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EA" w:rsidRPr="00D345EA" w:rsidRDefault="00D345EA" w:rsidP="00D345E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345EA" w:rsidRPr="00D345EA" w:rsidRDefault="00D345EA" w:rsidP="00D345EA">
      <w:pPr>
        <w:shd w:val="clear" w:color="auto" w:fill="FFFFFF"/>
        <w:spacing w:after="240" w:line="240" w:lineRule="auto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D345EA">
        <w:rPr>
          <w:rFonts w:eastAsia="Times New Roman" w:cs="Times New Roman"/>
          <w:b/>
          <w:color w:val="000000"/>
          <w:szCs w:val="28"/>
          <w:lang w:eastAsia="ru-RU"/>
        </w:rPr>
        <w:t>Советы пешеходам в темное время суток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6"/>
          <w:szCs w:val="26"/>
        </w:rPr>
      </w:pPr>
      <w:r w:rsidRPr="00D345EA">
        <w:rPr>
          <w:noProof/>
          <w:color w:val="1B5A26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CD9275B" wp14:editId="21C79997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712210" cy="1609725"/>
            <wp:effectExtent l="0" t="0" r="2540" b="9525"/>
            <wp:wrapTight wrapText="bothSides">
              <wp:wrapPolygon edited="0">
                <wp:start x="0" y="0"/>
                <wp:lineTo x="0" y="21472"/>
                <wp:lineTo x="21504" y="21472"/>
                <wp:lineTo x="21504" y="0"/>
                <wp:lineTo x="0" y="0"/>
              </wp:wrapPolygon>
            </wp:wrapTight>
            <wp:docPr id="1" name="Рисунок 1" descr="http://storage.inovaco.ru/media/cache/e2/c8/37/26/f0/d0/e2c83726f0d09bc66bdb252e47740b54.jpg">
              <a:hlinkClick xmlns:a="http://schemas.openxmlformats.org/drawingml/2006/main" r:id="rId5" tooltip="&quot;кегенг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e2/c8/37/26/f0/d0/e2c83726f0d09bc66bdb252e47740b54.jpg">
                      <a:hlinkClick r:id="rId5" tooltip="&quot;кегенг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5EA">
        <w:rPr>
          <w:color w:val="000000"/>
          <w:sz w:val="26"/>
          <w:szCs w:val="26"/>
        </w:rPr>
        <w:t>Причиной трагедии на дорогах с участием пешеходов может стать плохая погода, темное время суток, недостаточная видимость и отсутствие на пешеходе светоотражающих нашивок.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000000"/>
          <w:sz w:val="26"/>
          <w:szCs w:val="26"/>
        </w:rPr>
      </w:pPr>
      <w:bookmarkStart w:id="0" w:name="_GoBack"/>
      <w:bookmarkEnd w:id="0"/>
      <w:r w:rsidRPr="00D345EA">
        <w:rPr>
          <w:color w:val="000000"/>
          <w:sz w:val="26"/>
          <w:szCs w:val="26"/>
        </w:rPr>
        <w:t xml:space="preserve">Так 15 сентября 2017 года около 21:00 на А/Д с. Холмогоры – с. </w:t>
      </w:r>
      <w:proofErr w:type="spellStart"/>
      <w:r w:rsidRPr="00D345EA">
        <w:rPr>
          <w:color w:val="000000"/>
          <w:sz w:val="26"/>
          <w:szCs w:val="26"/>
        </w:rPr>
        <w:t>Матигоры</w:t>
      </w:r>
      <w:proofErr w:type="spellEnd"/>
      <w:r w:rsidRPr="00D345EA">
        <w:rPr>
          <w:color w:val="000000"/>
          <w:sz w:val="26"/>
          <w:szCs w:val="26"/>
        </w:rPr>
        <w:t xml:space="preserve"> водитель автомобиля допустил наезд на пешехода, в результате чего последний скончался на месте ДТП.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6"/>
          <w:szCs w:val="26"/>
        </w:rPr>
      </w:pPr>
      <w:r w:rsidRPr="00D345EA">
        <w:rPr>
          <w:color w:val="000000"/>
          <w:sz w:val="26"/>
          <w:szCs w:val="26"/>
        </w:rPr>
        <w:t>При наличии светоотражающих нашивок пешеход в темное время суток становится заметней и риск травматизма людей на дорогах сокращается.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6"/>
          <w:szCs w:val="26"/>
        </w:rPr>
      </w:pPr>
      <w:r w:rsidRPr="00D345EA">
        <w:rPr>
          <w:color w:val="000000"/>
          <w:sz w:val="26"/>
          <w:szCs w:val="26"/>
        </w:rPr>
        <w:t>Советы пешеходам от МЧС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6"/>
          <w:szCs w:val="26"/>
        </w:rPr>
      </w:pPr>
      <w:r w:rsidRPr="00D345EA">
        <w:rPr>
          <w:color w:val="000000"/>
          <w:sz w:val="26"/>
          <w:szCs w:val="26"/>
        </w:rPr>
        <w:t xml:space="preserve">Если раньше улицы наших поселков были полупустые, их было довольно безопасно переходить, то сегодня ситуация коренным образом изменилась. Мы получили возможность покупать автомобили, наши скорости на трассах стали выше, а вот ответственность — увы— </w:t>
      </w:r>
      <w:proofErr w:type="gramStart"/>
      <w:r w:rsidRPr="00D345EA">
        <w:rPr>
          <w:color w:val="000000"/>
          <w:sz w:val="26"/>
          <w:szCs w:val="26"/>
        </w:rPr>
        <w:t>ни</w:t>
      </w:r>
      <w:proofErr w:type="gramEnd"/>
      <w:r w:rsidRPr="00D345EA">
        <w:rPr>
          <w:color w:val="000000"/>
          <w:sz w:val="26"/>
          <w:szCs w:val="26"/>
        </w:rPr>
        <w:t>же.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6"/>
          <w:szCs w:val="26"/>
        </w:rPr>
      </w:pPr>
      <w:r w:rsidRPr="00D345EA">
        <w:rPr>
          <w:color w:val="000000"/>
          <w:sz w:val="26"/>
          <w:szCs w:val="26"/>
        </w:rPr>
        <w:t xml:space="preserve">Темная улица, человек в черном, </w:t>
      </w:r>
      <w:proofErr w:type="spellStart"/>
      <w:r w:rsidRPr="00D345EA">
        <w:rPr>
          <w:color w:val="000000"/>
          <w:sz w:val="26"/>
          <w:szCs w:val="26"/>
        </w:rPr>
        <w:t>бликующий</w:t>
      </w:r>
      <w:proofErr w:type="spellEnd"/>
      <w:r w:rsidRPr="00D345EA">
        <w:rPr>
          <w:color w:val="000000"/>
          <w:sz w:val="26"/>
          <w:szCs w:val="26"/>
        </w:rPr>
        <w:t xml:space="preserve"> от света фар асфальт, высокая скорость, редкие фонари уличного освещения — вот слагаемые одного из самых частых ДТП с пешеходами. Среднестатистический северянин одевается очень тускло, предпочитая темные, и очень часто — черные тона в одежде. Даже если водитель не превышает скоростной </w:t>
      </w:r>
      <w:proofErr w:type="gramStart"/>
      <w:r w:rsidRPr="00D345EA">
        <w:rPr>
          <w:color w:val="000000"/>
          <w:sz w:val="26"/>
          <w:szCs w:val="26"/>
        </w:rPr>
        <w:t>режим</w:t>
      </w:r>
      <w:proofErr w:type="gramEnd"/>
      <w:r w:rsidRPr="00D345EA">
        <w:rPr>
          <w:color w:val="000000"/>
          <w:sz w:val="26"/>
          <w:szCs w:val="26"/>
        </w:rPr>
        <w:t xml:space="preserve"> установленный в населенном пункте, вовремя заметить переходящего улицу пешехода становится очень тяжело.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6"/>
          <w:szCs w:val="26"/>
        </w:rPr>
      </w:pPr>
      <w:r w:rsidRPr="00D345EA">
        <w:rPr>
          <w:color w:val="000000"/>
          <w:sz w:val="26"/>
          <w:szCs w:val="26"/>
        </w:rPr>
        <w:t>Вывод: Одежда не должна сливаться с темной улицей. Для улучшения видимости пешехода можно использовать светоотражатели — пластиковые либо на основе самоклеющейся ткани.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6"/>
          <w:szCs w:val="26"/>
        </w:rPr>
      </w:pPr>
      <w:r w:rsidRPr="00D345EA">
        <w:rPr>
          <w:color w:val="000000"/>
          <w:sz w:val="26"/>
          <w:szCs w:val="26"/>
        </w:rPr>
        <w:t>Как видим, даже законопослушный пешеход, переходящий дорогу на зеленый свет, не застрахован от аварии. Не забывайте правила поведения на дороге — переходить проезжую часть только в установленных местах, не отвлекаться во время перехода улицы на мобильные устройства, осмотреться по сторонам и убедиться в безопасности движения.</w:t>
      </w:r>
    </w:p>
    <w:p w:rsidR="00D345EA" w:rsidRPr="00D345EA" w:rsidRDefault="00D345EA" w:rsidP="00D345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6"/>
          <w:szCs w:val="26"/>
        </w:rPr>
      </w:pPr>
      <w:r w:rsidRPr="00D345EA">
        <w:rPr>
          <w:color w:val="000000"/>
          <w:sz w:val="26"/>
          <w:szCs w:val="26"/>
        </w:rPr>
        <w:t>Не стесняйтесь каждый раз, переходя дорогу со своим ребенком, напоминать ему правила перехода проезжей части. Сделайте его одежду заметной — пусть на ней будут светоотражатели или специальные светящиеся нашивки. Это серьезно снижает риск попадания в ДТП.</w:t>
      </w:r>
    </w:p>
    <w:p w:rsidR="00EA6538" w:rsidRPr="00D345EA" w:rsidRDefault="00EA6538">
      <w:pPr>
        <w:rPr>
          <w:rFonts w:cs="Times New Roman"/>
          <w:sz w:val="26"/>
          <w:szCs w:val="26"/>
        </w:rPr>
      </w:pPr>
    </w:p>
    <w:sectPr w:rsidR="00EA6538" w:rsidRPr="00D3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04"/>
    <w:rsid w:val="002A697B"/>
    <w:rsid w:val="00D345EA"/>
    <w:rsid w:val="00EA6538"/>
    <w:rsid w:val="00F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364">
          <w:marLeft w:val="0"/>
          <w:marRight w:val="4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cache/dc/e5/4e/bf/d8/33/dce54ebfd833323d63adcf2fec5af34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Александрович</dc:creator>
  <cp:keywords/>
  <dc:description/>
  <cp:lastModifiedBy>Зайцев Алексей Александрович</cp:lastModifiedBy>
  <cp:revision>2</cp:revision>
  <dcterms:created xsi:type="dcterms:W3CDTF">2018-08-16T08:46:00Z</dcterms:created>
  <dcterms:modified xsi:type="dcterms:W3CDTF">2018-08-16T08:47:00Z</dcterms:modified>
</cp:coreProperties>
</file>