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12" w:rsidRPr="000C1979" w:rsidRDefault="00505312" w:rsidP="00C678DE">
      <w:pPr>
        <w:jc w:val="center"/>
        <w:rPr>
          <w:b/>
          <w:bCs/>
          <w:color w:val="000000"/>
          <w:sz w:val="28"/>
          <w:szCs w:val="28"/>
        </w:rPr>
      </w:pPr>
      <w:r w:rsidRPr="000C1979">
        <w:rPr>
          <w:b/>
          <w:bCs/>
          <w:color w:val="000000"/>
          <w:sz w:val="28"/>
          <w:szCs w:val="28"/>
        </w:rPr>
        <w:t>ОТЧЕТ</w:t>
      </w:r>
    </w:p>
    <w:p w:rsidR="00505312" w:rsidRDefault="00505312" w:rsidP="00505312">
      <w:pPr>
        <w:jc w:val="center"/>
        <w:rPr>
          <w:b/>
          <w:bCs/>
          <w:color w:val="000000"/>
          <w:sz w:val="28"/>
          <w:szCs w:val="28"/>
        </w:rPr>
      </w:pPr>
      <w:r w:rsidRPr="000C1979">
        <w:rPr>
          <w:b/>
          <w:bCs/>
          <w:color w:val="000000"/>
          <w:sz w:val="28"/>
          <w:szCs w:val="28"/>
        </w:rPr>
        <w:t xml:space="preserve"> </w:t>
      </w:r>
    </w:p>
    <w:p w:rsidR="00505312" w:rsidRDefault="00505312" w:rsidP="00505312">
      <w:pPr>
        <w:jc w:val="center"/>
        <w:rPr>
          <w:b/>
          <w:bCs/>
          <w:color w:val="000000"/>
          <w:sz w:val="28"/>
          <w:szCs w:val="28"/>
        </w:rPr>
      </w:pPr>
      <w:r w:rsidRPr="000C1979">
        <w:rPr>
          <w:b/>
          <w:bCs/>
          <w:color w:val="000000"/>
          <w:sz w:val="28"/>
          <w:szCs w:val="28"/>
        </w:rPr>
        <w:t>Председателя Собрания депутатов о</w:t>
      </w:r>
      <w:r w:rsidR="00BF6CEF">
        <w:rPr>
          <w:b/>
          <w:bCs/>
          <w:color w:val="000000"/>
          <w:sz w:val="28"/>
          <w:szCs w:val="28"/>
        </w:rPr>
        <w:t>б эффективности</w:t>
      </w:r>
      <w:r w:rsidRPr="000C1979">
        <w:rPr>
          <w:b/>
          <w:bCs/>
          <w:color w:val="000000"/>
          <w:sz w:val="28"/>
          <w:szCs w:val="28"/>
        </w:rPr>
        <w:t xml:space="preserve"> деятельности </w:t>
      </w:r>
    </w:p>
    <w:p w:rsidR="00505312" w:rsidRPr="000C1979" w:rsidRDefault="00505312" w:rsidP="00505312">
      <w:pPr>
        <w:jc w:val="center"/>
        <w:rPr>
          <w:b/>
          <w:sz w:val="28"/>
          <w:szCs w:val="28"/>
        </w:rPr>
      </w:pPr>
      <w:r w:rsidRPr="000C1979">
        <w:rPr>
          <w:b/>
          <w:bCs/>
          <w:color w:val="000000"/>
          <w:sz w:val="28"/>
          <w:szCs w:val="28"/>
        </w:rPr>
        <w:t xml:space="preserve">Собрания депутатов </w:t>
      </w:r>
      <w:r>
        <w:rPr>
          <w:b/>
          <w:bCs/>
          <w:color w:val="000000"/>
          <w:sz w:val="28"/>
          <w:szCs w:val="28"/>
        </w:rPr>
        <w:t xml:space="preserve">Холмогорского муниципального округа Архангельской области </w:t>
      </w:r>
    </w:p>
    <w:p w:rsidR="00505312" w:rsidRPr="000C1979" w:rsidRDefault="00505312" w:rsidP="00505312">
      <w:pPr>
        <w:jc w:val="center"/>
        <w:rPr>
          <w:b/>
          <w:sz w:val="28"/>
          <w:szCs w:val="28"/>
        </w:rPr>
      </w:pPr>
      <w:r w:rsidRPr="000C1979">
        <w:rPr>
          <w:b/>
          <w:sz w:val="28"/>
          <w:szCs w:val="28"/>
        </w:rPr>
        <w:t xml:space="preserve"> за </w:t>
      </w:r>
      <w:r w:rsidR="0027643E">
        <w:rPr>
          <w:b/>
          <w:sz w:val="28"/>
          <w:szCs w:val="28"/>
        </w:rPr>
        <w:t>2023</w:t>
      </w:r>
      <w:r w:rsidRPr="000C1979">
        <w:rPr>
          <w:b/>
          <w:sz w:val="28"/>
          <w:szCs w:val="28"/>
        </w:rPr>
        <w:t xml:space="preserve"> год</w:t>
      </w:r>
    </w:p>
    <w:p w:rsidR="00DE2F9D" w:rsidRDefault="00DE2F9D"/>
    <w:p w:rsidR="00505312" w:rsidRDefault="00505312" w:rsidP="00505312">
      <w:pPr>
        <w:ind w:firstLine="708"/>
        <w:jc w:val="both"/>
        <w:rPr>
          <w:sz w:val="28"/>
          <w:szCs w:val="28"/>
        </w:rPr>
      </w:pPr>
      <w:r w:rsidRPr="008A5E5C">
        <w:rPr>
          <w:sz w:val="28"/>
          <w:szCs w:val="28"/>
        </w:rPr>
        <w:t xml:space="preserve">Собрание депутатов </w:t>
      </w:r>
      <w:r w:rsidRPr="00505312">
        <w:rPr>
          <w:bCs/>
          <w:sz w:val="28"/>
          <w:szCs w:val="28"/>
        </w:rPr>
        <w:t>Холмогорского муниципального округа Архангельской области</w:t>
      </w:r>
      <w:r>
        <w:rPr>
          <w:b/>
          <w:bCs/>
          <w:sz w:val="28"/>
          <w:szCs w:val="28"/>
        </w:rPr>
        <w:t xml:space="preserve"> </w:t>
      </w:r>
      <w:r w:rsidRPr="00505312">
        <w:rPr>
          <w:bCs/>
          <w:sz w:val="28"/>
          <w:szCs w:val="28"/>
        </w:rPr>
        <w:t>(далее – Собрание депутатов)</w:t>
      </w:r>
      <w:r w:rsidRPr="00505312">
        <w:rPr>
          <w:b/>
          <w:bCs/>
          <w:sz w:val="28"/>
          <w:szCs w:val="28"/>
        </w:rPr>
        <w:t xml:space="preserve"> </w:t>
      </w:r>
      <w:r w:rsidRPr="008A5E5C">
        <w:rPr>
          <w:sz w:val="28"/>
          <w:szCs w:val="28"/>
        </w:rPr>
        <w:t xml:space="preserve">в своей работе руководствовалось нормами федерального и регионального законодательства, Уставом </w:t>
      </w:r>
      <w:r>
        <w:rPr>
          <w:sz w:val="28"/>
          <w:szCs w:val="28"/>
        </w:rPr>
        <w:t>Холмогорского</w:t>
      </w:r>
      <w:r w:rsidR="00BF6CEF">
        <w:rPr>
          <w:sz w:val="28"/>
          <w:szCs w:val="28"/>
        </w:rPr>
        <w:t xml:space="preserve"> муниципального </w:t>
      </w:r>
      <w:r>
        <w:rPr>
          <w:sz w:val="28"/>
          <w:szCs w:val="28"/>
        </w:rPr>
        <w:t>округа</w:t>
      </w:r>
      <w:r w:rsidRPr="008A5E5C">
        <w:rPr>
          <w:sz w:val="28"/>
          <w:szCs w:val="28"/>
        </w:rPr>
        <w:t xml:space="preserve">, Регламентом Собрания депутатов, планом </w:t>
      </w:r>
      <w:r>
        <w:rPr>
          <w:sz w:val="28"/>
          <w:szCs w:val="28"/>
        </w:rPr>
        <w:t>работы Собрания депутатов на 2023</w:t>
      </w:r>
      <w:r w:rsidRPr="008A5E5C">
        <w:rPr>
          <w:sz w:val="28"/>
          <w:szCs w:val="28"/>
        </w:rPr>
        <w:t xml:space="preserve"> год.</w:t>
      </w:r>
      <w:r w:rsidRPr="005D2292">
        <w:rPr>
          <w:sz w:val="28"/>
          <w:szCs w:val="28"/>
        </w:rPr>
        <w:t xml:space="preserve"> </w:t>
      </w:r>
    </w:p>
    <w:p w:rsidR="003B5075" w:rsidRDefault="003B5075" w:rsidP="003B5075">
      <w:pPr>
        <w:ind w:firstLine="708"/>
        <w:jc w:val="both"/>
        <w:rPr>
          <w:i/>
          <w:sz w:val="28"/>
          <w:szCs w:val="28"/>
        </w:rPr>
      </w:pPr>
    </w:p>
    <w:p w:rsidR="003B5075" w:rsidRPr="008A5E5C" w:rsidRDefault="003B5075" w:rsidP="003B5075">
      <w:pPr>
        <w:ind w:firstLine="708"/>
        <w:jc w:val="both"/>
        <w:rPr>
          <w:sz w:val="28"/>
          <w:szCs w:val="28"/>
        </w:rPr>
      </w:pPr>
      <w:r w:rsidRPr="008A5E5C">
        <w:rPr>
          <w:i/>
          <w:sz w:val="28"/>
          <w:szCs w:val="28"/>
        </w:rPr>
        <w:t>Цель</w:t>
      </w:r>
      <w:r w:rsidRPr="008A5E5C">
        <w:rPr>
          <w:sz w:val="28"/>
          <w:szCs w:val="28"/>
        </w:rPr>
        <w:t xml:space="preserve"> </w:t>
      </w:r>
      <w:r>
        <w:rPr>
          <w:sz w:val="28"/>
          <w:szCs w:val="28"/>
        </w:rPr>
        <w:t xml:space="preserve">деятельности </w:t>
      </w:r>
      <w:r w:rsidRPr="008A5E5C">
        <w:rPr>
          <w:sz w:val="28"/>
          <w:szCs w:val="28"/>
        </w:rPr>
        <w:t>Собрания депутатов</w:t>
      </w:r>
      <w:r>
        <w:rPr>
          <w:sz w:val="28"/>
          <w:szCs w:val="28"/>
        </w:rPr>
        <w:t xml:space="preserve"> на 2023</w:t>
      </w:r>
      <w:r w:rsidR="00951A5F">
        <w:rPr>
          <w:sz w:val="28"/>
          <w:szCs w:val="28"/>
        </w:rPr>
        <w:t xml:space="preserve"> </w:t>
      </w:r>
      <w:r>
        <w:rPr>
          <w:sz w:val="28"/>
          <w:szCs w:val="28"/>
        </w:rPr>
        <w:t>год</w:t>
      </w:r>
      <w:r w:rsidRPr="008A5E5C">
        <w:rPr>
          <w:sz w:val="28"/>
          <w:szCs w:val="28"/>
        </w:rPr>
        <w:t>:</w:t>
      </w:r>
    </w:p>
    <w:p w:rsidR="003B5075" w:rsidRPr="00BA03BF" w:rsidRDefault="003B5075" w:rsidP="003B5075">
      <w:pPr>
        <w:ind w:firstLine="708"/>
        <w:jc w:val="both"/>
        <w:rPr>
          <w:sz w:val="28"/>
          <w:szCs w:val="28"/>
        </w:rPr>
      </w:pPr>
      <w:r w:rsidRPr="008A5E5C">
        <w:rPr>
          <w:sz w:val="28"/>
          <w:szCs w:val="28"/>
        </w:rPr>
        <w:t xml:space="preserve">  - качественное исполнение депутатских обязанностей каждым депутатом Собрания депутатов. </w:t>
      </w:r>
    </w:p>
    <w:p w:rsidR="003B5075" w:rsidRDefault="003B5075" w:rsidP="003B5075">
      <w:pPr>
        <w:jc w:val="both"/>
        <w:rPr>
          <w:sz w:val="28"/>
          <w:szCs w:val="28"/>
        </w:rPr>
      </w:pPr>
      <w:r w:rsidRPr="00D5699A">
        <w:rPr>
          <w:i/>
          <w:sz w:val="28"/>
          <w:szCs w:val="28"/>
        </w:rPr>
        <w:t>Задачи</w:t>
      </w:r>
      <w:r w:rsidRPr="00D5699A">
        <w:rPr>
          <w:sz w:val="28"/>
          <w:szCs w:val="28"/>
        </w:rPr>
        <w:t xml:space="preserve"> Собрания депутатов:</w:t>
      </w:r>
      <w:r w:rsidRPr="002D6764">
        <w:rPr>
          <w:sz w:val="28"/>
          <w:szCs w:val="28"/>
        </w:rPr>
        <w:t xml:space="preserve"> </w:t>
      </w:r>
    </w:p>
    <w:p w:rsidR="003B5075" w:rsidRDefault="003B5075" w:rsidP="003B5075">
      <w:pPr>
        <w:jc w:val="both"/>
        <w:rPr>
          <w:sz w:val="28"/>
          <w:szCs w:val="28"/>
        </w:rPr>
      </w:pPr>
      <w:r w:rsidRPr="002D6764">
        <w:rPr>
          <w:sz w:val="28"/>
          <w:szCs w:val="28"/>
        </w:rPr>
        <w:t xml:space="preserve">       </w:t>
      </w:r>
      <w:r w:rsidRPr="008A5E5C">
        <w:rPr>
          <w:sz w:val="28"/>
          <w:szCs w:val="28"/>
        </w:rPr>
        <w:t xml:space="preserve"> – </w:t>
      </w:r>
      <w:r>
        <w:rPr>
          <w:sz w:val="28"/>
          <w:szCs w:val="28"/>
        </w:rPr>
        <w:t xml:space="preserve">формирование нормативной базы </w:t>
      </w:r>
      <w:r w:rsidR="00A613F2">
        <w:rPr>
          <w:sz w:val="28"/>
          <w:szCs w:val="28"/>
        </w:rPr>
        <w:t>вновь образованного Холмогорского</w:t>
      </w:r>
      <w:r>
        <w:rPr>
          <w:sz w:val="28"/>
          <w:szCs w:val="28"/>
        </w:rPr>
        <w:t xml:space="preserve"> </w:t>
      </w:r>
      <w:r w:rsidR="00A613F2">
        <w:rPr>
          <w:sz w:val="28"/>
          <w:szCs w:val="28"/>
        </w:rPr>
        <w:t xml:space="preserve">муниципального </w:t>
      </w:r>
      <w:r>
        <w:rPr>
          <w:sz w:val="28"/>
          <w:szCs w:val="28"/>
        </w:rPr>
        <w:t>ок</w:t>
      </w:r>
      <w:r w:rsidR="00A613F2">
        <w:rPr>
          <w:sz w:val="28"/>
          <w:szCs w:val="28"/>
        </w:rPr>
        <w:t>руга</w:t>
      </w:r>
      <w:r w:rsidR="00241D55">
        <w:rPr>
          <w:sz w:val="28"/>
          <w:szCs w:val="28"/>
        </w:rPr>
        <w:t xml:space="preserve"> Архангельской области (далее – Холмогорского округа)</w:t>
      </w:r>
      <w:r w:rsidR="00A613F2">
        <w:rPr>
          <w:sz w:val="28"/>
          <w:szCs w:val="28"/>
        </w:rPr>
        <w:t xml:space="preserve">, обеспечивающей </w:t>
      </w:r>
      <w:r w:rsidRPr="008A5E5C">
        <w:rPr>
          <w:sz w:val="28"/>
          <w:szCs w:val="28"/>
        </w:rPr>
        <w:t xml:space="preserve">деятельность органов местного самоуправления </w:t>
      </w:r>
      <w:r w:rsidR="00A613F2">
        <w:rPr>
          <w:sz w:val="28"/>
          <w:szCs w:val="28"/>
        </w:rPr>
        <w:t>и качественному их функционированию</w:t>
      </w:r>
      <w:r w:rsidR="00951A5F">
        <w:rPr>
          <w:sz w:val="28"/>
          <w:szCs w:val="28"/>
        </w:rPr>
        <w:t>;</w:t>
      </w:r>
    </w:p>
    <w:p w:rsidR="003B5075" w:rsidRPr="008A5E5C" w:rsidRDefault="003B5075" w:rsidP="003B5075">
      <w:pPr>
        <w:ind w:firstLine="708"/>
        <w:jc w:val="both"/>
        <w:rPr>
          <w:sz w:val="28"/>
          <w:szCs w:val="28"/>
        </w:rPr>
      </w:pPr>
      <w:r>
        <w:rPr>
          <w:sz w:val="28"/>
          <w:szCs w:val="28"/>
        </w:rPr>
        <w:t>- обеспечение участия</w:t>
      </w:r>
      <w:r w:rsidRPr="008A5E5C">
        <w:rPr>
          <w:sz w:val="28"/>
          <w:szCs w:val="28"/>
        </w:rPr>
        <w:t xml:space="preserve"> депутатов </w:t>
      </w:r>
      <w:r w:rsidR="00A613F2">
        <w:rPr>
          <w:sz w:val="28"/>
          <w:szCs w:val="28"/>
        </w:rPr>
        <w:t xml:space="preserve">округа в деятельности </w:t>
      </w:r>
      <w:r w:rsidRPr="008A5E5C">
        <w:rPr>
          <w:sz w:val="28"/>
          <w:szCs w:val="28"/>
        </w:rPr>
        <w:t>Собрания депутатов;</w:t>
      </w:r>
    </w:p>
    <w:p w:rsidR="003B5075" w:rsidRPr="008A5E5C" w:rsidRDefault="003B5075" w:rsidP="003B5075">
      <w:pPr>
        <w:jc w:val="both"/>
        <w:rPr>
          <w:sz w:val="28"/>
          <w:szCs w:val="28"/>
        </w:rPr>
      </w:pPr>
      <w:r w:rsidRPr="008A5E5C">
        <w:rPr>
          <w:sz w:val="28"/>
          <w:szCs w:val="28"/>
        </w:rPr>
        <w:tab/>
        <w:t>- системат</w:t>
      </w:r>
      <w:r>
        <w:rPr>
          <w:sz w:val="28"/>
          <w:szCs w:val="28"/>
        </w:rPr>
        <w:t>изация работы</w:t>
      </w:r>
      <w:r w:rsidRPr="008A5E5C">
        <w:rPr>
          <w:sz w:val="28"/>
          <w:szCs w:val="28"/>
        </w:rPr>
        <w:t xml:space="preserve"> по контролю исполнения рекомендаций Собрания депутатов</w:t>
      </w:r>
      <w:r>
        <w:rPr>
          <w:sz w:val="28"/>
          <w:szCs w:val="28"/>
        </w:rPr>
        <w:t xml:space="preserve"> по обсуждаемым вопросам</w:t>
      </w:r>
      <w:r w:rsidRPr="008A5E5C">
        <w:rPr>
          <w:sz w:val="28"/>
          <w:szCs w:val="28"/>
        </w:rPr>
        <w:t>;</w:t>
      </w:r>
    </w:p>
    <w:p w:rsidR="003B5075" w:rsidRPr="008A5E5C" w:rsidRDefault="003B5075" w:rsidP="003B5075">
      <w:pPr>
        <w:ind w:firstLine="708"/>
        <w:jc w:val="both"/>
        <w:rPr>
          <w:sz w:val="28"/>
          <w:szCs w:val="28"/>
        </w:rPr>
      </w:pPr>
      <w:r>
        <w:rPr>
          <w:sz w:val="28"/>
          <w:szCs w:val="28"/>
        </w:rPr>
        <w:t xml:space="preserve">- информирование </w:t>
      </w:r>
      <w:r w:rsidR="00A613F2">
        <w:rPr>
          <w:sz w:val="28"/>
          <w:szCs w:val="28"/>
        </w:rPr>
        <w:t>населения</w:t>
      </w:r>
      <w:r>
        <w:rPr>
          <w:sz w:val="28"/>
          <w:szCs w:val="28"/>
        </w:rPr>
        <w:t xml:space="preserve"> о деятельности Собр</w:t>
      </w:r>
      <w:r w:rsidR="00A613F2">
        <w:rPr>
          <w:sz w:val="28"/>
          <w:szCs w:val="28"/>
        </w:rPr>
        <w:t>ания депутатов через официальные</w:t>
      </w:r>
      <w:r>
        <w:rPr>
          <w:sz w:val="28"/>
          <w:szCs w:val="28"/>
        </w:rPr>
        <w:t xml:space="preserve"> </w:t>
      </w:r>
      <w:r w:rsidR="00A613F2">
        <w:rPr>
          <w:sz w:val="28"/>
          <w:szCs w:val="28"/>
        </w:rPr>
        <w:t>источники</w:t>
      </w:r>
      <w:r>
        <w:rPr>
          <w:sz w:val="28"/>
          <w:szCs w:val="28"/>
        </w:rPr>
        <w:t>.</w:t>
      </w:r>
    </w:p>
    <w:p w:rsidR="00505312" w:rsidRDefault="00505312" w:rsidP="00505312">
      <w:pPr>
        <w:ind w:firstLine="708"/>
        <w:jc w:val="both"/>
        <w:rPr>
          <w:sz w:val="28"/>
          <w:szCs w:val="28"/>
        </w:rPr>
      </w:pPr>
    </w:p>
    <w:p w:rsidR="00D67724" w:rsidRDefault="00A613F2" w:rsidP="001154D2">
      <w:pPr>
        <w:ind w:firstLine="708"/>
        <w:jc w:val="both"/>
        <w:rPr>
          <w:sz w:val="28"/>
          <w:szCs w:val="28"/>
        </w:rPr>
      </w:pPr>
      <w:r>
        <w:rPr>
          <w:sz w:val="28"/>
          <w:szCs w:val="28"/>
        </w:rPr>
        <w:t xml:space="preserve">С октября 2022 года по декабрь 2023 года было проведено </w:t>
      </w:r>
      <w:r w:rsidR="001154D2">
        <w:rPr>
          <w:sz w:val="28"/>
          <w:szCs w:val="28"/>
        </w:rPr>
        <w:t>16</w:t>
      </w:r>
      <w:r>
        <w:rPr>
          <w:sz w:val="28"/>
          <w:szCs w:val="28"/>
        </w:rPr>
        <w:t xml:space="preserve"> сессий</w:t>
      </w:r>
      <w:r w:rsidR="00F155B2">
        <w:rPr>
          <w:sz w:val="28"/>
          <w:szCs w:val="28"/>
        </w:rPr>
        <w:t xml:space="preserve"> (</w:t>
      </w:r>
      <w:r w:rsidR="001154D2">
        <w:rPr>
          <w:sz w:val="28"/>
          <w:szCs w:val="28"/>
        </w:rPr>
        <w:t>4 в 2022 году, 12 в 2023 году)</w:t>
      </w:r>
      <w:r>
        <w:rPr>
          <w:sz w:val="28"/>
          <w:szCs w:val="28"/>
        </w:rPr>
        <w:t>, в ходе которых было прин</w:t>
      </w:r>
      <w:r w:rsidR="00D67724">
        <w:rPr>
          <w:sz w:val="28"/>
          <w:szCs w:val="28"/>
        </w:rPr>
        <w:t xml:space="preserve">ято </w:t>
      </w:r>
      <w:r w:rsidR="00DE2C16">
        <w:rPr>
          <w:sz w:val="28"/>
          <w:szCs w:val="28"/>
        </w:rPr>
        <w:t xml:space="preserve">159 </w:t>
      </w:r>
      <w:r w:rsidR="00D67724">
        <w:rPr>
          <w:sz w:val="28"/>
          <w:szCs w:val="28"/>
        </w:rPr>
        <w:t>решений,</w:t>
      </w:r>
      <w:r w:rsidR="00DE2C16">
        <w:rPr>
          <w:sz w:val="28"/>
          <w:szCs w:val="28"/>
        </w:rPr>
        <w:t xml:space="preserve"> из них 112</w:t>
      </w:r>
      <w:r w:rsidR="00D67724">
        <w:rPr>
          <w:sz w:val="28"/>
          <w:szCs w:val="28"/>
        </w:rPr>
        <w:t xml:space="preserve"> решений </w:t>
      </w:r>
      <w:r w:rsidR="001154D2">
        <w:rPr>
          <w:sz w:val="28"/>
          <w:szCs w:val="28"/>
        </w:rPr>
        <w:t>нормативного</w:t>
      </w:r>
      <w:r w:rsidR="00D67724">
        <w:rPr>
          <w:sz w:val="28"/>
          <w:szCs w:val="28"/>
        </w:rPr>
        <w:t xml:space="preserve"> </w:t>
      </w:r>
      <w:r w:rsidR="001154D2">
        <w:rPr>
          <w:sz w:val="28"/>
          <w:szCs w:val="28"/>
        </w:rPr>
        <w:t>характера</w:t>
      </w:r>
      <w:r w:rsidR="00D67724">
        <w:rPr>
          <w:sz w:val="28"/>
          <w:szCs w:val="28"/>
        </w:rPr>
        <w:t xml:space="preserve"> и </w:t>
      </w:r>
      <w:r w:rsidR="00DE2C16" w:rsidRPr="00DE2C16">
        <w:rPr>
          <w:sz w:val="28"/>
          <w:szCs w:val="28"/>
        </w:rPr>
        <w:t>47</w:t>
      </w:r>
      <w:r w:rsidR="00D67724" w:rsidRPr="00DE2C16">
        <w:rPr>
          <w:sz w:val="28"/>
          <w:szCs w:val="28"/>
        </w:rPr>
        <w:t xml:space="preserve"> решений</w:t>
      </w:r>
      <w:r w:rsidR="00D67724">
        <w:rPr>
          <w:sz w:val="28"/>
          <w:szCs w:val="28"/>
        </w:rPr>
        <w:t xml:space="preserve"> ненормативного </w:t>
      </w:r>
      <w:r w:rsidR="001154D2">
        <w:rPr>
          <w:sz w:val="28"/>
          <w:szCs w:val="28"/>
        </w:rPr>
        <w:t>характера.</w:t>
      </w:r>
    </w:p>
    <w:p w:rsidR="001154D2" w:rsidRDefault="00D67724" w:rsidP="001154D2">
      <w:pPr>
        <w:ind w:firstLine="709"/>
        <w:jc w:val="both"/>
        <w:rPr>
          <w:sz w:val="28"/>
          <w:szCs w:val="28"/>
        </w:rPr>
      </w:pPr>
      <w:r>
        <w:rPr>
          <w:sz w:val="28"/>
          <w:szCs w:val="28"/>
        </w:rPr>
        <w:t xml:space="preserve">За этот период проведено </w:t>
      </w:r>
      <w:r w:rsidR="001154D2">
        <w:rPr>
          <w:sz w:val="28"/>
          <w:szCs w:val="28"/>
        </w:rPr>
        <w:t>14 президиумов и более 50</w:t>
      </w:r>
      <w:r>
        <w:rPr>
          <w:sz w:val="28"/>
          <w:szCs w:val="28"/>
        </w:rPr>
        <w:t xml:space="preserve"> </w:t>
      </w:r>
      <w:r w:rsidR="001154D2">
        <w:rPr>
          <w:sz w:val="28"/>
          <w:szCs w:val="28"/>
        </w:rPr>
        <w:t>постоянных и совместных депутатских комиссии (без учета совещаний рабочих групп и других форм деятельности Собрания депутатов).</w:t>
      </w:r>
      <w:r>
        <w:rPr>
          <w:sz w:val="28"/>
          <w:szCs w:val="28"/>
        </w:rPr>
        <w:t xml:space="preserve"> </w:t>
      </w:r>
    </w:p>
    <w:p w:rsidR="001154D2" w:rsidRDefault="001154D2" w:rsidP="001154D2">
      <w:pPr>
        <w:ind w:firstLine="709"/>
        <w:jc w:val="both"/>
        <w:rPr>
          <w:sz w:val="28"/>
          <w:szCs w:val="28"/>
        </w:rPr>
      </w:pPr>
      <w:r>
        <w:rPr>
          <w:sz w:val="28"/>
          <w:szCs w:val="28"/>
        </w:rPr>
        <w:t>Проекты, поступившие в Собрание депутатов, рассматриваются президиумом, распредел</w:t>
      </w:r>
      <w:r w:rsidR="00AE21D2">
        <w:rPr>
          <w:sz w:val="28"/>
          <w:szCs w:val="28"/>
        </w:rPr>
        <w:t>яю</w:t>
      </w:r>
      <w:r>
        <w:rPr>
          <w:sz w:val="28"/>
          <w:szCs w:val="28"/>
        </w:rPr>
        <w:t>тся по постоянным комиссиям и при необходимости выносятся на совместное заседание, такой порядок работы позволяет подробно проработать представленный проект, при необходимости отправить на доработку, с целью рассмотрения на сессии качественно подготовленного и согласованного проекта.</w:t>
      </w:r>
    </w:p>
    <w:p w:rsidR="00AE21D2" w:rsidRDefault="00AE21D2" w:rsidP="00B23DEE">
      <w:pPr>
        <w:ind w:firstLine="709"/>
        <w:jc w:val="both"/>
        <w:rPr>
          <w:sz w:val="28"/>
          <w:szCs w:val="28"/>
        </w:rPr>
      </w:pPr>
    </w:p>
    <w:p w:rsidR="00C6058C" w:rsidRDefault="00C6058C" w:rsidP="00B23DEE">
      <w:pPr>
        <w:ind w:firstLine="709"/>
        <w:jc w:val="both"/>
        <w:rPr>
          <w:sz w:val="28"/>
          <w:szCs w:val="28"/>
        </w:rPr>
      </w:pPr>
      <w:r>
        <w:rPr>
          <w:sz w:val="28"/>
          <w:szCs w:val="28"/>
        </w:rPr>
        <w:t xml:space="preserve">В период начала деятельности 1-го созыва Собрания депутатов Холмогорского округа была проведена работа по организации деятельности </w:t>
      </w:r>
      <w:r>
        <w:rPr>
          <w:sz w:val="28"/>
          <w:szCs w:val="28"/>
        </w:rPr>
        <w:lastRenderedPageBreak/>
        <w:t xml:space="preserve">Собрания и полноценному его функционированию. </w:t>
      </w:r>
      <w:r w:rsidR="00E96F56">
        <w:rPr>
          <w:sz w:val="28"/>
          <w:szCs w:val="28"/>
        </w:rPr>
        <w:t>Проведены</w:t>
      </w:r>
      <w:r>
        <w:rPr>
          <w:sz w:val="28"/>
          <w:szCs w:val="28"/>
        </w:rPr>
        <w:t xml:space="preserve"> выборы председателя и заместителя председателя. </w:t>
      </w:r>
      <w:r w:rsidR="00E96F56">
        <w:rPr>
          <w:sz w:val="28"/>
          <w:szCs w:val="28"/>
        </w:rPr>
        <w:t>О</w:t>
      </w:r>
      <w:r w:rsidR="006263F3">
        <w:rPr>
          <w:sz w:val="28"/>
          <w:szCs w:val="28"/>
        </w:rPr>
        <w:t>пределены</w:t>
      </w:r>
      <w:r w:rsidR="00E96F56">
        <w:rPr>
          <w:sz w:val="28"/>
          <w:szCs w:val="28"/>
        </w:rPr>
        <w:t xml:space="preserve"> постоянные депутатские комиссии, их состав и структура:</w:t>
      </w:r>
    </w:p>
    <w:p w:rsidR="008A1984" w:rsidRPr="008A1984" w:rsidRDefault="008A1984" w:rsidP="008A1984">
      <w:pPr>
        <w:numPr>
          <w:ilvl w:val="0"/>
          <w:numId w:val="1"/>
        </w:numPr>
        <w:jc w:val="both"/>
        <w:rPr>
          <w:sz w:val="28"/>
        </w:rPr>
      </w:pPr>
      <w:r w:rsidRPr="008A1984">
        <w:rPr>
          <w:sz w:val="28"/>
        </w:rPr>
        <w:t>По социальной политике;</w:t>
      </w:r>
    </w:p>
    <w:p w:rsidR="008A1984" w:rsidRPr="008A1984" w:rsidRDefault="008A1984" w:rsidP="008A1984">
      <w:pPr>
        <w:numPr>
          <w:ilvl w:val="0"/>
          <w:numId w:val="1"/>
        </w:numPr>
        <w:jc w:val="both"/>
        <w:rPr>
          <w:sz w:val="28"/>
        </w:rPr>
      </w:pPr>
      <w:r w:rsidRPr="008A1984">
        <w:rPr>
          <w:sz w:val="28"/>
        </w:rPr>
        <w:t>По вопросам бюджета, финансовой и налоговой политике;</w:t>
      </w:r>
    </w:p>
    <w:p w:rsidR="008A1984" w:rsidRPr="008A1984" w:rsidRDefault="008A1984" w:rsidP="008A1984">
      <w:pPr>
        <w:numPr>
          <w:ilvl w:val="0"/>
          <w:numId w:val="1"/>
        </w:numPr>
        <w:jc w:val="both"/>
        <w:rPr>
          <w:sz w:val="28"/>
        </w:rPr>
      </w:pPr>
      <w:r w:rsidRPr="008A1984">
        <w:rPr>
          <w:sz w:val="28"/>
        </w:rPr>
        <w:t>По экономике, предпринимательству и ЖКХ;</w:t>
      </w:r>
    </w:p>
    <w:p w:rsidR="008A1984" w:rsidRPr="008A1984" w:rsidRDefault="008A1984" w:rsidP="008A1984">
      <w:pPr>
        <w:numPr>
          <w:ilvl w:val="0"/>
          <w:numId w:val="1"/>
        </w:numPr>
        <w:jc w:val="both"/>
        <w:rPr>
          <w:sz w:val="28"/>
        </w:rPr>
      </w:pPr>
      <w:r w:rsidRPr="008A1984">
        <w:rPr>
          <w:sz w:val="28"/>
        </w:rPr>
        <w:t>По развитию институтов гражданского общества, молодежной политике и спорту, этике и Регламенту.</w:t>
      </w:r>
    </w:p>
    <w:p w:rsidR="00C6058C" w:rsidRDefault="00E96F56" w:rsidP="00B23DEE">
      <w:pPr>
        <w:ind w:firstLine="709"/>
        <w:jc w:val="both"/>
        <w:rPr>
          <w:sz w:val="28"/>
          <w:szCs w:val="28"/>
        </w:rPr>
      </w:pPr>
      <w:r>
        <w:rPr>
          <w:sz w:val="28"/>
          <w:szCs w:val="28"/>
        </w:rPr>
        <w:t xml:space="preserve">Сформированы депутатские </w:t>
      </w:r>
      <w:r w:rsidRPr="00B23DEE">
        <w:rPr>
          <w:sz w:val="28"/>
          <w:szCs w:val="28"/>
        </w:rPr>
        <w:t>объединения (фракции)</w:t>
      </w:r>
      <w:r w:rsidR="00B23DEE" w:rsidRPr="00B23DEE">
        <w:rPr>
          <w:sz w:val="28"/>
          <w:szCs w:val="28"/>
        </w:rPr>
        <w:t>:</w:t>
      </w:r>
    </w:p>
    <w:p w:rsidR="00B23DEE" w:rsidRDefault="00B23DEE" w:rsidP="00B23DEE">
      <w:pPr>
        <w:ind w:firstLine="709"/>
        <w:jc w:val="both"/>
        <w:rPr>
          <w:sz w:val="28"/>
          <w:szCs w:val="28"/>
        </w:rPr>
      </w:pPr>
      <w:r>
        <w:rPr>
          <w:sz w:val="28"/>
          <w:szCs w:val="28"/>
        </w:rPr>
        <w:t xml:space="preserve">- </w:t>
      </w:r>
      <w:r w:rsidRPr="00B23DEE">
        <w:rPr>
          <w:sz w:val="28"/>
          <w:szCs w:val="28"/>
        </w:rPr>
        <w:t>фракци</w:t>
      </w:r>
      <w:r>
        <w:rPr>
          <w:sz w:val="28"/>
          <w:szCs w:val="28"/>
        </w:rPr>
        <w:t>я</w:t>
      </w:r>
      <w:r w:rsidRPr="00B23DEE">
        <w:rPr>
          <w:sz w:val="28"/>
          <w:szCs w:val="28"/>
        </w:rPr>
        <w:t xml:space="preserve"> «Единая Россия» Собрани</w:t>
      </w:r>
      <w:r>
        <w:rPr>
          <w:sz w:val="28"/>
          <w:szCs w:val="28"/>
        </w:rPr>
        <w:t>я</w:t>
      </w:r>
      <w:r w:rsidRPr="00B23DEE">
        <w:rPr>
          <w:sz w:val="28"/>
          <w:szCs w:val="28"/>
        </w:rPr>
        <w:t xml:space="preserve"> депутатов Холмогорского муниципального округа Архангельской области первого созыва</w:t>
      </w:r>
      <w:r>
        <w:rPr>
          <w:sz w:val="28"/>
          <w:szCs w:val="28"/>
        </w:rPr>
        <w:t>;</w:t>
      </w:r>
    </w:p>
    <w:p w:rsidR="00B23DEE" w:rsidRDefault="00B23DEE" w:rsidP="00B23DEE">
      <w:pPr>
        <w:ind w:firstLine="709"/>
        <w:jc w:val="both"/>
        <w:rPr>
          <w:sz w:val="28"/>
          <w:szCs w:val="28"/>
        </w:rPr>
      </w:pPr>
      <w:r>
        <w:rPr>
          <w:sz w:val="28"/>
          <w:szCs w:val="28"/>
        </w:rPr>
        <w:t xml:space="preserve">- </w:t>
      </w:r>
      <w:r w:rsidRPr="00B23DEE">
        <w:rPr>
          <w:sz w:val="28"/>
          <w:szCs w:val="28"/>
        </w:rPr>
        <w:t>фракци</w:t>
      </w:r>
      <w:r>
        <w:rPr>
          <w:sz w:val="28"/>
          <w:szCs w:val="28"/>
        </w:rPr>
        <w:t>я</w:t>
      </w:r>
      <w:r w:rsidRPr="00B23DEE">
        <w:rPr>
          <w:sz w:val="28"/>
          <w:szCs w:val="28"/>
        </w:rPr>
        <w:t xml:space="preserve"> «Справедливая Россия – за правду» Собрани</w:t>
      </w:r>
      <w:r>
        <w:rPr>
          <w:sz w:val="28"/>
          <w:szCs w:val="28"/>
        </w:rPr>
        <w:t>я</w:t>
      </w:r>
      <w:r w:rsidRPr="00B23DEE">
        <w:rPr>
          <w:sz w:val="28"/>
          <w:szCs w:val="28"/>
        </w:rPr>
        <w:t xml:space="preserve"> депутатов Холмогорского муниципального округа Архан</w:t>
      </w:r>
      <w:r>
        <w:rPr>
          <w:sz w:val="28"/>
          <w:szCs w:val="28"/>
        </w:rPr>
        <w:t>гельской области первого созыва.</w:t>
      </w:r>
    </w:p>
    <w:p w:rsidR="00E96F56" w:rsidRDefault="00E96F56" w:rsidP="009F6306">
      <w:pPr>
        <w:ind w:firstLine="709"/>
        <w:jc w:val="both"/>
        <w:rPr>
          <w:sz w:val="28"/>
          <w:szCs w:val="28"/>
        </w:rPr>
      </w:pPr>
      <w:r>
        <w:rPr>
          <w:sz w:val="28"/>
          <w:szCs w:val="28"/>
        </w:rPr>
        <w:t>Сформирован президиум Собрания депутатов. Определены формы и порядок детальности</w:t>
      </w:r>
      <w:r w:rsidR="006263F3">
        <w:rPr>
          <w:sz w:val="28"/>
          <w:szCs w:val="28"/>
        </w:rPr>
        <w:t xml:space="preserve"> представительного органа.</w:t>
      </w:r>
    </w:p>
    <w:p w:rsidR="00E96F56" w:rsidRDefault="001D418A" w:rsidP="009F6306">
      <w:pPr>
        <w:ind w:firstLine="709"/>
        <w:jc w:val="both"/>
        <w:rPr>
          <w:sz w:val="28"/>
          <w:szCs w:val="28"/>
        </w:rPr>
      </w:pPr>
      <w:r>
        <w:rPr>
          <w:sz w:val="28"/>
          <w:szCs w:val="28"/>
        </w:rPr>
        <w:t>Пр</w:t>
      </w:r>
      <w:r w:rsidR="009F6306">
        <w:rPr>
          <w:sz w:val="28"/>
          <w:szCs w:val="28"/>
        </w:rPr>
        <w:t>и</w:t>
      </w:r>
      <w:r>
        <w:rPr>
          <w:sz w:val="28"/>
          <w:szCs w:val="28"/>
        </w:rPr>
        <w:t>няты решения и документы необходимы</w:t>
      </w:r>
      <w:r w:rsidR="009F6306">
        <w:rPr>
          <w:sz w:val="28"/>
          <w:szCs w:val="28"/>
        </w:rPr>
        <w:t>е</w:t>
      </w:r>
      <w:r>
        <w:rPr>
          <w:sz w:val="28"/>
          <w:szCs w:val="28"/>
        </w:rPr>
        <w:t xml:space="preserve"> для создания и работы Собрания депутатов.</w:t>
      </w:r>
    </w:p>
    <w:p w:rsidR="001D418A" w:rsidRDefault="001D418A" w:rsidP="009F6306">
      <w:pPr>
        <w:ind w:firstLine="709"/>
        <w:jc w:val="both"/>
        <w:rPr>
          <w:sz w:val="28"/>
          <w:szCs w:val="28"/>
        </w:rPr>
      </w:pPr>
      <w:r>
        <w:rPr>
          <w:sz w:val="28"/>
          <w:szCs w:val="28"/>
        </w:rPr>
        <w:t>Создан контрольно-надзорный орган Холмогорского округа – контрольно счётная Палата, проведены выборы председателя контрольно-счетной палаты.</w:t>
      </w:r>
    </w:p>
    <w:p w:rsidR="00C579F4" w:rsidRDefault="00C579F4" w:rsidP="009F6306">
      <w:pPr>
        <w:ind w:firstLine="709"/>
        <w:jc w:val="both"/>
        <w:rPr>
          <w:sz w:val="28"/>
          <w:szCs w:val="28"/>
        </w:rPr>
      </w:pPr>
      <w:r>
        <w:rPr>
          <w:sz w:val="28"/>
          <w:szCs w:val="28"/>
        </w:rPr>
        <w:t xml:space="preserve">Собранием депутатов принят </w:t>
      </w:r>
      <w:r w:rsidRPr="00C579F4">
        <w:rPr>
          <w:bCs/>
          <w:sz w:val="28"/>
          <w:szCs w:val="28"/>
        </w:rPr>
        <w:t>Устав Холмогорского муниципального округа Архангельской области</w:t>
      </w:r>
      <w:r>
        <w:rPr>
          <w:sz w:val="28"/>
          <w:szCs w:val="28"/>
        </w:rPr>
        <w:t xml:space="preserve">, депутаты Собрания депутатов принимали активное участие в публичных слушаниях, обсуждении в работе комиссий, в работе сессии. </w:t>
      </w:r>
    </w:p>
    <w:p w:rsidR="00C6058C" w:rsidRDefault="00BC6978" w:rsidP="009F6306">
      <w:pPr>
        <w:ind w:firstLine="709"/>
        <w:jc w:val="both"/>
        <w:rPr>
          <w:sz w:val="28"/>
          <w:szCs w:val="28"/>
        </w:rPr>
      </w:pPr>
      <w:r>
        <w:rPr>
          <w:sz w:val="28"/>
          <w:szCs w:val="28"/>
        </w:rPr>
        <w:t xml:space="preserve">В </w:t>
      </w:r>
      <w:r w:rsidR="001D418A">
        <w:rPr>
          <w:sz w:val="28"/>
          <w:szCs w:val="28"/>
        </w:rPr>
        <w:t xml:space="preserve">целом созданы необходимые условия для полноценного функционирования </w:t>
      </w:r>
      <w:r>
        <w:rPr>
          <w:sz w:val="28"/>
          <w:szCs w:val="28"/>
        </w:rPr>
        <w:t xml:space="preserve">органов </w:t>
      </w:r>
      <w:r w:rsidR="009F6306">
        <w:rPr>
          <w:sz w:val="28"/>
          <w:szCs w:val="28"/>
        </w:rPr>
        <w:t>местного</w:t>
      </w:r>
      <w:r>
        <w:rPr>
          <w:sz w:val="28"/>
          <w:szCs w:val="28"/>
        </w:rPr>
        <w:t xml:space="preserve"> самоуправления Хо</w:t>
      </w:r>
      <w:r w:rsidR="009F6306">
        <w:rPr>
          <w:sz w:val="28"/>
          <w:szCs w:val="28"/>
        </w:rPr>
        <w:t>лмогорского округа</w:t>
      </w:r>
      <w:r w:rsidR="001D418A">
        <w:rPr>
          <w:sz w:val="28"/>
          <w:szCs w:val="28"/>
        </w:rPr>
        <w:t>.</w:t>
      </w:r>
    </w:p>
    <w:p w:rsidR="00AE21D2" w:rsidRDefault="00AE21D2" w:rsidP="00A64BFE">
      <w:pPr>
        <w:ind w:firstLine="709"/>
        <w:jc w:val="both"/>
        <w:rPr>
          <w:sz w:val="28"/>
          <w:szCs w:val="28"/>
        </w:rPr>
      </w:pPr>
    </w:p>
    <w:p w:rsidR="00BC6978" w:rsidRDefault="009F6306" w:rsidP="00A64BFE">
      <w:pPr>
        <w:ind w:firstLine="709"/>
        <w:jc w:val="both"/>
        <w:rPr>
          <w:sz w:val="28"/>
          <w:szCs w:val="28"/>
        </w:rPr>
      </w:pPr>
      <w:r w:rsidRPr="00A64BFE">
        <w:rPr>
          <w:sz w:val="28"/>
          <w:szCs w:val="28"/>
        </w:rPr>
        <w:t>Важным событием, организованным Собранием депутатов</w:t>
      </w:r>
      <w:r w:rsidR="00A64BFE">
        <w:rPr>
          <w:sz w:val="28"/>
          <w:szCs w:val="28"/>
        </w:rPr>
        <w:t xml:space="preserve"> совместно с администрацией Холмогорского округа,</w:t>
      </w:r>
      <w:r w:rsidRPr="00A64BFE">
        <w:rPr>
          <w:sz w:val="28"/>
          <w:szCs w:val="28"/>
        </w:rPr>
        <w:t xml:space="preserve"> были выборы главы Холмогорского</w:t>
      </w:r>
      <w:r w:rsidR="00241D55">
        <w:rPr>
          <w:sz w:val="28"/>
          <w:szCs w:val="28"/>
        </w:rPr>
        <w:t xml:space="preserve"> муниципального округа Архангельской области (далее – главы округа)</w:t>
      </w:r>
      <w:r w:rsidRPr="00A64BFE">
        <w:rPr>
          <w:sz w:val="28"/>
          <w:szCs w:val="28"/>
        </w:rPr>
        <w:t>. Для этого был</w:t>
      </w:r>
      <w:r w:rsidR="00A64BFE" w:rsidRPr="00A64BFE">
        <w:rPr>
          <w:sz w:val="28"/>
          <w:szCs w:val="28"/>
        </w:rPr>
        <w:t>о</w:t>
      </w:r>
      <w:r w:rsidRPr="00A64BFE">
        <w:rPr>
          <w:sz w:val="28"/>
          <w:szCs w:val="28"/>
        </w:rPr>
        <w:t xml:space="preserve"> принят</w:t>
      </w:r>
      <w:r w:rsidR="00A64BFE" w:rsidRPr="00A64BFE">
        <w:rPr>
          <w:sz w:val="28"/>
          <w:szCs w:val="28"/>
        </w:rPr>
        <w:t>о</w:t>
      </w:r>
      <w:r w:rsidRPr="00A64BFE">
        <w:rPr>
          <w:sz w:val="28"/>
          <w:szCs w:val="28"/>
        </w:rPr>
        <w:t xml:space="preserve"> </w:t>
      </w:r>
      <w:r w:rsidR="00A64BFE" w:rsidRPr="00A64BFE">
        <w:rPr>
          <w:bCs/>
          <w:sz w:val="28"/>
          <w:szCs w:val="28"/>
        </w:rPr>
        <w:t xml:space="preserve">Положение о порядке проведения конкурса по отбору кандидатур на должность </w:t>
      </w:r>
      <w:r w:rsidR="00241D55">
        <w:rPr>
          <w:bCs/>
          <w:sz w:val="28"/>
          <w:szCs w:val="28"/>
        </w:rPr>
        <w:t>г</w:t>
      </w:r>
      <w:r w:rsidR="00A64BFE" w:rsidRPr="00A64BFE">
        <w:rPr>
          <w:bCs/>
          <w:sz w:val="28"/>
          <w:szCs w:val="28"/>
        </w:rPr>
        <w:t>лавы Холмогорского муниципального округа Архангельской области</w:t>
      </w:r>
      <w:r w:rsidR="00A64BFE" w:rsidRPr="00A64BFE">
        <w:rPr>
          <w:sz w:val="28"/>
          <w:szCs w:val="28"/>
        </w:rPr>
        <w:t>, решение о проведении конкурса. Пров</w:t>
      </w:r>
      <w:r w:rsidR="00A64BFE">
        <w:rPr>
          <w:sz w:val="28"/>
          <w:szCs w:val="28"/>
        </w:rPr>
        <w:t>е</w:t>
      </w:r>
      <w:r w:rsidR="00A64BFE" w:rsidRPr="00A64BFE">
        <w:rPr>
          <w:sz w:val="28"/>
          <w:szCs w:val="28"/>
        </w:rPr>
        <w:t>ден</w:t>
      </w:r>
      <w:r w:rsidR="00A64BFE">
        <w:rPr>
          <w:sz w:val="28"/>
          <w:szCs w:val="28"/>
        </w:rPr>
        <w:t xml:space="preserve">ы конкурсные процедуры, которые проходили </w:t>
      </w:r>
      <w:r w:rsidRPr="00A64BFE">
        <w:rPr>
          <w:sz w:val="28"/>
          <w:szCs w:val="28"/>
        </w:rPr>
        <w:t>с октября 20</w:t>
      </w:r>
      <w:r w:rsidR="00A64BFE">
        <w:rPr>
          <w:sz w:val="28"/>
          <w:szCs w:val="28"/>
        </w:rPr>
        <w:t>22</w:t>
      </w:r>
      <w:r w:rsidRPr="00A64BFE">
        <w:rPr>
          <w:sz w:val="28"/>
          <w:szCs w:val="28"/>
        </w:rPr>
        <w:t xml:space="preserve"> года по январь 2023 года. В</w:t>
      </w:r>
      <w:r w:rsidR="00A64BFE">
        <w:rPr>
          <w:sz w:val="28"/>
          <w:szCs w:val="28"/>
        </w:rPr>
        <w:t>се процедуры проведены</w:t>
      </w:r>
      <w:r w:rsidRPr="00A64BFE">
        <w:rPr>
          <w:sz w:val="28"/>
          <w:szCs w:val="28"/>
        </w:rPr>
        <w:t xml:space="preserve"> </w:t>
      </w:r>
      <w:r w:rsidR="00A64BFE">
        <w:rPr>
          <w:sz w:val="28"/>
          <w:szCs w:val="28"/>
        </w:rPr>
        <w:t xml:space="preserve">в </w:t>
      </w:r>
      <w:r w:rsidRPr="00A64BFE">
        <w:rPr>
          <w:sz w:val="28"/>
          <w:szCs w:val="28"/>
        </w:rPr>
        <w:t>соответствии с законодательством</w:t>
      </w:r>
      <w:r w:rsidR="00A64BFE">
        <w:rPr>
          <w:sz w:val="28"/>
          <w:szCs w:val="28"/>
        </w:rPr>
        <w:t xml:space="preserve">, главой округа был избран Волосатов Павел Владимирович. </w:t>
      </w:r>
    </w:p>
    <w:p w:rsidR="00A64BFE" w:rsidRDefault="00A64BFE" w:rsidP="00A64BFE">
      <w:pPr>
        <w:ind w:firstLine="709"/>
        <w:jc w:val="both"/>
        <w:rPr>
          <w:sz w:val="28"/>
          <w:szCs w:val="28"/>
        </w:rPr>
      </w:pPr>
      <w:r>
        <w:rPr>
          <w:sz w:val="28"/>
          <w:szCs w:val="28"/>
        </w:rPr>
        <w:t>15 ноября 2023 года по личному заявлению главы округа, на сессии Собрания депутатов была пр</w:t>
      </w:r>
      <w:r w:rsidR="00241D55">
        <w:rPr>
          <w:sz w:val="28"/>
          <w:szCs w:val="28"/>
        </w:rPr>
        <w:t>и</w:t>
      </w:r>
      <w:r>
        <w:rPr>
          <w:sz w:val="28"/>
          <w:szCs w:val="28"/>
        </w:rPr>
        <w:t>нята отставка г</w:t>
      </w:r>
      <w:r w:rsidR="00241D55">
        <w:rPr>
          <w:sz w:val="28"/>
          <w:szCs w:val="28"/>
        </w:rPr>
        <w:t>лавы Холмогорского округа и назначена новая конкурсная процедура, по итогам которой в феврале 2023 года главой Холмогорского округа стал Дианов Виталий Владимирович. Данная процедура также была проведена в соответствии с законодательством и соблюдена полностью.</w:t>
      </w:r>
    </w:p>
    <w:p w:rsidR="00AE21D2" w:rsidRDefault="00AE21D2" w:rsidP="009F6306">
      <w:pPr>
        <w:ind w:firstLine="709"/>
        <w:jc w:val="both"/>
        <w:rPr>
          <w:b/>
          <w:sz w:val="28"/>
          <w:szCs w:val="28"/>
        </w:rPr>
      </w:pPr>
    </w:p>
    <w:p w:rsidR="007F40BE" w:rsidRDefault="00241D55" w:rsidP="009F6306">
      <w:pPr>
        <w:ind w:firstLine="709"/>
        <w:jc w:val="both"/>
        <w:rPr>
          <w:sz w:val="28"/>
          <w:szCs w:val="28"/>
        </w:rPr>
      </w:pPr>
      <w:r w:rsidRPr="007F40BE">
        <w:rPr>
          <w:sz w:val="28"/>
          <w:szCs w:val="28"/>
        </w:rPr>
        <w:lastRenderedPageBreak/>
        <w:t xml:space="preserve">Основой для работы Собрания депутатов в 2023 году являлся план работы, в котором отражены основные направление деятельности, сроки  </w:t>
      </w:r>
      <w:r w:rsidR="007F40BE" w:rsidRPr="007F40BE">
        <w:rPr>
          <w:sz w:val="28"/>
          <w:szCs w:val="28"/>
        </w:rPr>
        <w:t>и темы, рассматриваемые на заседаниях, форматы которых определялись Собранием депутатов, так</w:t>
      </w:r>
      <w:r w:rsidR="00681128">
        <w:rPr>
          <w:sz w:val="28"/>
          <w:szCs w:val="28"/>
        </w:rPr>
        <w:t>и</w:t>
      </w:r>
      <w:r w:rsidR="007F40BE" w:rsidRPr="007F40BE">
        <w:rPr>
          <w:sz w:val="28"/>
          <w:szCs w:val="28"/>
        </w:rPr>
        <w:t>е как круглые столы, рабочие совещания, «депутатские часы», рабочие группы</w:t>
      </w:r>
      <w:r w:rsidR="007F40BE">
        <w:rPr>
          <w:sz w:val="28"/>
          <w:szCs w:val="28"/>
        </w:rPr>
        <w:t xml:space="preserve">, постоянные </w:t>
      </w:r>
      <w:r w:rsidR="00D60461">
        <w:rPr>
          <w:sz w:val="28"/>
          <w:szCs w:val="28"/>
        </w:rPr>
        <w:t>депутатские</w:t>
      </w:r>
      <w:r w:rsidR="007F40BE">
        <w:rPr>
          <w:sz w:val="28"/>
          <w:szCs w:val="28"/>
        </w:rPr>
        <w:t xml:space="preserve"> комиссии, по </w:t>
      </w:r>
      <w:r w:rsidR="00D60461">
        <w:rPr>
          <w:sz w:val="28"/>
          <w:szCs w:val="28"/>
        </w:rPr>
        <w:t>следующим</w:t>
      </w:r>
      <w:r w:rsidR="007F40BE">
        <w:rPr>
          <w:sz w:val="28"/>
          <w:szCs w:val="28"/>
        </w:rPr>
        <w:t xml:space="preserve"> темам:</w:t>
      </w:r>
    </w:p>
    <w:p w:rsidR="009F6306" w:rsidRPr="00AD1E69" w:rsidRDefault="007F40BE" w:rsidP="009F6306">
      <w:pPr>
        <w:ind w:firstLine="709"/>
        <w:jc w:val="both"/>
        <w:rPr>
          <w:sz w:val="28"/>
          <w:szCs w:val="28"/>
        </w:rPr>
      </w:pPr>
      <w:r w:rsidRPr="00AD1E69">
        <w:rPr>
          <w:sz w:val="28"/>
          <w:szCs w:val="28"/>
        </w:rPr>
        <w:t xml:space="preserve">- </w:t>
      </w:r>
      <w:proofErr w:type="gramStart"/>
      <w:r w:rsidRPr="00AD1E69">
        <w:rPr>
          <w:sz w:val="28"/>
          <w:szCs w:val="28"/>
        </w:rPr>
        <w:t>Инициативное</w:t>
      </w:r>
      <w:proofErr w:type="gramEnd"/>
      <w:r w:rsidRPr="00AD1E69">
        <w:rPr>
          <w:sz w:val="28"/>
          <w:szCs w:val="28"/>
        </w:rPr>
        <w:t xml:space="preserve"> бюджетирование Холмогорского  муниципального округа, март 2023</w:t>
      </w:r>
      <w:r w:rsidR="00D60461" w:rsidRPr="00AD1E69">
        <w:rPr>
          <w:sz w:val="28"/>
          <w:szCs w:val="28"/>
        </w:rPr>
        <w:t xml:space="preserve"> г.;</w:t>
      </w:r>
    </w:p>
    <w:p w:rsidR="00D60461" w:rsidRDefault="00D60461" w:rsidP="009F6306">
      <w:pPr>
        <w:ind w:firstLine="709"/>
        <w:jc w:val="both"/>
        <w:rPr>
          <w:sz w:val="28"/>
          <w:szCs w:val="28"/>
        </w:rPr>
      </w:pPr>
      <w:r w:rsidRPr="00AD1E69">
        <w:rPr>
          <w:sz w:val="28"/>
          <w:szCs w:val="28"/>
        </w:rPr>
        <w:t>- Отчет начальника начальники ОМВД России по Холмогорскому округу о состоянии законности и правопорядка, профилактике преступлений в Холмогорском муниципальном округе за 2022 год, 8-я очередная сессия, март 2023 г.</w:t>
      </w:r>
      <w:r w:rsidR="00C579F4" w:rsidRPr="00AD1E69">
        <w:rPr>
          <w:sz w:val="28"/>
          <w:szCs w:val="28"/>
        </w:rPr>
        <w:t>;</w:t>
      </w:r>
    </w:p>
    <w:p w:rsidR="00C07DC1" w:rsidRDefault="00C07DC1" w:rsidP="009F6306">
      <w:pPr>
        <w:ind w:firstLine="709"/>
        <w:jc w:val="both"/>
        <w:rPr>
          <w:sz w:val="28"/>
          <w:szCs w:val="28"/>
        </w:rPr>
      </w:pPr>
      <w:r>
        <w:rPr>
          <w:sz w:val="28"/>
          <w:szCs w:val="28"/>
        </w:rPr>
        <w:t xml:space="preserve">- </w:t>
      </w:r>
      <w:r w:rsidRPr="00C07DC1">
        <w:rPr>
          <w:sz w:val="28"/>
          <w:szCs w:val="28"/>
        </w:rPr>
        <w:t>О состоянии жилищно-коммунального хозяйства, выполненные и планируемые работы в Холмогорском муниципальном округе</w:t>
      </w:r>
      <w:r>
        <w:rPr>
          <w:sz w:val="28"/>
          <w:szCs w:val="28"/>
        </w:rPr>
        <w:t xml:space="preserve">, совестное заседание комиссий, </w:t>
      </w:r>
      <w:r w:rsidR="00F73C82">
        <w:rPr>
          <w:sz w:val="28"/>
          <w:szCs w:val="28"/>
        </w:rPr>
        <w:t xml:space="preserve">заседание </w:t>
      </w:r>
      <w:r>
        <w:rPr>
          <w:sz w:val="28"/>
          <w:szCs w:val="28"/>
        </w:rPr>
        <w:t>постоянн</w:t>
      </w:r>
      <w:r w:rsidR="00F73C82">
        <w:rPr>
          <w:sz w:val="28"/>
          <w:szCs w:val="28"/>
        </w:rPr>
        <w:t>ой</w:t>
      </w:r>
      <w:r>
        <w:rPr>
          <w:sz w:val="28"/>
          <w:szCs w:val="28"/>
        </w:rPr>
        <w:t xml:space="preserve"> комисси</w:t>
      </w:r>
      <w:r w:rsidR="00F73C82">
        <w:rPr>
          <w:sz w:val="28"/>
          <w:szCs w:val="28"/>
        </w:rPr>
        <w:t>и</w:t>
      </w:r>
      <w:r>
        <w:rPr>
          <w:sz w:val="28"/>
          <w:szCs w:val="28"/>
        </w:rPr>
        <w:t>, в течение 2023 г.;</w:t>
      </w:r>
    </w:p>
    <w:p w:rsidR="00C07DC1" w:rsidRPr="00AD1E69" w:rsidRDefault="00C07DC1" w:rsidP="009F6306">
      <w:pPr>
        <w:ind w:firstLine="709"/>
        <w:jc w:val="both"/>
        <w:rPr>
          <w:sz w:val="28"/>
          <w:szCs w:val="28"/>
        </w:rPr>
      </w:pPr>
      <w:r>
        <w:rPr>
          <w:sz w:val="28"/>
          <w:szCs w:val="28"/>
        </w:rPr>
        <w:t xml:space="preserve">- </w:t>
      </w:r>
      <w:r w:rsidRPr="00C07DC1">
        <w:rPr>
          <w:sz w:val="28"/>
          <w:szCs w:val="28"/>
        </w:rPr>
        <w:t>Об общественных советах, старостах Холмогорского муниципального окр</w:t>
      </w:r>
      <w:r>
        <w:rPr>
          <w:sz w:val="28"/>
          <w:szCs w:val="28"/>
        </w:rPr>
        <w:t xml:space="preserve">уга, совместное заседание комиссии, </w:t>
      </w:r>
      <w:r w:rsidR="00F73C82">
        <w:rPr>
          <w:sz w:val="28"/>
          <w:szCs w:val="28"/>
        </w:rPr>
        <w:t xml:space="preserve">заседание </w:t>
      </w:r>
      <w:r>
        <w:rPr>
          <w:sz w:val="28"/>
          <w:szCs w:val="28"/>
        </w:rPr>
        <w:t>постоянн</w:t>
      </w:r>
      <w:r w:rsidR="00F73C82">
        <w:rPr>
          <w:sz w:val="28"/>
          <w:szCs w:val="28"/>
        </w:rPr>
        <w:t>ой</w:t>
      </w:r>
      <w:r>
        <w:rPr>
          <w:sz w:val="28"/>
          <w:szCs w:val="28"/>
        </w:rPr>
        <w:t xml:space="preserve"> комисси</w:t>
      </w:r>
      <w:r w:rsidR="00F73C82">
        <w:rPr>
          <w:sz w:val="28"/>
          <w:szCs w:val="28"/>
        </w:rPr>
        <w:t>и</w:t>
      </w:r>
      <w:r>
        <w:rPr>
          <w:sz w:val="28"/>
          <w:szCs w:val="28"/>
        </w:rPr>
        <w:t>, май 2023 г.;</w:t>
      </w:r>
    </w:p>
    <w:p w:rsidR="00D60461" w:rsidRDefault="00D60461" w:rsidP="009F6306">
      <w:pPr>
        <w:ind w:firstLine="709"/>
        <w:jc w:val="both"/>
        <w:rPr>
          <w:sz w:val="28"/>
          <w:szCs w:val="28"/>
        </w:rPr>
      </w:pPr>
      <w:r w:rsidRPr="00AD1E69">
        <w:rPr>
          <w:sz w:val="28"/>
          <w:szCs w:val="28"/>
        </w:rPr>
        <w:t xml:space="preserve">- Отчеты главы Холмогорского округа, председателя Контрольно счетной палаты за 2022 год, </w:t>
      </w:r>
      <w:r w:rsidR="00C579F4" w:rsidRPr="00AD1E69">
        <w:rPr>
          <w:sz w:val="28"/>
          <w:szCs w:val="28"/>
        </w:rPr>
        <w:t>8-я, 9-я сессия, март, май 2023 г.;</w:t>
      </w:r>
    </w:p>
    <w:p w:rsidR="004F3284" w:rsidRDefault="00F73C82" w:rsidP="004F3284">
      <w:pPr>
        <w:ind w:firstLine="709"/>
        <w:jc w:val="both"/>
        <w:rPr>
          <w:color w:val="000000"/>
          <w:sz w:val="28"/>
          <w:szCs w:val="28"/>
          <w:lang w:bidi="ru-RU"/>
        </w:rPr>
      </w:pPr>
      <w:r>
        <w:rPr>
          <w:sz w:val="28"/>
          <w:szCs w:val="28"/>
        </w:rPr>
        <w:t xml:space="preserve">- </w:t>
      </w:r>
      <w:r w:rsidRPr="00F73C82">
        <w:rPr>
          <w:sz w:val="28"/>
          <w:szCs w:val="28"/>
          <w:lang w:bidi="ru-RU"/>
        </w:rPr>
        <w:t>О деятельности учреждений культуры Холмогорского муниципального округа</w:t>
      </w:r>
      <w:r>
        <w:rPr>
          <w:sz w:val="28"/>
          <w:szCs w:val="28"/>
          <w:lang w:bidi="ru-RU"/>
        </w:rPr>
        <w:t>, совместное заседание комиссий, 9-я сессия, май 2023 г.;</w:t>
      </w:r>
      <w:r w:rsidR="004F3284" w:rsidRPr="004F3284">
        <w:rPr>
          <w:color w:val="000000"/>
          <w:sz w:val="28"/>
          <w:szCs w:val="28"/>
          <w:lang w:bidi="ru-RU"/>
        </w:rPr>
        <w:t xml:space="preserve"> </w:t>
      </w:r>
    </w:p>
    <w:p w:rsidR="004F3284" w:rsidRDefault="004F3284" w:rsidP="004F3284">
      <w:pPr>
        <w:ind w:firstLine="709"/>
        <w:jc w:val="both"/>
        <w:rPr>
          <w:color w:val="000000"/>
          <w:sz w:val="28"/>
          <w:szCs w:val="28"/>
          <w:lang w:bidi="ru-RU"/>
        </w:rPr>
      </w:pPr>
      <w:r>
        <w:rPr>
          <w:color w:val="000000"/>
          <w:sz w:val="28"/>
          <w:szCs w:val="28"/>
          <w:lang w:bidi="ru-RU"/>
        </w:rPr>
        <w:t xml:space="preserve">- </w:t>
      </w:r>
      <w:r>
        <w:rPr>
          <w:color w:val="000000"/>
          <w:sz w:val="28"/>
          <w:szCs w:val="28"/>
        </w:rPr>
        <w:t xml:space="preserve">Об организации медицинского обслуживания населения в Холмогорском муниципальном округе Архангельской области, </w:t>
      </w:r>
      <w:r>
        <w:rPr>
          <w:color w:val="000000"/>
          <w:sz w:val="28"/>
          <w:szCs w:val="28"/>
          <w:lang w:bidi="ru-RU"/>
        </w:rPr>
        <w:t>«депутатский час», 9-я сессия, май 2023 г.</w:t>
      </w:r>
    </w:p>
    <w:p w:rsidR="00C579F4" w:rsidRDefault="00C579F4" w:rsidP="009F6306">
      <w:pPr>
        <w:ind w:firstLine="709"/>
        <w:jc w:val="both"/>
        <w:rPr>
          <w:color w:val="000000"/>
          <w:sz w:val="28"/>
          <w:szCs w:val="28"/>
          <w:lang w:bidi="ru-RU"/>
        </w:rPr>
      </w:pPr>
      <w:r>
        <w:rPr>
          <w:sz w:val="26"/>
          <w:szCs w:val="26"/>
        </w:rPr>
        <w:t xml:space="preserve">- </w:t>
      </w:r>
      <w:r w:rsidR="00AD1E69" w:rsidRPr="00AD1E69">
        <w:rPr>
          <w:sz w:val="28"/>
          <w:szCs w:val="28"/>
        </w:rPr>
        <w:t>Об организации летнего оздоровительного отдыха детей в Холмогорском муниципальном округе Архангельской области в 2023 году</w:t>
      </w:r>
      <w:r w:rsidR="00AD1E69">
        <w:rPr>
          <w:color w:val="000000"/>
          <w:sz w:val="28"/>
          <w:szCs w:val="28"/>
          <w:lang w:bidi="ru-RU"/>
        </w:rPr>
        <w:t>, «депутатский час», 10-я сессия, июнь 2023 г.</w:t>
      </w:r>
    </w:p>
    <w:p w:rsidR="00AD1E69" w:rsidRDefault="00AD1E69" w:rsidP="009F6306">
      <w:pPr>
        <w:ind w:firstLine="709"/>
        <w:jc w:val="both"/>
        <w:rPr>
          <w:color w:val="000000"/>
          <w:sz w:val="28"/>
          <w:szCs w:val="28"/>
          <w:lang w:bidi="ru-RU"/>
        </w:rPr>
      </w:pPr>
      <w:r>
        <w:rPr>
          <w:color w:val="000000"/>
          <w:sz w:val="28"/>
          <w:szCs w:val="28"/>
          <w:lang w:bidi="ru-RU"/>
        </w:rPr>
        <w:t>- Доклад</w:t>
      </w:r>
      <w:r w:rsidRPr="00AD1E69">
        <w:rPr>
          <w:color w:val="000000"/>
          <w:sz w:val="28"/>
          <w:szCs w:val="28"/>
          <w:lang w:bidi="ru-RU"/>
        </w:rPr>
        <w:t xml:space="preserve"> Председателя Холмогорской ТИК о результатах выборов депутатов Архангельского областного Собрания депутатов восьмого созыва, </w:t>
      </w:r>
      <w:r>
        <w:rPr>
          <w:color w:val="000000"/>
          <w:sz w:val="28"/>
          <w:szCs w:val="28"/>
          <w:lang w:bidi="ru-RU"/>
        </w:rPr>
        <w:t>12-я сессия, сентябрь 2023 г.</w:t>
      </w:r>
    </w:p>
    <w:p w:rsidR="00E23E89" w:rsidRPr="00E23E89" w:rsidRDefault="00AD1E69" w:rsidP="00E23E89">
      <w:pPr>
        <w:ind w:firstLine="709"/>
        <w:jc w:val="both"/>
        <w:rPr>
          <w:color w:val="000000"/>
          <w:sz w:val="28"/>
          <w:szCs w:val="28"/>
          <w:lang w:bidi="ru-RU"/>
        </w:rPr>
      </w:pPr>
      <w:r>
        <w:rPr>
          <w:color w:val="000000"/>
          <w:sz w:val="28"/>
          <w:szCs w:val="28"/>
          <w:lang w:bidi="ru-RU"/>
        </w:rPr>
        <w:t xml:space="preserve">- </w:t>
      </w:r>
      <w:r w:rsidR="00E23E89" w:rsidRPr="00E23E89">
        <w:rPr>
          <w:sz w:val="28"/>
          <w:szCs w:val="28"/>
        </w:rPr>
        <w:t>О ходе строительства, реконструкции, ремонта, а также о качестве содержания автомобильных дорог на территории Холмогорского муниципального округа</w:t>
      </w:r>
      <w:r w:rsidR="00E23E89">
        <w:rPr>
          <w:sz w:val="28"/>
          <w:szCs w:val="28"/>
        </w:rPr>
        <w:t>,</w:t>
      </w:r>
      <w:r w:rsidR="00E23E89">
        <w:rPr>
          <w:color w:val="000000"/>
          <w:sz w:val="28"/>
          <w:szCs w:val="28"/>
          <w:lang w:bidi="ru-RU"/>
        </w:rPr>
        <w:t xml:space="preserve"> «депутатский час», 15-я сессия, ноябрь 2023 г.</w:t>
      </w:r>
    </w:p>
    <w:p w:rsidR="00E23E89" w:rsidRDefault="00E23E89" w:rsidP="00E23E89">
      <w:pPr>
        <w:ind w:firstLine="709"/>
        <w:jc w:val="both"/>
        <w:rPr>
          <w:color w:val="000000"/>
          <w:sz w:val="28"/>
          <w:szCs w:val="28"/>
          <w:lang w:bidi="ru-RU"/>
        </w:rPr>
      </w:pPr>
      <w:r>
        <w:rPr>
          <w:sz w:val="28"/>
          <w:szCs w:val="28"/>
        </w:rPr>
        <w:t xml:space="preserve">- </w:t>
      </w:r>
      <w:r w:rsidRPr="00E23E89">
        <w:rPr>
          <w:sz w:val="28"/>
          <w:szCs w:val="28"/>
          <w:lang w:bidi="ru-RU"/>
        </w:rPr>
        <w:t>О работе предприятий сельскохозяйственной отрасли и лесопромышленной отрасли на территории Холмогорского муниципального округа</w:t>
      </w:r>
      <w:r>
        <w:rPr>
          <w:sz w:val="28"/>
          <w:szCs w:val="28"/>
          <w:lang w:bidi="ru-RU"/>
        </w:rPr>
        <w:t xml:space="preserve">, </w:t>
      </w:r>
      <w:r>
        <w:rPr>
          <w:color w:val="000000"/>
          <w:sz w:val="28"/>
          <w:szCs w:val="28"/>
          <w:lang w:bidi="ru-RU"/>
        </w:rPr>
        <w:t>«депутатский час», 15-я сессия, ноябрь 2023 г.</w:t>
      </w:r>
    </w:p>
    <w:p w:rsidR="00F73C82" w:rsidRDefault="00F73C82" w:rsidP="00E23E89">
      <w:pPr>
        <w:ind w:firstLine="709"/>
        <w:jc w:val="both"/>
        <w:rPr>
          <w:color w:val="000000"/>
          <w:sz w:val="28"/>
          <w:szCs w:val="28"/>
          <w:lang w:bidi="ru-RU"/>
        </w:rPr>
      </w:pPr>
      <w:r>
        <w:rPr>
          <w:color w:val="000000"/>
          <w:sz w:val="28"/>
          <w:szCs w:val="28"/>
          <w:lang w:bidi="ru-RU"/>
        </w:rPr>
        <w:t>- Меры поддержки работников культуры, круглый стол, заседание постоянной комиссии, декабрь 2023 г.;</w:t>
      </w:r>
    </w:p>
    <w:p w:rsidR="00F73C82" w:rsidRPr="00F73C82" w:rsidRDefault="00F73C82" w:rsidP="00E23E89">
      <w:pPr>
        <w:ind w:firstLine="709"/>
        <w:jc w:val="both"/>
        <w:rPr>
          <w:color w:val="000000"/>
          <w:sz w:val="28"/>
          <w:szCs w:val="28"/>
          <w:lang w:bidi="ru-RU"/>
        </w:rPr>
      </w:pPr>
      <w:r>
        <w:rPr>
          <w:color w:val="000000"/>
          <w:sz w:val="28"/>
          <w:szCs w:val="28"/>
          <w:lang w:bidi="ru-RU"/>
        </w:rPr>
        <w:t xml:space="preserve">- </w:t>
      </w:r>
      <w:r w:rsidRPr="00F73C82">
        <w:rPr>
          <w:color w:val="000000"/>
          <w:sz w:val="28"/>
          <w:szCs w:val="28"/>
          <w:lang w:bidi="ru-RU"/>
        </w:rPr>
        <w:t>Об установлении размеров платы за содержание жилых помещений Холмогорского муниципального округа Архангельской области</w:t>
      </w:r>
      <w:r>
        <w:rPr>
          <w:color w:val="000000"/>
          <w:sz w:val="28"/>
          <w:szCs w:val="28"/>
          <w:lang w:bidi="ru-RU"/>
        </w:rPr>
        <w:t xml:space="preserve">, совещание, круглый стол с </w:t>
      </w:r>
      <w:r w:rsidR="00C729B9">
        <w:rPr>
          <w:color w:val="000000"/>
          <w:sz w:val="28"/>
          <w:szCs w:val="28"/>
          <w:lang w:bidi="ru-RU"/>
        </w:rPr>
        <w:t>представителями</w:t>
      </w:r>
      <w:r>
        <w:rPr>
          <w:color w:val="000000"/>
          <w:sz w:val="28"/>
          <w:szCs w:val="28"/>
          <w:lang w:bidi="ru-RU"/>
        </w:rPr>
        <w:t xml:space="preserve"> управляющ</w:t>
      </w:r>
      <w:r w:rsidR="00C729B9">
        <w:rPr>
          <w:color w:val="000000"/>
          <w:sz w:val="28"/>
          <w:szCs w:val="28"/>
          <w:lang w:bidi="ru-RU"/>
        </w:rPr>
        <w:t>их</w:t>
      </w:r>
      <w:r>
        <w:rPr>
          <w:color w:val="000000"/>
          <w:sz w:val="28"/>
          <w:szCs w:val="28"/>
          <w:lang w:bidi="ru-RU"/>
        </w:rPr>
        <w:t xml:space="preserve"> компании,</w:t>
      </w:r>
      <w:r w:rsidR="00C729B9">
        <w:rPr>
          <w:color w:val="000000"/>
          <w:sz w:val="28"/>
          <w:szCs w:val="28"/>
          <w:lang w:bidi="ru-RU"/>
        </w:rPr>
        <w:t xml:space="preserve"> общественности,</w:t>
      </w:r>
      <w:r>
        <w:rPr>
          <w:color w:val="000000"/>
          <w:sz w:val="28"/>
          <w:szCs w:val="28"/>
          <w:lang w:bidi="ru-RU"/>
        </w:rPr>
        <w:t xml:space="preserve"> заседание постоянной комиссии, заседание совместной комиссии, декабрь 2023 г.;</w:t>
      </w:r>
    </w:p>
    <w:p w:rsidR="00E23E89" w:rsidRDefault="00E23E89" w:rsidP="00E23E89">
      <w:pPr>
        <w:ind w:firstLine="709"/>
        <w:jc w:val="both"/>
        <w:rPr>
          <w:color w:val="000000"/>
          <w:sz w:val="28"/>
          <w:szCs w:val="28"/>
          <w:lang w:bidi="ru-RU"/>
        </w:rPr>
      </w:pPr>
      <w:r>
        <w:rPr>
          <w:color w:val="000000"/>
          <w:sz w:val="28"/>
          <w:szCs w:val="28"/>
        </w:rPr>
        <w:lastRenderedPageBreak/>
        <w:t>- Реализация плана социально экономического развития Холмогорского округа в 202</w:t>
      </w:r>
      <w:r w:rsidR="00BF6CEF">
        <w:rPr>
          <w:color w:val="000000"/>
          <w:sz w:val="28"/>
          <w:szCs w:val="28"/>
        </w:rPr>
        <w:t>3</w:t>
      </w:r>
      <w:r>
        <w:rPr>
          <w:color w:val="000000"/>
          <w:sz w:val="28"/>
          <w:szCs w:val="28"/>
        </w:rPr>
        <w:t xml:space="preserve"> году, </w:t>
      </w:r>
      <w:r>
        <w:rPr>
          <w:color w:val="000000"/>
          <w:sz w:val="28"/>
          <w:szCs w:val="28"/>
          <w:lang w:bidi="ru-RU"/>
        </w:rPr>
        <w:t>«депутатский час», 16-я сессия, декабрь 2023 г.</w:t>
      </w:r>
    </w:p>
    <w:p w:rsidR="00AD1E69" w:rsidRDefault="00AD1E69" w:rsidP="009F6306">
      <w:pPr>
        <w:ind w:firstLine="709"/>
        <w:jc w:val="both"/>
        <w:rPr>
          <w:sz w:val="28"/>
          <w:szCs w:val="28"/>
          <w:lang w:bidi="ru-RU"/>
        </w:rPr>
      </w:pPr>
    </w:p>
    <w:p w:rsidR="0054691C" w:rsidRDefault="0054691C" w:rsidP="007566D0">
      <w:pPr>
        <w:ind w:firstLine="709"/>
        <w:jc w:val="both"/>
        <w:rPr>
          <w:sz w:val="28"/>
          <w:szCs w:val="28"/>
          <w:lang w:bidi="ru-RU"/>
        </w:rPr>
      </w:pPr>
      <w:r>
        <w:rPr>
          <w:sz w:val="28"/>
          <w:szCs w:val="28"/>
          <w:lang w:bidi="ru-RU"/>
        </w:rPr>
        <w:t xml:space="preserve">Важным направлением работы </w:t>
      </w:r>
      <w:r w:rsidR="007566D0">
        <w:rPr>
          <w:sz w:val="28"/>
          <w:szCs w:val="28"/>
          <w:lang w:bidi="ru-RU"/>
        </w:rPr>
        <w:t>Собрания</w:t>
      </w:r>
      <w:r>
        <w:rPr>
          <w:sz w:val="28"/>
          <w:szCs w:val="28"/>
          <w:lang w:bidi="ru-RU"/>
        </w:rPr>
        <w:t xml:space="preserve"> </w:t>
      </w:r>
      <w:r w:rsidR="007566D0">
        <w:rPr>
          <w:sz w:val="28"/>
          <w:szCs w:val="28"/>
          <w:lang w:bidi="ru-RU"/>
        </w:rPr>
        <w:t>депутатов</w:t>
      </w:r>
      <w:r>
        <w:rPr>
          <w:sz w:val="28"/>
          <w:szCs w:val="28"/>
          <w:lang w:bidi="ru-RU"/>
        </w:rPr>
        <w:t xml:space="preserve"> в 2023 году стало </w:t>
      </w:r>
      <w:r w:rsidR="007566D0">
        <w:rPr>
          <w:sz w:val="28"/>
          <w:szCs w:val="28"/>
          <w:lang w:bidi="ru-RU"/>
        </w:rPr>
        <w:t>взаимодействие</w:t>
      </w:r>
      <w:r>
        <w:rPr>
          <w:sz w:val="28"/>
          <w:szCs w:val="28"/>
          <w:lang w:bidi="ru-RU"/>
        </w:rPr>
        <w:t xml:space="preserve"> с </w:t>
      </w:r>
      <w:r w:rsidR="007566D0">
        <w:rPr>
          <w:sz w:val="28"/>
          <w:szCs w:val="28"/>
          <w:lang w:bidi="ru-RU"/>
        </w:rPr>
        <w:t>администрацией</w:t>
      </w:r>
      <w:r>
        <w:rPr>
          <w:sz w:val="28"/>
          <w:szCs w:val="28"/>
          <w:lang w:bidi="ru-RU"/>
        </w:rPr>
        <w:t xml:space="preserve"> окр</w:t>
      </w:r>
      <w:r w:rsidR="007566D0">
        <w:rPr>
          <w:sz w:val="28"/>
          <w:szCs w:val="28"/>
          <w:lang w:bidi="ru-RU"/>
        </w:rPr>
        <w:t>уга</w:t>
      </w:r>
      <w:r>
        <w:rPr>
          <w:sz w:val="28"/>
          <w:szCs w:val="28"/>
          <w:lang w:bidi="ru-RU"/>
        </w:rPr>
        <w:t xml:space="preserve"> в </w:t>
      </w:r>
      <w:r w:rsidR="007566D0">
        <w:rPr>
          <w:sz w:val="28"/>
          <w:szCs w:val="28"/>
          <w:lang w:bidi="ru-RU"/>
        </w:rPr>
        <w:t>воп</w:t>
      </w:r>
      <w:r>
        <w:rPr>
          <w:sz w:val="28"/>
          <w:szCs w:val="28"/>
          <w:lang w:bidi="ru-RU"/>
        </w:rPr>
        <w:t xml:space="preserve">росах реализации плана </w:t>
      </w:r>
      <w:r w:rsidR="007566D0" w:rsidRPr="007566D0">
        <w:rPr>
          <w:sz w:val="28"/>
          <w:szCs w:val="28"/>
          <w:lang w:bidi="ru-RU"/>
        </w:rPr>
        <w:t>мероприятий по соц</w:t>
      </w:r>
      <w:r w:rsidR="007566D0">
        <w:rPr>
          <w:sz w:val="28"/>
          <w:szCs w:val="28"/>
          <w:lang w:bidi="ru-RU"/>
        </w:rPr>
        <w:t xml:space="preserve">иально-экономическому развитию Холмогорского округа. В  течение года в начале каждого месяца проводились совещания с представителями администрации, ответственными лицами, по вопросам реализации плана, проводился анализ и контроль реализации мероприятий, на заключительной сессии 2023 года были подведены итоги. Всего </w:t>
      </w:r>
      <w:r w:rsidR="005340BB">
        <w:rPr>
          <w:sz w:val="28"/>
          <w:szCs w:val="28"/>
          <w:lang w:bidi="ru-RU"/>
        </w:rPr>
        <w:t>исполнено 20 мероприятий, одно мероприятие находится в стадии реализации, на общую сумму 38 263 000 рублей (</w:t>
      </w:r>
      <w:r w:rsidR="005340BB" w:rsidRPr="00702F0E">
        <w:rPr>
          <w:sz w:val="28"/>
          <w:szCs w:val="28"/>
          <w:lang w:bidi="ru-RU"/>
        </w:rPr>
        <w:t>Приложение</w:t>
      </w:r>
      <w:r w:rsidR="00702F0E" w:rsidRPr="00702F0E">
        <w:rPr>
          <w:sz w:val="28"/>
          <w:szCs w:val="28"/>
          <w:lang w:bidi="ru-RU"/>
        </w:rPr>
        <w:t xml:space="preserve"> 1</w:t>
      </w:r>
      <w:r w:rsidR="005340BB" w:rsidRPr="00702F0E">
        <w:rPr>
          <w:sz w:val="28"/>
          <w:szCs w:val="28"/>
          <w:lang w:bidi="ru-RU"/>
        </w:rPr>
        <w:t>).</w:t>
      </w:r>
      <w:r w:rsidR="005340BB">
        <w:rPr>
          <w:sz w:val="28"/>
          <w:szCs w:val="28"/>
          <w:lang w:bidi="ru-RU"/>
        </w:rPr>
        <w:t xml:space="preserve"> </w:t>
      </w:r>
    </w:p>
    <w:p w:rsidR="00EE03A2" w:rsidRDefault="00EE03A2" w:rsidP="00EE03A2">
      <w:pPr>
        <w:ind w:firstLine="709"/>
        <w:jc w:val="both"/>
        <w:rPr>
          <w:b/>
          <w:sz w:val="28"/>
          <w:szCs w:val="28"/>
        </w:rPr>
      </w:pPr>
    </w:p>
    <w:p w:rsidR="00EE03A2" w:rsidRDefault="00EE03A2" w:rsidP="00EE03A2">
      <w:pPr>
        <w:ind w:firstLine="709"/>
        <w:jc w:val="both"/>
        <w:rPr>
          <w:sz w:val="28"/>
          <w:szCs w:val="28"/>
        </w:rPr>
      </w:pPr>
      <w:r>
        <w:rPr>
          <w:sz w:val="28"/>
          <w:szCs w:val="28"/>
        </w:rPr>
        <w:t xml:space="preserve">В 2023 году главой округа совместно с депутатами Собрания депутатов проводились встречи с населением по всей территории Холмогорского округа.  </w:t>
      </w:r>
      <w:r w:rsidR="00DC1A73">
        <w:rPr>
          <w:sz w:val="28"/>
          <w:szCs w:val="28"/>
        </w:rPr>
        <w:t xml:space="preserve">На встречах присутствовали глава округа, председатель Собрания депутатов, депутаты от территории, начальники территориальных отелов, ответственные лица администрации, в чьем ведении находятся проблемные вопросы территории. Обсуждались вопросы, проблемы, которые интересуют жителей </w:t>
      </w:r>
      <w:r>
        <w:rPr>
          <w:sz w:val="28"/>
          <w:szCs w:val="28"/>
        </w:rPr>
        <w:t>и пут</w:t>
      </w:r>
      <w:r w:rsidR="00DC1A73">
        <w:rPr>
          <w:sz w:val="28"/>
          <w:szCs w:val="28"/>
        </w:rPr>
        <w:t>и</w:t>
      </w:r>
      <w:r>
        <w:rPr>
          <w:sz w:val="28"/>
          <w:szCs w:val="28"/>
        </w:rPr>
        <w:t xml:space="preserve"> их решения. </w:t>
      </w:r>
    </w:p>
    <w:p w:rsidR="00EE03A2" w:rsidRDefault="00EE03A2" w:rsidP="00EE03A2">
      <w:pPr>
        <w:ind w:firstLine="709"/>
        <w:jc w:val="both"/>
        <w:rPr>
          <w:bCs/>
          <w:sz w:val="28"/>
          <w:szCs w:val="28"/>
        </w:rPr>
      </w:pPr>
      <w:r>
        <w:rPr>
          <w:sz w:val="28"/>
          <w:szCs w:val="28"/>
        </w:rPr>
        <w:t xml:space="preserve">Каждая территория и поселение Холмогорского округа имеет свою специфику, однако можно выделить наиболее часто встречающиеся проблемы это: состояние дорог, состояние инфраструктуры, работа почты, сложности логистики удаленных территорий и т.д. Из всего перечня вопросов самыми часто встречающимися были вопросы, связанные с оказанием медицинских услуг. В целях оказания содействия в решении данных вопросов Собрание депутатов сотрудничает  </w:t>
      </w:r>
      <w:r w:rsidRPr="00340D3F">
        <w:rPr>
          <w:bCs/>
          <w:sz w:val="28"/>
          <w:szCs w:val="28"/>
        </w:rPr>
        <w:t>Холмогорской</w:t>
      </w:r>
      <w:r w:rsidRPr="00340D3F">
        <w:rPr>
          <w:sz w:val="28"/>
          <w:szCs w:val="28"/>
        </w:rPr>
        <w:t> </w:t>
      </w:r>
      <w:r w:rsidRPr="00340D3F">
        <w:rPr>
          <w:bCs/>
          <w:sz w:val="28"/>
          <w:szCs w:val="28"/>
        </w:rPr>
        <w:t>центральной</w:t>
      </w:r>
      <w:r w:rsidRPr="00340D3F">
        <w:rPr>
          <w:sz w:val="28"/>
          <w:szCs w:val="28"/>
        </w:rPr>
        <w:t> </w:t>
      </w:r>
      <w:r w:rsidRPr="00340D3F">
        <w:rPr>
          <w:bCs/>
          <w:sz w:val="28"/>
          <w:szCs w:val="28"/>
        </w:rPr>
        <w:t>районной</w:t>
      </w:r>
      <w:r w:rsidRPr="00340D3F">
        <w:rPr>
          <w:sz w:val="28"/>
          <w:szCs w:val="28"/>
        </w:rPr>
        <w:t> </w:t>
      </w:r>
      <w:r w:rsidRPr="00340D3F">
        <w:rPr>
          <w:bCs/>
          <w:sz w:val="28"/>
          <w:szCs w:val="28"/>
        </w:rPr>
        <w:t>больницей</w:t>
      </w:r>
      <w:r>
        <w:rPr>
          <w:bCs/>
          <w:sz w:val="28"/>
          <w:szCs w:val="28"/>
        </w:rPr>
        <w:t xml:space="preserve">. За этот период состоялось несколько встреч с главным врачом больницы Родичевой Натальей Вадимовной, «Депутатский час» на тему медицинского обеспечения населения, встреча с медиками в с. Емецк по вопросу наполнения штата работников для сохранения стационара. Депутаты посещали медицинские объекты, в том числе на этапе строительства Холмогорской больницы и после ее ввода в эксплантацию, мобильный пункт оказания медицинской помощи в п. Брин-Наволок. Совместно с председателем АОСД Екатериной Владимировной Прокопьевой принимали участие в рабочем совещании в Емецкой больнице по вопросу организации ремонта. Организован круглый стол с представителями здравоохранения и  главным врачом Архангельской  областной клинической станции сокрой помощи Низовцевой Валентиной Анатольевной по вопросу организации работы скорой </w:t>
      </w:r>
      <w:proofErr w:type="gramStart"/>
      <w:r>
        <w:rPr>
          <w:bCs/>
          <w:sz w:val="28"/>
          <w:szCs w:val="28"/>
        </w:rPr>
        <w:t>в</w:t>
      </w:r>
      <w:proofErr w:type="gramEnd"/>
      <w:r>
        <w:rPr>
          <w:bCs/>
          <w:sz w:val="28"/>
          <w:szCs w:val="28"/>
        </w:rPr>
        <w:t xml:space="preserve"> с. Холмогоры.  </w:t>
      </w:r>
    </w:p>
    <w:p w:rsidR="00EE03A2" w:rsidRPr="00D059B3" w:rsidRDefault="00EE03A2" w:rsidP="00EE03A2">
      <w:pPr>
        <w:ind w:firstLine="709"/>
        <w:jc w:val="both"/>
        <w:rPr>
          <w:bCs/>
          <w:sz w:val="28"/>
          <w:szCs w:val="28"/>
        </w:rPr>
      </w:pPr>
      <w:r>
        <w:rPr>
          <w:bCs/>
          <w:sz w:val="28"/>
          <w:szCs w:val="28"/>
        </w:rPr>
        <w:t>В</w:t>
      </w:r>
      <w:r w:rsidRPr="00D059B3">
        <w:rPr>
          <w:bCs/>
          <w:sz w:val="28"/>
          <w:szCs w:val="28"/>
        </w:rPr>
        <w:t xml:space="preserve"> направлении привлечения специалистов на т</w:t>
      </w:r>
      <w:r>
        <w:rPr>
          <w:bCs/>
          <w:sz w:val="28"/>
          <w:szCs w:val="28"/>
        </w:rPr>
        <w:t>ерриторию Холмогорского округа с</w:t>
      </w:r>
      <w:r w:rsidRPr="00D059B3">
        <w:rPr>
          <w:bCs/>
          <w:sz w:val="28"/>
          <w:szCs w:val="28"/>
        </w:rPr>
        <w:t>овместно со специалистами больницы в 2023</w:t>
      </w:r>
      <w:r>
        <w:rPr>
          <w:bCs/>
          <w:sz w:val="28"/>
          <w:szCs w:val="28"/>
        </w:rPr>
        <w:t xml:space="preserve"> </w:t>
      </w:r>
      <w:r w:rsidRPr="00D059B3">
        <w:rPr>
          <w:bCs/>
          <w:sz w:val="28"/>
          <w:szCs w:val="28"/>
        </w:rPr>
        <w:t>год</w:t>
      </w:r>
      <w:r>
        <w:rPr>
          <w:bCs/>
          <w:sz w:val="28"/>
          <w:szCs w:val="28"/>
        </w:rPr>
        <w:t>у</w:t>
      </w:r>
      <w:r w:rsidRPr="00D059B3">
        <w:rPr>
          <w:bCs/>
          <w:sz w:val="28"/>
          <w:szCs w:val="28"/>
        </w:rPr>
        <w:t xml:space="preserve"> депутаты Собрания депутатов участвовали в следующих мероприятиях:</w:t>
      </w:r>
    </w:p>
    <w:p w:rsidR="00EE03A2" w:rsidRPr="00D059B3" w:rsidRDefault="00EE03A2" w:rsidP="00EE03A2">
      <w:pPr>
        <w:ind w:firstLine="709"/>
        <w:jc w:val="both"/>
        <w:rPr>
          <w:bCs/>
          <w:sz w:val="28"/>
          <w:szCs w:val="28"/>
        </w:rPr>
      </w:pPr>
      <w:r w:rsidRPr="00D059B3">
        <w:rPr>
          <w:bCs/>
          <w:sz w:val="28"/>
          <w:szCs w:val="28"/>
        </w:rPr>
        <w:t>- участие в ежегодной «Ярмарке вакансий» Архангельского медицинского колледжа (АМК);</w:t>
      </w:r>
    </w:p>
    <w:p w:rsidR="00EE03A2" w:rsidRPr="00D059B3" w:rsidRDefault="00EE03A2" w:rsidP="00EE03A2">
      <w:pPr>
        <w:ind w:firstLine="709"/>
        <w:jc w:val="both"/>
        <w:rPr>
          <w:bCs/>
          <w:sz w:val="28"/>
          <w:szCs w:val="28"/>
        </w:rPr>
      </w:pPr>
      <w:r w:rsidRPr="00D059B3">
        <w:rPr>
          <w:bCs/>
          <w:sz w:val="28"/>
          <w:szCs w:val="28"/>
        </w:rPr>
        <w:lastRenderedPageBreak/>
        <w:t>- участие в ежегодной «Ярмарке вакансий» Северного государственного медицинского университета (СГМУ)</w:t>
      </w:r>
    </w:p>
    <w:p w:rsidR="00EE03A2" w:rsidRPr="00D059B3" w:rsidRDefault="00EE03A2" w:rsidP="00EE03A2">
      <w:pPr>
        <w:ind w:firstLine="709"/>
        <w:jc w:val="both"/>
        <w:rPr>
          <w:bCs/>
          <w:sz w:val="28"/>
          <w:szCs w:val="28"/>
        </w:rPr>
      </w:pPr>
      <w:r w:rsidRPr="00D059B3">
        <w:rPr>
          <w:bCs/>
          <w:sz w:val="28"/>
          <w:szCs w:val="28"/>
        </w:rPr>
        <w:t>- встречи со студентами, поступившими в СГМУ от Холмогорского округа по целевому направлению;</w:t>
      </w:r>
    </w:p>
    <w:p w:rsidR="00EE03A2" w:rsidRPr="00D059B3" w:rsidRDefault="00EE03A2" w:rsidP="00EE03A2">
      <w:pPr>
        <w:ind w:firstLine="709"/>
        <w:jc w:val="both"/>
        <w:rPr>
          <w:bCs/>
          <w:sz w:val="28"/>
          <w:szCs w:val="28"/>
        </w:rPr>
      </w:pPr>
      <w:r w:rsidRPr="00D059B3">
        <w:rPr>
          <w:bCs/>
          <w:sz w:val="28"/>
          <w:szCs w:val="28"/>
        </w:rPr>
        <w:t xml:space="preserve"> - Собрание депутатов являлось партером проекта «Медицина шаг в профессию» (реализованного на грант в форме субсидии по результатам проведения областного конкурса проектов в сфере государственной молодёжной политики), с целью проф. ориентации и вовлечения обучающих образовательных организаций в медицинскую профессию, всего проектом было охвачено более 200-х школьников из 7 образовательных организаций Холмогорского округа.</w:t>
      </w:r>
    </w:p>
    <w:p w:rsidR="00EE03A2" w:rsidRPr="00D059B3" w:rsidRDefault="00EE03A2" w:rsidP="00EE03A2">
      <w:pPr>
        <w:ind w:firstLine="709"/>
        <w:jc w:val="both"/>
        <w:rPr>
          <w:bCs/>
          <w:sz w:val="28"/>
          <w:szCs w:val="28"/>
        </w:rPr>
      </w:pPr>
      <w:r w:rsidRPr="00D059B3">
        <w:rPr>
          <w:bCs/>
          <w:sz w:val="28"/>
          <w:szCs w:val="28"/>
        </w:rPr>
        <w:t xml:space="preserve">- </w:t>
      </w:r>
      <w:r>
        <w:rPr>
          <w:bCs/>
          <w:sz w:val="28"/>
          <w:szCs w:val="28"/>
        </w:rPr>
        <w:t xml:space="preserve">в совместной работе </w:t>
      </w:r>
      <w:r w:rsidRPr="00D059B3">
        <w:rPr>
          <w:bCs/>
          <w:sz w:val="28"/>
          <w:szCs w:val="28"/>
        </w:rPr>
        <w:t>специалист</w:t>
      </w:r>
      <w:r>
        <w:rPr>
          <w:bCs/>
          <w:sz w:val="28"/>
          <w:szCs w:val="28"/>
        </w:rPr>
        <w:t>ов</w:t>
      </w:r>
      <w:r w:rsidRPr="00D059B3">
        <w:rPr>
          <w:bCs/>
          <w:sz w:val="28"/>
          <w:szCs w:val="28"/>
        </w:rPr>
        <w:t xml:space="preserve"> больницы</w:t>
      </w:r>
      <w:r>
        <w:rPr>
          <w:bCs/>
          <w:sz w:val="28"/>
          <w:szCs w:val="28"/>
        </w:rPr>
        <w:t xml:space="preserve">, администрации, Собрания депутатов </w:t>
      </w:r>
      <w:r w:rsidRPr="00D059B3">
        <w:rPr>
          <w:bCs/>
          <w:sz w:val="28"/>
          <w:szCs w:val="28"/>
        </w:rPr>
        <w:t xml:space="preserve">в 2023 году возрождена традиция проведения слетов студентов медиков на территории Холмогорского округа. В течении двух дней более 40 студентов из СМГУ и АМК принимали участие в мероприятиях слета, направленных на повышение интереса к работе в Холмогорском округе, привлечение и трудоустройство специалистов. </w:t>
      </w:r>
    </w:p>
    <w:p w:rsidR="00EE03A2" w:rsidRDefault="00EE03A2" w:rsidP="00BD050B">
      <w:pPr>
        <w:ind w:firstLine="709"/>
        <w:jc w:val="both"/>
        <w:rPr>
          <w:sz w:val="28"/>
          <w:szCs w:val="28"/>
          <w:lang w:bidi="ru-RU"/>
        </w:rPr>
      </w:pPr>
    </w:p>
    <w:p w:rsidR="00C6058C" w:rsidRDefault="00D67724" w:rsidP="0029763D">
      <w:pPr>
        <w:ind w:firstLine="709"/>
        <w:jc w:val="both"/>
        <w:rPr>
          <w:sz w:val="28"/>
          <w:szCs w:val="28"/>
        </w:rPr>
      </w:pPr>
      <w:r>
        <w:rPr>
          <w:sz w:val="28"/>
          <w:szCs w:val="28"/>
        </w:rPr>
        <w:t xml:space="preserve">В 2023 году Собрание депутатов </w:t>
      </w:r>
      <w:r w:rsidR="0062686B">
        <w:rPr>
          <w:sz w:val="28"/>
          <w:szCs w:val="28"/>
        </w:rPr>
        <w:t xml:space="preserve">работало над разработкой нормативной базы, </w:t>
      </w:r>
      <w:r>
        <w:rPr>
          <w:sz w:val="28"/>
          <w:szCs w:val="28"/>
        </w:rPr>
        <w:t>регулирующ</w:t>
      </w:r>
      <w:r w:rsidR="0062686B">
        <w:rPr>
          <w:sz w:val="28"/>
          <w:szCs w:val="28"/>
        </w:rPr>
        <w:t>е</w:t>
      </w:r>
      <w:r>
        <w:rPr>
          <w:sz w:val="28"/>
          <w:szCs w:val="28"/>
        </w:rPr>
        <w:t xml:space="preserve">й детальность </w:t>
      </w:r>
      <w:r w:rsidR="0062686B">
        <w:rPr>
          <w:sz w:val="28"/>
          <w:szCs w:val="28"/>
        </w:rPr>
        <w:t>Собрания депутатов, органов местног</w:t>
      </w:r>
      <w:r w:rsidR="00767297">
        <w:rPr>
          <w:sz w:val="28"/>
          <w:szCs w:val="28"/>
        </w:rPr>
        <w:t>о самоуправления и образований общественной деятельности</w:t>
      </w:r>
      <w:r w:rsidR="0062686B">
        <w:rPr>
          <w:sz w:val="28"/>
          <w:szCs w:val="28"/>
        </w:rPr>
        <w:t xml:space="preserve">, с целью их функционирования. Для </w:t>
      </w:r>
      <w:r w:rsidR="005340BB">
        <w:rPr>
          <w:sz w:val="28"/>
          <w:szCs w:val="28"/>
        </w:rPr>
        <w:t xml:space="preserve">организации работы </w:t>
      </w:r>
      <w:r w:rsidR="00C6058C">
        <w:rPr>
          <w:sz w:val="28"/>
          <w:szCs w:val="28"/>
        </w:rPr>
        <w:t>создавались профильные рабочие группы депутатов, определялся план работы, собирались рабочие совещания и комиссии. За данный период были разработаны и приняты Собранием депутатов следующие нормативные документы:</w:t>
      </w:r>
    </w:p>
    <w:p w:rsidR="0029763D" w:rsidRPr="0029763D" w:rsidRDefault="005340BB" w:rsidP="0029763D">
      <w:pPr>
        <w:ind w:firstLine="709"/>
        <w:jc w:val="both"/>
        <w:rPr>
          <w:sz w:val="28"/>
          <w:szCs w:val="28"/>
        </w:rPr>
      </w:pPr>
      <w:r w:rsidRPr="0029763D">
        <w:rPr>
          <w:sz w:val="28"/>
          <w:szCs w:val="28"/>
        </w:rPr>
        <w:t xml:space="preserve">- </w:t>
      </w:r>
      <w:r w:rsidR="0029763D" w:rsidRPr="0029763D">
        <w:rPr>
          <w:sz w:val="28"/>
          <w:szCs w:val="28"/>
        </w:rPr>
        <w:t>Регламент Собрания депутатов Холмогорского муниципального округа Архангельской области;</w:t>
      </w:r>
    </w:p>
    <w:p w:rsidR="0029763D" w:rsidRPr="0029763D" w:rsidRDefault="0029763D" w:rsidP="0029763D">
      <w:pPr>
        <w:ind w:firstLine="709"/>
        <w:jc w:val="both"/>
        <w:rPr>
          <w:sz w:val="28"/>
          <w:szCs w:val="28"/>
        </w:rPr>
      </w:pPr>
      <w:r w:rsidRPr="0029763D">
        <w:rPr>
          <w:sz w:val="28"/>
          <w:szCs w:val="28"/>
        </w:rPr>
        <w:t>- Положение о правовом статусе депутата Собрания депутатов Холмогорского муниципального округа Архангельской области;</w:t>
      </w:r>
    </w:p>
    <w:p w:rsidR="0029763D" w:rsidRPr="0029763D" w:rsidRDefault="0029763D" w:rsidP="0029763D">
      <w:pPr>
        <w:ind w:firstLine="709"/>
        <w:jc w:val="both"/>
        <w:rPr>
          <w:sz w:val="28"/>
          <w:szCs w:val="28"/>
        </w:rPr>
      </w:pPr>
      <w:r w:rsidRPr="0029763D">
        <w:rPr>
          <w:sz w:val="28"/>
          <w:szCs w:val="28"/>
        </w:rPr>
        <w:t>- Положение о депутатских комиссиях и рабочих группах Собрания депутатов Холмогорского муниципального округа Архангельской области;</w:t>
      </w:r>
    </w:p>
    <w:p w:rsidR="0029763D" w:rsidRDefault="0029763D" w:rsidP="0029763D">
      <w:pPr>
        <w:ind w:firstLine="709"/>
        <w:jc w:val="both"/>
        <w:rPr>
          <w:sz w:val="28"/>
          <w:szCs w:val="28"/>
        </w:rPr>
      </w:pPr>
      <w:r w:rsidRPr="0029763D">
        <w:rPr>
          <w:sz w:val="28"/>
          <w:szCs w:val="28"/>
        </w:rPr>
        <w:t>-  Положени</w:t>
      </w:r>
      <w:r>
        <w:rPr>
          <w:sz w:val="28"/>
          <w:szCs w:val="28"/>
        </w:rPr>
        <w:t>е</w:t>
      </w:r>
      <w:r w:rsidRPr="0029763D">
        <w:rPr>
          <w:sz w:val="28"/>
          <w:szCs w:val="28"/>
        </w:rPr>
        <w:t xml:space="preserve"> о старосте сельского населенного пункта Холмогорского муниципального округа Архангельской области</w:t>
      </w:r>
      <w:r>
        <w:rPr>
          <w:sz w:val="28"/>
          <w:szCs w:val="28"/>
        </w:rPr>
        <w:t>;</w:t>
      </w:r>
    </w:p>
    <w:p w:rsidR="0029763D" w:rsidRDefault="0029763D" w:rsidP="0029763D">
      <w:pPr>
        <w:ind w:firstLine="709"/>
        <w:jc w:val="both"/>
        <w:rPr>
          <w:sz w:val="28"/>
          <w:szCs w:val="28"/>
        </w:rPr>
      </w:pPr>
      <w:r>
        <w:rPr>
          <w:sz w:val="28"/>
          <w:szCs w:val="28"/>
        </w:rPr>
        <w:t>- О</w:t>
      </w:r>
      <w:r w:rsidRPr="0029763D">
        <w:rPr>
          <w:bCs/>
          <w:sz w:val="28"/>
          <w:szCs w:val="28"/>
        </w:rPr>
        <w:t>б утверждении описания удостоверения главы Холмогорского муниципального округа Архангельской области</w:t>
      </w:r>
      <w:r>
        <w:rPr>
          <w:bCs/>
          <w:sz w:val="28"/>
          <w:szCs w:val="28"/>
        </w:rPr>
        <w:t>;</w:t>
      </w:r>
    </w:p>
    <w:p w:rsidR="0037679C" w:rsidRDefault="0029763D" w:rsidP="0037679C">
      <w:pPr>
        <w:ind w:firstLine="709"/>
        <w:jc w:val="both"/>
        <w:rPr>
          <w:sz w:val="28"/>
          <w:szCs w:val="28"/>
        </w:rPr>
      </w:pPr>
      <w:r>
        <w:rPr>
          <w:sz w:val="28"/>
          <w:szCs w:val="28"/>
        </w:rPr>
        <w:t xml:space="preserve">Совместно с администрацией </w:t>
      </w:r>
      <w:r w:rsidRPr="0029763D">
        <w:rPr>
          <w:sz w:val="28"/>
          <w:szCs w:val="28"/>
        </w:rPr>
        <w:t xml:space="preserve">Холмогорского округа </w:t>
      </w:r>
      <w:r>
        <w:rPr>
          <w:sz w:val="28"/>
          <w:szCs w:val="28"/>
        </w:rPr>
        <w:t xml:space="preserve">разработано </w:t>
      </w:r>
      <w:r w:rsidRPr="0029763D">
        <w:rPr>
          <w:sz w:val="28"/>
          <w:szCs w:val="28"/>
        </w:rPr>
        <w:t xml:space="preserve">Положение об Общественном совете </w:t>
      </w:r>
      <w:r w:rsidR="00A949DE" w:rsidRPr="0029763D">
        <w:rPr>
          <w:sz w:val="28"/>
          <w:szCs w:val="28"/>
        </w:rPr>
        <w:t xml:space="preserve">Холмогорского </w:t>
      </w:r>
      <w:r w:rsidRPr="0029763D">
        <w:rPr>
          <w:sz w:val="28"/>
          <w:szCs w:val="28"/>
        </w:rPr>
        <w:t>муниципального округа Архангельской области</w:t>
      </w:r>
      <w:r w:rsidR="00A949DE">
        <w:rPr>
          <w:sz w:val="28"/>
          <w:szCs w:val="28"/>
        </w:rPr>
        <w:t>. 2 июня 2023 года на 9-й сессии</w:t>
      </w:r>
      <w:r>
        <w:rPr>
          <w:sz w:val="28"/>
          <w:szCs w:val="28"/>
        </w:rPr>
        <w:t xml:space="preserve"> проведена процедура выборов членов </w:t>
      </w:r>
      <w:r w:rsidR="00A949DE" w:rsidRPr="00A949DE">
        <w:rPr>
          <w:sz w:val="28"/>
          <w:szCs w:val="28"/>
        </w:rPr>
        <w:t>Общественного совета</w:t>
      </w:r>
      <w:r w:rsidR="00A949DE" w:rsidRPr="00A949DE">
        <w:rPr>
          <w:b/>
          <w:sz w:val="28"/>
        </w:rPr>
        <w:t xml:space="preserve"> </w:t>
      </w:r>
      <w:r w:rsidR="00A949DE" w:rsidRPr="00A949DE">
        <w:rPr>
          <w:sz w:val="28"/>
          <w:szCs w:val="28"/>
        </w:rPr>
        <w:t>Холмогорского муниципального округа Архангельской области</w:t>
      </w:r>
      <w:r w:rsidR="00A949DE">
        <w:rPr>
          <w:sz w:val="28"/>
          <w:szCs w:val="28"/>
        </w:rPr>
        <w:t>.</w:t>
      </w:r>
      <w:r w:rsidR="0037679C">
        <w:rPr>
          <w:sz w:val="28"/>
          <w:szCs w:val="28"/>
        </w:rPr>
        <w:t xml:space="preserve"> В дальнейшем главой Холмогорского округа было организовано учредительное собрание и Общественный свет начал свою работу.</w:t>
      </w:r>
    </w:p>
    <w:p w:rsidR="00EE03A2" w:rsidRDefault="00EE03A2" w:rsidP="0037679C">
      <w:pPr>
        <w:ind w:firstLine="709"/>
        <w:jc w:val="both"/>
        <w:rPr>
          <w:sz w:val="28"/>
          <w:szCs w:val="28"/>
        </w:rPr>
      </w:pPr>
    </w:p>
    <w:p w:rsidR="005078B8" w:rsidRPr="006A5097" w:rsidRDefault="008477FD" w:rsidP="005078B8">
      <w:pPr>
        <w:ind w:firstLine="709"/>
        <w:jc w:val="both"/>
        <w:rPr>
          <w:szCs w:val="28"/>
        </w:rPr>
      </w:pPr>
      <w:r>
        <w:rPr>
          <w:sz w:val="28"/>
          <w:szCs w:val="28"/>
        </w:rPr>
        <w:lastRenderedPageBreak/>
        <w:t xml:space="preserve">Одним из главных направлений работы Собрания депутаты являются </w:t>
      </w:r>
      <w:r w:rsidR="000D58C7">
        <w:rPr>
          <w:sz w:val="28"/>
          <w:szCs w:val="28"/>
        </w:rPr>
        <w:t>вопросы,</w:t>
      </w:r>
      <w:r>
        <w:rPr>
          <w:sz w:val="28"/>
          <w:szCs w:val="28"/>
        </w:rPr>
        <w:t xml:space="preserve"> связанные с бюджетом Холмогорского округа. </w:t>
      </w:r>
      <w:r w:rsidR="000D58C7">
        <w:rPr>
          <w:sz w:val="28"/>
          <w:szCs w:val="28"/>
        </w:rPr>
        <w:t>10  ноября</w:t>
      </w:r>
      <w:r>
        <w:rPr>
          <w:sz w:val="28"/>
          <w:szCs w:val="28"/>
        </w:rPr>
        <w:t xml:space="preserve"> 2022 </w:t>
      </w:r>
      <w:r w:rsidR="00332203">
        <w:rPr>
          <w:sz w:val="28"/>
          <w:szCs w:val="28"/>
        </w:rPr>
        <w:t>г</w:t>
      </w:r>
      <w:r>
        <w:rPr>
          <w:sz w:val="28"/>
          <w:szCs w:val="28"/>
        </w:rPr>
        <w:t xml:space="preserve">ода решением </w:t>
      </w:r>
      <w:r w:rsidR="000D58C7">
        <w:rPr>
          <w:sz w:val="28"/>
          <w:szCs w:val="28"/>
        </w:rPr>
        <w:t xml:space="preserve">№8 </w:t>
      </w:r>
      <w:r>
        <w:rPr>
          <w:sz w:val="28"/>
          <w:szCs w:val="28"/>
        </w:rPr>
        <w:t xml:space="preserve">Собрания депутатов принято </w:t>
      </w:r>
      <w:r w:rsidR="005078B8" w:rsidRPr="005078B8">
        <w:rPr>
          <w:sz w:val="28"/>
          <w:szCs w:val="28"/>
        </w:rPr>
        <w:t>П</w:t>
      </w:r>
      <w:r w:rsidR="005078B8">
        <w:rPr>
          <w:sz w:val="28"/>
          <w:szCs w:val="28"/>
        </w:rPr>
        <w:t>оложени</w:t>
      </w:r>
      <w:r w:rsidR="00C45FE7">
        <w:rPr>
          <w:sz w:val="28"/>
          <w:szCs w:val="28"/>
        </w:rPr>
        <w:t>е</w:t>
      </w:r>
      <w:r w:rsidR="005078B8">
        <w:rPr>
          <w:sz w:val="28"/>
          <w:szCs w:val="28"/>
        </w:rPr>
        <w:t xml:space="preserve"> о бюджетном процессе в</w:t>
      </w:r>
      <w:r w:rsidR="005078B8" w:rsidRPr="005078B8">
        <w:rPr>
          <w:sz w:val="28"/>
          <w:szCs w:val="28"/>
        </w:rPr>
        <w:t xml:space="preserve"> Хо</w:t>
      </w:r>
      <w:r w:rsidR="005078B8">
        <w:rPr>
          <w:sz w:val="28"/>
          <w:szCs w:val="28"/>
        </w:rPr>
        <w:t xml:space="preserve">лмогорском муниципальном округе </w:t>
      </w:r>
      <w:r w:rsidR="005078B8" w:rsidRPr="005078B8">
        <w:rPr>
          <w:sz w:val="28"/>
          <w:szCs w:val="28"/>
        </w:rPr>
        <w:t>Архангельской области</w:t>
      </w:r>
      <w:r w:rsidR="005078B8">
        <w:rPr>
          <w:sz w:val="28"/>
          <w:szCs w:val="28"/>
        </w:rPr>
        <w:t>.</w:t>
      </w:r>
      <w:r w:rsidR="005078B8" w:rsidRPr="005078B8">
        <w:rPr>
          <w:sz w:val="28"/>
          <w:szCs w:val="28"/>
        </w:rPr>
        <w:t xml:space="preserve"> </w:t>
      </w:r>
      <w:r>
        <w:rPr>
          <w:sz w:val="28"/>
          <w:szCs w:val="28"/>
        </w:rPr>
        <w:t xml:space="preserve">В соответствии с Положением в 2022 году и в 2023 году была проведена процедура </w:t>
      </w:r>
      <w:r w:rsidR="00C45FE7">
        <w:rPr>
          <w:sz w:val="28"/>
          <w:szCs w:val="28"/>
        </w:rPr>
        <w:t>рассмотрения и утверждения</w:t>
      </w:r>
      <w:r w:rsidR="006D6735">
        <w:rPr>
          <w:sz w:val="28"/>
          <w:szCs w:val="28"/>
        </w:rPr>
        <w:t xml:space="preserve"> бюджета на соответствующие периоды 2</w:t>
      </w:r>
      <w:r w:rsidR="00332203">
        <w:rPr>
          <w:sz w:val="28"/>
          <w:szCs w:val="28"/>
        </w:rPr>
        <w:t xml:space="preserve">023 года и плановый период 2024 и 2025 годов, </w:t>
      </w:r>
      <w:r w:rsidR="006D6735">
        <w:rPr>
          <w:sz w:val="28"/>
          <w:szCs w:val="28"/>
        </w:rPr>
        <w:t>и 2024 года и плановый период 2025</w:t>
      </w:r>
      <w:r w:rsidR="00332203">
        <w:rPr>
          <w:sz w:val="28"/>
          <w:szCs w:val="28"/>
        </w:rPr>
        <w:t xml:space="preserve"> и </w:t>
      </w:r>
      <w:r w:rsidR="006D6735">
        <w:rPr>
          <w:sz w:val="28"/>
          <w:szCs w:val="28"/>
        </w:rPr>
        <w:t>2026 годов</w:t>
      </w:r>
      <w:r w:rsidR="005078B8">
        <w:rPr>
          <w:sz w:val="28"/>
          <w:szCs w:val="28"/>
        </w:rPr>
        <w:t>.</w:t>
      </w:r>
      <w:r w:rsidR="000D58C7">
        <w:rPr>
          <w:sz w:val="28"/>
          <w:szCs w:val="28"/>
        </w:rPr>
        <w:t xml:space="preserve"> </w:t>
      </w:r>
      <w:r w:rsidR="005078B8" w:rsidRPr="005078B8">
        <w:rPr>
          <w:sz w:val="28"/>
          <w:szCs w:val="28"/>
        </w:rPr>
        <w:t>Комиссия Собрания депутатов по вопросам бюджета, финансовой и налоговой политике</w:t>
      </w:r>
      <w:r w:rsidR="00DC5797">
        <w:rPr>
          <w:sz w:val="28"/>
          <w:szCs w:val="28"/>
        </w:rPr>
        <w:t xml:space="preserve"> в рамках своих полномочий координировало процесс </w:t>
      </w:r>
      <w:r w:rsidR="00DC5797" w:rsidRPr="00DC5797">
        <w:rPr>
          <w:sz w:val="28"/>
        </w:rPr>
        <w:t>рассмотрения проекта решения о бюджете округа</w:t>
      </w:r>
      <w:r w:rsidR="00DC5797">
        <w:rPr>
          <w:sz w:val="28"/>
        </w:rPr>
        <w:t>, депутаты принимали участие в организации и проведении публичных слушаний по бюджету,</w:t>
      </w:r>
      <w:r w:rsidR="006A5097">
        <w:rPr>
          <w:sz w:val="28"/>
        </w:rPr>
        <w:t xml:space="preserve"> проекты бюджета подробно р</w:t>
      </w:r>
      <w:r w:rsidR="00C45FE7">
        <w:rPr>
          <w:sz w:val="28"/>
        </w:rPr>
        <w:t>ассматри</w:t>
      </w:r>
      <w:r w:rsidR="006A5097">
        <w:rPr>
          <w:sz w:val="28"/>
        </w:rPr>
        <w:t>вались на заседании постоянной комиссии, заседании совместной комиссии, сессии.</w:t>
      </w:r>
      <w:r w:rsidR="00DC5797">
        <w:rPr>
          <w:sz w:val="28"/>
        </w:rPr>
        <w:t xml:space="preserve"> </w:t>
      </w:r>
      <w:r w:rsidR="00DC5797" w:rsidRPr="00DC5797">
        <w:rPr>
          <w:sz w:val="32"/>
          <w:szCs w:val="28"/>
        </w:rPr>
        <w:t xml:space="preserve"> </w:t>
      </w:r>
      <w:r w:rsidR="006A5097" w:rsidRPr="006A5097">
        <w:rPr>
          <w:sz w:val="28"/>
          <w:szCs w:val="28"/>
        </w:rPr>
        <w:t>В 202</w:t>
      </w:r>
      <w:r w:rsidR="006A5097">
        <w:rPr>
          <w:sz w:val="28"/>
          <w:szCs w:val="28"/>
        </w:rPr>
        <w:t xml:space="preserve">2 году </w:t>
      </w:r>
      <w:r w:rsidR="00AE21D2">
        <w:rPr>
          <w:sz w:val="28"/>
          <w:szCs w:val="28"/>
        </w:rPr>
        <w:t xml:space="preserve">доходы </w:t>
      </w:r>
      <w:r w:rsidR="006A5097">
        <w:rPr>
          <w:sz w:val="28"/>
          <w:szCs w:val="28"/>
        </w:rPr>
        <w:t>бюджет</w:t>
      </w:r>
      <w:r w:rsidR="00AE21D2">
        <w:rPr>
          <w:sz w:val="28"/>
          <w:szCs w:val="28"/>
        </w:rPr>
        <w:t>а</w:t>
      </w:r>
      <w:r w:rsidR="006A5097">
        <w:rPr>
          <w:sz w:val="28"/>
          <w:szCs w:val="28"/>
        </w:rPr>
        <w:t xml:space="preserve"> </w:t>
      </w:r>
      <w:r w:rsidR="00951A5F">
        <w:rPr>
          <w:sz w:val="28"/>
          <w:szCs w:val="28"/>
        </w:rPr>
        <w:t>Холмогорского</w:t>
      </w:r>
      <w:r w:rsidR="006A5097">
        <w:rPr>
          <w:sz w:val="28"/>
          <w:szCs w:val="28"/>
        </w:rPr>
        <w:t xml:space="preserve"> </w:t>
      </w:r>
      <w:r w:rsidR="00951A5F">
        <w:rPr>
          <w:sz w:val="28"/>
          <w:szCs w:val="28"/>
        </w:rPr>
        <w:t>округа</w:t>
      </w:r>
      <w:r w:rsidR="006A5097">
        <w:rPr>
          <w:sz w:val="28"/>
          <w:szCs w:val="28"/>
        </w:rPr>
        <w:t xml:space="preserve"> </w:t>
      </w:r>
      <w:r w:rsidR="00AE21D2">
        <w:rPr>
          <w:sz w:val="28"/>
          <w:szCs w:val="28"/>
        </w:rPr>
        <w:t>составили 1 272 056 899,20 руб., расходы 1 274 477 497,06 руб., дефицит составил 2 420 597,86 руб.,</w:t>
      </w:r>
      <w:r w:rsidR="006A5097">
        <w:rPr>
          <w:sz w:val="28"/>
          <w:szCs w:val="28"/>
        </w:rPr>
        <w:t xml:space="preserve"> в 2023 году </w:t>
      </w:r>
      <w:r w:rsidR="00AE21D2">
        <w:rPr>
          <w:sz w:val="28"/>
          <w:szCs w:val="28"/>
        </w:rPr>
        <w:t>доходы бюджета Холмогорского округа составили 1 467 485 476,65 руб., расходы 1 464 224 305,26 руб., профицит составил 3 261 171,39 руб.</w:t>
      </w:r>
    </w:p>
    <w:p w:rsidR="00D63B39" w:rsidRDefault="00D63B39" w:rsidP="006A5097">
      <w:pPr>
        <w:ind w:firstLine="709"/>
        <w:jc w:val="both"/>
        <w:rPr>
          <w:sz w:val="28"/>
          <w:szCs w:val="28"/>
        </w:rPr>
      </w:pPr>
      <w:r>
        <w:rPr>
          <w:sz w:val="28"/>
          <w:szCs w:val="28"/>
        </w:rPr>
        <w:t>В 2022 году Соб</w:t>
      </w:r>
      <w:r w:rsidR="006A5097">
        <w:rPr>
          <w:sz w:val="28"/>
          <w:szCs w:val="28"/>
        </w:rPr>
        <w:t>ран</w:t>
      </w:r>
      <w:r>
        <w:rPr>
          <w:sz w:val="28"/>
          <w:szCs w:val="28"/>
        </w:rPr>
        <w:t xml:space="preserve">ием </w:t>
      </w:r>
      <w:r w:rsidR="006A5097">
        <w:rPr>
          <w:sz w:val="28"/>
          <w:szCs w:val="28"/>
        </w:rPr>
        <w:t>д</w:t>
      </w:r>
      <w:r>
        <w:rPr>
          <w:sz w:val="28"/>
          <w:szCs w:val="28"/>
        </w:rPr>
        <w:t>епу</w:t>
      </w:r>
      <w:r w:rsidR="00C45FE7">
        <w:rPr>
          <w:sz w:val="28"/>
          <w:szCs w:val="28"/>
        </w:rPr>
        <w:t>та</w:t>
      </w:r>
      <w:r>
        <w:rPr>
          <w:sz w:val="28"/>
          <w:szCs w:val="28"/>
        </w:rPr>
        <w:t>тов округа принят</w:t>
      </w:r>
      <w:r w:rsidR="00AE21D2">
        <w:rPr>
          <w:sz w:val="28"/>
          <w:szCs w:val="28"/>
        </w:rPr>
        <w:t>о</w:t>
      </w:r>
      <w:r>
        <w:rPr>
          <w:sz w:val="28"/>
          <w:szCs w:val="28"/>
        </w:rPr>
        <w:t xml:space="preserve"> </w:t>
      </w:r>
      <w:r w:rsidR="00AE21D2">
        <w:rPr>
          <w:sz w:val="28"/>
          <w:szCs w:val="28"/>
        </w:rPr>
        <w:t>одно</w:t>
      </w:r>
      <w:r>
        <w:rPr>
          <w:sz w:val="28"/>
          <w:szCs w:val="28"/>
        </w:rPr>
        <w:t xml:space="preserve"> решени</w:t>
      </w:r>
      <w:r w:rsidR="00AE21D2">
        <w:rPr>
          <w:sz w:val="28"/>
          <w:szCs w:val="28"/>
        </w:rPr>
        <w:t>е</w:t>
      </w:r>
      <w:r>
        <w:rPr>
          <w:sz w:val="28"/>
          <w:szCs w:val="28"/>
        </w:rPr>
        <w:t xml:space="preserve"> о внесении </w:t>
      </w:r>
      <w:r w:rsidR="00AE21D2">
        <w:rPr>
          <w:sz w:val="28"/>
          <w:szCs w:val="28"/>
        </w:rPr>
        <w:t>изменений</w:t>
      </w:r>
      <w:r>
        <w:rPr>
          <w:sz w:val="28"/>
          <w:szCs w:val="28"/>
        </w:rPr>
        <w:t xml:space="preserve"> </w:t>
      </w:r>
      <w:r w:rsidR="00C45FE7">
        <w:rPr>
          <w:sz w:val="28"/>
          <w:szCs w:val="28"/>
        </w:rPr>
        <w:t xml:space="preserve">и дополнений </w:t>
      </w:r>
      <w:r>
        <w:rPr>
          <w:sz w:val="28"/>
          <w:szCs w:val="28"/>
        </w:rPr>
        <w:t xml:space="preserve">в бюджет </w:t>
      </w:r>
      <w:r w:rsidR="00AE21D2">
        <w:rPr>
          <w:sz w:val="28"/>
          <w:szCs w:val="28"/>
        </w:rPr>
        <w:t>района</w:t>
      </w:r>
      <w:r>
        <w:rPr>
          <w:sz w:val="28"/>
          <w:szCs w:val="28"/>
        </w:rPr>
        <w:t xml:space="preserve">, в 2023 году </w:t>
      </w:r>
      <w:r w:rsidR="00AE21D2">
        <w:rPr>
          <w:sz w:val="28"/>
          <w:szCs w:val="28"/>
        </w:rPr>
        <w:t>4 раза вно</w:t>
      </w:r>
      <w:r>
        <w:rPr>
          <w:sz w:val="28"/>
          <w:szCs w:val="28"/>
        </w:rPr>
        <w:t>сили</w:t>
      </w:r>
      <w:r w:rsidR="00CF1D97">
        <w:rPr>
          <w:sz w:val="28"/>
          <w:szCs w:val="28"/>
        </w:rPr>
        <w:t>сь измен</w:t>
      </w:r>
      <w:r w:rsidR="00AE21D2">
        <w:rPr>
          <w:sz w:val="28"/>
          <w:szCs w:val="28"/>
        </w:rPr>
        <w:t>ен</w:t>
      </w:r>
      <w:r w:rsidR="00CF1D97">
        <w:rPr>
          <w:sz w:val="28"/>
          <w:szCs w:val="28"/>
        </w:rPr>
        <w:t xml:space="preserve">ия и </w:t>
      </w:r>
      <w:r w:rsidR="00AE21D2">
        <w:rPr>
          <w:sz w:val="28"/>
          <w:szCs w:val="28"/>
        </w:rPr>
        <w:t>дополнения в бюджет окурга.</w:t>
      </w:r>
      <w:r w:rsidR="00CF1D97">
        <w:rPr>
          <w:sz w:val="28"/>
          <w:szCs w:val="28"/>
        </w:rPr>
        <w:t xml:space="preserve"> Все проекты решений прорабатывались </w:t>
      </w:r>
      <w:r w:rsidR="00C45FE7">
        <w:rPr>
          <w:sz w:val="28"/>
          <w:szCs w:val="28"/>
        </w:rPr>
        <w:t xml:space="preserve">комиссией </w:t>
      </w:r>
      <w:r w:rsidR="00C45FE7" w:rsidRPr="005078B8">
        <w:rPr>
          <w:sz w:val="28"/>
          <w:szCs w:val="28"/>
        </w:rPr>
        <w:t>по вопросам бюджета, финансовой и налоговой политике</w:t>
      </w:r>
      <w:r w:rsidR="00CF1D97">
        <w:rPr>
          <w:sz w:val="28"/>
          <w:szCs w:val="28"/>
        </w:rPr>
        <w:t xml:space="preserve"> и </w:t>
      </w:r>
      <w:r w:rsidR="00C45FE7">
        <w:rPr>
          <w:sz w:val="28"/>
          <w:szCs w:val="28"/>
        </w:rPr>
        <w:t>совместной</w:t>
      </w:r>
      <w:r w:rsidR="00CF1D97">
        <w:rPr>
          <w:sz w:val="28"/>
          <w:szCs w:val="28"/>
        </w:rPr>
        <w:t xml:space="preserve"> комисси</w:t>
      </w:r>
      <w:r w:rsidR="00C45FE7">
        <w:rPr>
          <w:sz w:val="28"/>
          <w:szCs w:val="28"/>
        </w:rPr>
        <w:t>ей</w:t>
      </w:r>
      <w:r w:rsidR="00CF1D97">
        <w:rPr>
          <w:sz w:val="28"/>
          <w:szCs w:val="28"/>
        </w:rPr>
        <w:t xml:space="preserve"> Собран</w:t>
      </w:r>
      <w:r w:rsidR="00C45FE7">
        <w:rPr>
          <w:sz w:val="28"/>
          <w:szCs w:val="28"/>
        </w:rPr>
        <w:t>ия</w:t>
      </w:r>
      <w:r w:rsidR="00CF1D97">
        <w:rPr>
          <w:sz w:val="28"/>
          <w:szCs w:val="28"/>
        </w:rPr>
        <w:t xml:space="preserve"> депутатов. </w:t>
      </w:r>
    </w:p>
    <w:p w:rsidR="00D63B39" w:rsidRDefault="00D63B39" w:rsidP="0037679C">
      <w:pPr>
        <w:ind w:firstLine="709"/>
        <w:jc w:val="both"/>
        <w:rPr>
          <w:sz w:val="28"/>
          <w:szCs w:val="28"/>
        </w:rPr>
      </w:pPr>
      <w:r>
        <w:rPr>
          <w:sz w:val="28"/>
          <w:szCs w:val="28"/>
        </w:rPr>
        <w:t xml:space="preserve">Собранием депутатов приняты к сведению отчеты за 9 месяцев 2022 года, </w:t>
      </w:r>
      <w:r w:rsidRPr="00D63B39">
        <w:rPr>
          <w:sz w:val="28"/>
          <w:szCs w:val="28"/>
        </w:rPr>
        <w:t>за 1 квартал, полугодие и девять месяцев 202</w:t>
      </w:r>
      <w:r>
        <w:rPr>
          <w:sz w:val="28"/>
          <w:szCs w:val="28"/>
        </w:rPr>
        <w:t>3</w:t>
      </w:r>
      <w:r w:rsidR="00277B5A">
        <w:rPr>
          <w:sz w:val="28"/>
          <w:szCs w:val="28"/>
        </w:rPr>
        <w:t xml:space="preserve"> года, принят отчет за 2022 год.</w:t>
      </w:r>
    </w:p>
    <w:p w:rsidR="00951C3C" w:rsidRDefault="00D63B39" w:rsidP="001943B3">
      <w:pPr>
        <w:ind w:firstLine="709"/>
        <w:jc w:val="both"/>
        <w:rPr>
          <w:sz w:val="28"/>
          <w:szCs w:val="28"/>
        </w:rPr>
      </w:pPr>
      <w:r>
        <w:rPr>
          <w:sz w:val="28"/>
          <w:szCs w:val="28"/>
        </w:rPr>
        <w:t xml:space="preserve">В мае 2023 года были проведены совещания с начальниками </w:t>
      </w:r>
      <w:r w:rsidR="00FD356B">
        <w:rPr>
          <w:sz w:val="28"/>
          <w:szCs w:val="28"/>
        </w:rPr>
        <w:t xml:space="preserve">Емецкого, Холмогорского, В-Матигорского и Луковецкого </w:t>
      </w:r>
      <w:r>
        <w:rPr>
          <w:sz w:val="28"/>
          <w:szCs w:val="28"/>
        </w:rPr>
        <w:t>территориальных отд</w:t>
      </w:r>
      <w:r w:rsidR="00CF1D97">
        <w:rPr>
          <w:sz w:val="28"/>
          <w:szCs w:val="28"/>
        </w:rPr>
        <w:t>е</w:t>
      </w:r>
      <w:r>
        <w:rPr>
          <w:sz w:val="28"/>
          <w:szCs w:val="28"/>
        </w:rPr>
        <w:t>ло</w:t>
      </w:r>
      <w:r w:rsidR="00CF1D97">
        <w:rPr>
          <w:sz w:val="28"/>
          <w:szCs w:val="28"/>
        </w:rPr>
        <w:t>в</w:t>
      </w:r>
      <w:r>
        <w:rPr>
          <w:sz w:val="28"/>
          <w:szCs w:val="28"/>
        </w:rPr>
        <w:t xml:space="preserve"> по </w:t>
      </w:r>
      <w:r w:rsidR="00CF1D97">
        <w:rPr>
          <w:sz w:val="28"/>
          <w:szCs w:val="28"/>
        </w:rPr>
        <w:t xml:space="preserve">вопросу </w:t>
      </w:r>
      <w:r w:rsidR="00FD356B">
        <w:rPr>
          <w:sz w:val="28"/>
          <w:szCs w:val="28"/>
        </w:rPr>
        <w:t>исполнения бюджета сельских пос</w:t>
      </w:r>
      <w:r w:rsidR="00C75433">
        <w:rPr>
          <w:sz w:val="28"/>
          <w:szCs w:val="28"/>
        </w:rPr>
        <w:t>е</w:t>
      </w:r>
      <w:r w:rsidR="00FD356B">
        <w:rPr>
          <w:sz w:val="28"/>
          <w:szCs w:val="28"/>
        </w:rPr>
        <w:t>лений, входящих в их территорию</w:t>
      </w:r>
      <w:r w:rsidR="00CF1D97">
        <w:rPr>
          <w:sz w:val="28"/>
          <w:szCs w:val="28"/>
        </w:rPr>
        <w:t xml:space="preserve">. Всего проведено 4 совещаний </w:t>
      </w:r>
      <w:r w:rsidR="00FD356B">
        <w:rPr>
          <w:sz w:val="28"/>
          <w:szCs w:val="28"/>
        </w:rPr>
        <w:t>по каждому территори</w:t>
      </w:r>
      <w:r w:rsidR="00C75433">
        <w:rPr>
          <w:sz w:val="28"/>
          <w:szCs w:val="28"/>
        </w:rPr>
        <w:t>аль</w:t>
      </w:r>
      <w:r w:rsidR="00FD356B">
        <w:rPr>
          <w:sz w:val="28"/>
          <w:szCs w:val="28"/>
        </w:rPr>
        <w:t xml:space="preserve">ному отделу </w:t>
      </w:r>
      <w:r w:rsidR="00CF1D97">
        <w:rPr>
          <w:sz w:val="28"/>
          <w:szCs w:val="28"/>
        </w:rPr>
        <w:t xml:space="preserve">на которых подробно </w:t>
      </w:r>
      <w:r w:rsidR="00FD356B">
        <w:rPr>
          <w:sz w:val="28"/>
          <w:szCs w:val="28"/>
        </w:rPr>
        <w:t>рассмотрены</w:t>
      </w:r>
      <w:r w:rsidR="00CF1D97">
        <w:rPr>
          <w:sz w:val="28"/>
          <w:szCs w:val="28"/>
        </w:rPr>
        <w:t xml:space="preserve"> </w:t>
      </w:r>
      <w:r w:rsidR="001943B3" w:rsidRPr="001943B3">
        <w:rPr>
          <w:color w:val="000000"/>
          <w:sz w:val="28"/>
          <w:szCs w:val="28"/>
          <w:lang w:bidi="ru-RU"/>
        </w:rPr>
        <w:t>отчет</w:t>
      </w:r>
      <w:r w:rsidR="001943B3">
        <w:rPr>
          <w:color w:val="000000"/>
          <w:sz w:val="28"/>
          <w:szCs w:val="28"/>
          <w:lang w:bidi="ru-RU"/>
        </w:rPr>
        <w:t>ы</w:t>
      </w:r>
      <w:r w:rsidR="001943B3" w:rsidRPr="001943B3">
        <w:rPr>
          <w:color w:val="000000"/>
          <w:sz w:val="28"/>
          <w:szCs w:val="28"/>
          <w:lang w:bidi="ru-RU"/>
        </w:rPr>
        <w:t xml:space="preserve"> об исполнении бюджета</w:t>
      </w:r>
      <w:r w:rsidR="001943B3">
        <w:rPr>
          <w:sz w:val="28"/>
          <w:szCs w:val="28"/>
        </w:rPr>
        <w:t xml:space="preserve"> </w:t>
      </w:r>
      <w:r w:rsidR="00CF1D97">
        <w:rPr>
          <w:sz w:val="28"/>
          <w:szCs w:val="28"/>
        </w:rPr>
        <w:t>1</w:t>
      </w:r>
      <w:r w:rsidR="001943B3">
        <w:rPr>
          <w:sz w:val="28"/>
          <w:szCs w:val="28"/>
        </w:rPr>
        <w:t>4</w:t>
      </w:r>
      <w:r w:rsidR="00CF1D97">
        <w:rPr>
          <w:sz w:val="28"/>
          <w:szCs w:val="28"/>
        </w:rPr>
        <w:t xml:space="preserve"> </w:t>
      </w:r>
      <w:r w:rsidR="001943B3">
        <w:rPr>
          <w:sz w:val="28"/>
          <w:szCs w:val="28"/>
        </w:rPr>
        <w:t xml:space="preserve">сельских </w:t>
      </w:r>
      <w:r w:rsidR="00CF1D97">
        <w:rPr>
          <w:sz w:val="28"/>
          <w:szCs w:val="28"/>
        </w:rPr>
        <w:t>посе</w:t>
      </w:r>
      <w:r w:rsidR="001943B3">
        <w:rPr>
          <w:sz w:val="28"/>
          <w:szCs w:val="28"/>
        </w:rPr>
        <w:t>ле</w:t>
      </w:r>
      <w:r w:rsidR="00CF1D97">
        <w:rPr>
          <w:sz w:val="28"/>
          <w:szCs w:val="28"/>
        </w:rPr>
        <w:t xml:space="preserve">ний, получены </w:t>
      </w:r>
      <w:r w:rsidR="001943B3">
        <w:rPr>
          <w:sz w:val="28"/>
          <w:szCs w:val="28"/>
        </w:rPr>
        <w:t>разъяснения</w:t>
      </w:r>
      <w:r w:rsidR="00CF1D97">
        <w:rPr>
          <w:sz w:val="28"/>
          <w:szCs w:val="28"/>
        </w:rPr>
        <w:t xml:space="preserve"> на </w:t>
      </w:r>
      <w:r w:rsidR="001943B3">
        <w:rPr>
          <w:sz w:val="28"/>
          <w:szCs w:val="28"/>
        </w:rPr>
        <w:t>интересующие</w:t>
      </w:r>
      <w:r w:rsidR="00CF1D97">
        <w:rPr>
          <w:sz w:val="28"/>
          <w:szCs w:val="28"/>
        </w:rPr>
        <w:t xml:space="preserve"> </w:t>
      </w:r>
      <w:r w:rsidR="001943B3">
        <w:rPr>
          <w:sz w:val="28"/>
          <w:szCs w:val="28"/>
        </w:rPr>
        <w:t>депутатов</w:t>
      </w:r>
      <w:r w:rsidR="00CF1D97">
        <w:rPr>
          <w:sz w:val="28"/>
          <w:szCs w:val="28"/>
        </w:rPr>
        <w:t xml:space="preserve"> вопросы.</w:t>
      </w:r>
    </w:p>
    <w:p w:rsidR="00C75433" w:rsidRDefault="00C75433" w:rsidP="00A42227">
      <w:pPr>
        <w:ind w:firstLine="709"/>
        <w:jc w:val="both"/>
        <w:rPr>
          <w:b/>
          <w:bCs/>
          <w:sz w:val="28"/>
          <w:szCs w:val="28"/>
        </w:rPr>
      </w:pPr>
    </w:p>
    <w:p w:rsidR="009973A0" w:rsidRDefault="009973A0" w:rsidP="00A42227">
      <w:pPr>
        <w:ind w:firstLine="709"/>
        <w:jc w:val="both"/>
        <w:rPr>
          <w:sz w:val="28"/>
          <w:szCs w:val="28"/>
        </w:rPr>
      </w:pPr>
      <w:r>
        <w:rPr>
          <w:sz w:val="28"/>
          <w:szCs w:val="28"/>
        </w:rPr>
        <w:t>Депутаты Собрания депутатов принимают участие в работе профильных комиссий Холмогорского муниципального округа:</w:t>
      </w:r>
    </w:p>
    <w:p w:rsidR="009973A0" w:rsidRPr="009973A0" w:rsidRDefault="009973A0" w:rsidP="009973A0">
      <w:pPr>
        <w:ind w:firstLine="709"/>
        <w:jc w:val="both"/>
        <w:rPr>
          <w:sz w:val="28"/>
          <w:szCs w:val="28"/>
        </w:rPr>
      </w:pPr>
      <w:r>
        <w:rPr>
          <w:sz w:val="28"/>
          <w:szCs w:val="28"/>
        </w:rPr>
        <w:t xml:space="preserve">- </w:t>
      </w:r>
      <w:r w:rsidRPr="009973A0">
        <w:rPr>
          <w:sz w:val="28"/>
          <w:szCs w:val="28"/>
        </w:rPr>
        <w:t>комисси</w:t>
      </w:r>
      <w:r>
        <w:rPr>
          <w:sz w:val="28"/>
          <w:szCs w:val="28"/>
        </w:rPr>
        <w:t>я</w:t>
      </w:r>
      <w:r w:rsidRPr="009973A0">
        <w:rPr>
          <w:sz w:val="28"/>
          <w:szCs w:val="28"/>
        </w:rPr>
        <w:t xml:space="preserve"> по распределению средств муниципального</w:t>
      </w:r>
      <w:r>
        <w:rPr>
          <w:sz w:val="28"/>
          <w:szCs w:val="28"/>
        </w:rPr>
        <w:t xml:space="preserve"> </w:t>
      </w:r>
      <w:r w:rsidRPr="009973A0">
        <w:rPr>
          <w:sz w:val="28"/>
          <w:szCs w:val="28"/>
        </w:rPr>
        <w:t>дорожного фонда Холмогорского муниципального округа</w:t>
      </w:r>
      <w:r>
        <w:rPr>
          <w:sz w:val="28"/>
          <w:szCs w:val="28"/>
        </w:rPr>
        <w:t xml:space="preserve"> </w:t>
      </w:r>
      <w:r w:rsidRPr="009973A0">
        <w:rPr>
          <w:sz w:val="28"/>
          <w:szCs w:val="28"/>
        </w:rPr>
        <w:t>Архангельской области</w:t>
      </w:r>
      <w:r>
        <w:rPr>
          <w:sz w:val="28"/>
          <w:szCs w:val="28"/>
        </w:rPr>
        <w:t xml:space="preserve">. В 2023 году было проведено 2 заседания комиссии, </w:t>
      </w:r>
      <w:r w:rsidR="00D34284">
        <w:rPr>
          <w:sz w:val="28"/>
          <w:szCs w:val="28"/>
        </w:rPr>
        <w:t xml:space="preserve">распределены средства на </w:t>
      </w:r>
      <w:r w:rsidR="00F82D37" w:rsidRPr="00F82D37">
        <w:rPr>
          <w:sz w:val="28"/>
          <w:szCs w:val="28"/>
        </w:rPr>
        <w:t>32</w:t>
      </w:r>
      <w:r w:rsidR="00D34284">
        <w:rPr>
          <w:sz w:val="28"/>
          <w:szCs w:val="28"/>
        </w:rPr>
        <w:t xml:space="preserve"> мероприяти</w:t>
      </w:r>
      <w:r w:rsidR="00F82D37">
        <w:rPr>
          <w:sz w:val="28"/>
          <w:szCs w:val="28"/>
        </w:rPr>
        <w:t>я по</w:t>
      </w:r>
      <w:r w:rsidR="00D34284">
        <w:rPr>
          <w:sz w:val="28"/>
          <w:szCs w:val="28"/>
        </w:rPr>
        <w:t xml:space="preserve"> ремонт</w:t>
      </w:r>
      <w:r w:rsidR="00F82D37">
        <w:rPr>
          <w:sz w:val="28"/>
          <w:szCs w:val="28"/>
        </w:rPr>
        <w:t>у</w:t>
      </w:r>
      <w:r w:rsidR="00D34284">
        <w:rPr>
          <w:sz w:val="28"/>
          <w:szCs w:val="28"/>
        </w:rPr>
        <w:t xml:space="preserve"> и </w:t>
      </w:r>
      <w:r w:rsidR="004271D7">
        <w:rPr>
          <w:sz w:val="28"/>
          <w:szCs w:val="28"/>
        </w:rPr>
        <w:t>обслуживани</w:t>
      </w:r>
      <w:r w:rsidR="00F82D37">
        <w:rPr>
          <w:sz w:val="28"/>
          <w:szCs w:val="28"/>
        </w:rPr>
        <w:t>ю</w:t>
      </w:r>
      <w:r w:rsidR="00D34284">
        <w:rPr>
          <w:sz w:val="28"/>
          <w:szCs w:val="28"/>
        </w:rPr>
        <w:t xml:space="preserve"> дорожной сети Холмогорского округа на общую сумму 9 497</w:t>
      </w:r>
      <w:r w:rsidR="00C75433">
        <w:rPr>
          <w:sz w:val="28"/>
          <w:szCs w:val="28"/>
        </w:rPr>
        <w:t> </w:t>
      </w:r>
      <w:r w:rsidR="00D34284">
        <w:rPr>
          <w:sz w:val="28"/>
          <w:szCs w:val="28"/>
        </w:rPr>
        <w:t>711</w:t>
      </w:r>
      <w:r w:rsidR="00C75433">
        <w:rPr>
          <w:sz w:val="28"/>
          <w:szCs w:val="28"/>
        </w:rPr>
        <w:t>, 38 руб</w:t>
      </w:r>
      <w:r w:rsidR="00D34284">
        <w:rPr>
          <w:sz w:val="28"/>
          <w:szCs w:val="28"/>
        </w:rPr>
        <w:t xml:space="preserve">.  </w:t>
      </w:r>
    </w:p>
    <w:p w:rsidR="009973A0" w:rsidRDefault="00D34284" w:rsidP="00A42227">
      <w:pPr>
        <w:ind w:firstLine="709"/>
        <w:jc w:val="both"/>
        <w:rPr>
          <w:sz w:val="28"/>
          <w:szCs w:val="28"/>
        </w:rPr>
      </w:pPr>
      <w:r>
        <w:rPr>
          <w:sz w:val="28"/>
          <w:szCs w:val="28"/>
        </w:rPr>
        <w:t xml:space="preserve">- административная комиссия </w:t>
      </w:r>
      <w:r w:rsidRPr="00D34284">
        <w:rPr>
          <w:sz w:val="28"/>
          <w:szCs w:val="28"/>
        </w:rPr>
        <w:t>Холмогорского муниципального округа Архангельской области</w:t>
      </w:r>
      <w:r w:rsidR="004271D7">
        <w:rPr>
          <w:sz w:val="28"/>
          <w:szCs w:val="28"/>
        </w:rPr>
        <w:t>. В 2023 году проведено 20 заседаний комиссии, рассмотрено 73 дела об административных правонарушениях, вынесено 43 предупреждения, 30 штрафов на общую сумму 64 000 руб</w:t>
      </w:r>
      <w:r w:rsidR="00C75433">
        <w:rPr>
          <w:sz w:val="28"/>
          <w:szCs w:val="28"/>
        </w:rPr>
        <w:t>.</w:t>
      </w:r>
    </w:p>
    <w:p w:rsidR="004F3284" w:rsidRDefault="004271D7" w:rsidP="00A42227">
      <w:pPr>
        <w:ind w:firstLine="709"/>
        <w:jc w:val="both"/>
        <w:rPr>
          <w:sz w:val="28"/>
          <w:szCs w:val="28"/>
        </w:rPr>
      </w:pPr>
      <w:r>
        <w:rPr>
          <w:sz w:val="28"/>
          <w:szCs w:val="28"/>
        </w:rPr>
        <w:lastRenderedPageBreak/>
        <w:t xml:space="preserve">- </w:t>
      </w:r>
      <w:r w:rsidR="004F3284">
        <w:rPr>
          <w:sz w:val="28"/>
          <w:szCs w:val="28"/>
        </w:rPr>
        <w:t>Совет по противодействию коррупции</w:t>
      </w:r>
      <w:r w:rsidR="004F3284" w:rsidRPr="004F3284">
        <w:rPr>
          <w:sz w:val="28"/>
          <w:szCs w:val="28"/>
        </w:rPr>
        <w:t xml:space="preserve"> </w:t>
      </w:r>
      <w:r w:rsidR="004F3284">
        <w:rPr>
          <w:sz w:val="28"/>
          <w:szCs w:val="28"/>
        </w:rPr>
        <w:t>администрации Холмогорского муниципального округа Архангельской области;</w:t>
      </w:r>
    </w:p>
    <w:p w:rsidR="00C936EC" w:rsidRDefault="004F3284" w:rsidP="00A42227">
      <w:pPr>
        <w:ind w:firstLine="709"/>
        <w:jc w:val="both"/>
        <w:rPr>
          <w:sz w:val="28"/>
          <w:szCs w:val="28"/>
        </w:rPr>
      </w:pPr>
      <w:r>
        <w:rPr>
          <w:sz w:val="28"/>
          <w:szCs w:val="28"/>
        </w:rPr>
        <w:t xml:space="preserve">- </w:t>
      </w:r>
      <w:r w:rsidR="00F82D37">
        <w:rPr>
          <w:sz w:val="28"/>
          <w:szCs w:val="28"/>
        </w:rPr>
        <w:t>Совет Управление образования администрации Холмогорского муниципального округа Архангельской области;</w:t>
      </w:r>
    </w:p>
    <w:p w:rsidR="00F82D37" w:rsidRDefault="00F82D37" w:rsidP="00A42227">
      <w:pPr>
        <w:ind w:firstLine="709"/>
        <w:jc w:val="both"/>
        <w:rPr>
          <w:sz w:val="28"/>
          <w:szCs w:val="28"/>
        </w:rPr>
      </w:pPr>
      <w:r>
        <w:rPr>
          <w:sz w:val="28"/>
          <w:szCs w:val="28"/>
        </w:rPr>
        <w:t xml:space="preserve">- </w:t>
      </w:r>
      <w:r w:rsidRPr="00F82D37">
        <w:rPr>
          <w:sz w:val="28"/>
          <w:szCs w:val="28"/>
        </w:rPr>
        <w:t>комиссии по выдвижению кандидатов на соискание  региональной общественной награды  «Достояние Севера»</w:t>
      </w:r>
      <w:r w:rsidR="00C252F0">
        <w:rPr>
          <w:sz w:val="28"/>
          <w:szCs w:val="28"/>
        </w:rPr>
        <w:t>;</w:t>
      </w:r>
    </w:p>
    <w:p w:rsidR="000177D2" w:rsidRDefault="000177D2" w:rsidP="00A42227">
      <w:pPr>
        <w:ind w:firstLine="709"/>
        <w:jc w:val="both"/>
        <w:rPr>
          <w:sz w:val="28"/>
          <w:szCs w:val="28"/>
        </w:rPr>
      </w:pPr>
      <w:r>
        <w:rPr>
          <w:sz w:val="28"/>
          <w:szCs w:val="28"/>
        </w:rPr>
        <w:t>- рабочая группа по подготовке к участию в программе «Модернизация школьных систем образования»;</w:t>
      </w:r>
    </w:p>
    <w:p w:rsidR="00C252F0" w:rsidRDefault="00C252F0" w:rsidP="00A42227">
      <w:pPr>
        <w:ind w:firstLine="709"/>
        <w:jc w:val="both"/>
        <w:rPr>
          <w:sz w:val="28"/>
          <w:szCs w:val="28"/>
        </w:rPr>
      </w:pPr>
      <w:r>
        <w:rPr>
          <w:sz w:val="28"/>
          <w:szCs w:val="28"/>
        </w:rPr>
        <w:t xml:space="preserve">- </w:t>
      </w:r>
      <w:r w:rsidRPr="00C252F0">
        <w:rPr>
          <w:sz w:val="28"/>
          <w:szCs w:val="28"/>
        </w:rPr>
        <w:t>комиссии по присуждению премии имени М.В. Ломоносова администрации Холмогорского муниципального округа Архангельской области</w:t>
      </w:r>
      <w:r w:rsidR="00AC403D">
        <w:rPr>
          <w:sz w:val="28"/>
          <w:szCs w:val="28"/>
        </w:rPr>
        <w:t>;</w:t>
      </w:r>
    </w:p>
    <w:p w:rsidR="00C252F0" w:rsidRDefault="00AC403D" w:rsidP="00A42227">
      <w:pPr>
        <w:ind w:firstLine="709"/>
        <w:jc w:val="both"/>
        <w:rPr>
          <w:color w:val="000000"/>
          <w:sz w:val="28"/>
          <w:szCs w:val="28"/>
        </w:rPr>
      </w:pPr>
      <w:r>
        <w:rPr>
          <w:sz w:val="28"/>
          <w:szCs w:val="28"/>
        </w:rPr>
        <w:t xml:space="preserve">- комиссия конкурса </w:t>
      </w:r>
      <w:r>
        <w:rPr>
          <w:color w:val="000000"/>
          <w:sz w:val="28"/>
          <w:szCs w:val="28"/>
        </w:rPr>
        <w:t xml:space="preserve">проектов территориального общественного самоуправления Холмогорского муниципального округа Архангельской области (конкурс ТОС). На конкурс было </w:t>
      </w:r>
      <w:r w:rsidRPr="00AC403D">
        <w:rPr>
          <w:color w:val="000000"/>
          <w:sz w:val="28"/>
          <w:szCs w:val="28"/>
        </w:rPr>
        <w:t>поступило 32 проекта, финансовую поддержку получили 17 проектов</w:t>
      </w:r>
      <w:r>
        <w:rPr>
          <w:color w:val="000000"/>
          <w:sz w:val="28"/>
          <w:szCs w:val="28"/>
        </w:rPr>
        <w:t xml:space="preserve"> на общую сумму </w:t>
      </w:r>
      <w:r w:rsidRPr="00AC403D">
        <w:rPr>
          <w:color w:val="000000"/>
          <w:sz w:val="28"/>
          <w:szCs w:val="28"/>
        </w:rPr>
        <w:t>2</w:t>
      </w:r>
      <w:r>
        <w:rPr>
          <w:color w:val="000000"/>
          <w:sz w:val="28"/>
          <w:szCs w:val="28"/>
        </w:rPr>
        <w:t> </w:t>
      </w:r>
      <w:r w:rsidRPr="00AC403D">
        <w:rPr>
          <w:color w:val="000000"/>
          <w:sz w:val="28"/>
          <w:szCs w:val="28"/>
        </w:rPr>
        <w:t>617</w:t>
      </w:r>
      <w:r w:rsidR="00C75433">
        <w:rPr>
          <w:color w:val="000000"/>
          <w:sz w:val="28"/>
          <w:szCs w:val="28"/>
        </w:rPr>
        <w:t> </w:t>
      </w:r>
      <w:r w:rsidRPr="00AC403D">
        <w:rPr>
          <w:color w:val="000000"/>
          <w:sz w:val="28"/>
          <w:szCs w:val="28"/>
        </w:rPr>
        <w:t>153</w:t>
      </w:r>
      <w:r w:rsidR="00C75433">
        <w:rPr>
          <w:color w:val="000000"/>
          <w:sz w:val="28"/>
          <w:szCs w:val="28"/>
        </w:rPr>
        <w:t>,89</w:t>
      </w:r>
      <w:r>
        <w:rPr>
          <w:color w:val="000000"/>
          <w:sz w:val="28"/>
          <w:szCs w:val="28"/>
        </w:rPr>
        <w:t xml:space="preserve"> руб</w:t>
      </w:r>
      <w:r w:rsidR="00C75433">
        <w:rPr>
          <w:color w:val="000000"/>
          <w:sz w:val="28"/>
          <w:szCs w:val="28"/>
        </w:rPr>
        <w:t>.</w:t>
      </w:r>
      <w:r>
        <w:rPr>
          <w:color w:val="000000"/>
          <w:sz w:val="28"/>
          <w:szCs w:val="28"/>
        </w:rPr>
        <w:t xml:space="preserve">, из них </w:t>
      </w:r>
      <w:r w:rsidRPr="00AC403D">
        <w:rPr>
          <w:color w:val="000000"/>
          <w:sz w:val="28"/>
          <w:szCs w:val="28"/>
        </w:rPr>
        <w:t>1</w:t>
      </w:r>
      <w:r>
        <w:rPr>
          <w:color w:val="000000"/>
          <w:sz w:val="28"/>
          <w:szCs w:val="28"/>
        </w:rPr>
        <w:t> </w:t>
      </w:r>
      <w:r w:rsidRPr="00AC403D">
        <w:rPr>
          <w:color w:val="000000"/>
          <w:sz w:val="28"/>
          <w:szCs w:val="28"/>
        </w:rPr>
        <w:t>962</w:t>
      </w:r>
      <w:r w:rsidR="00C75433">
        <w:rPr>
          <w:color w:val="000000"/>
          <w:sz w:val="28"/>
          <w:szCs w:val="28"/>
        </w:rPr>
        <w:t> </w:t>
      </w:r>
      <w:r w:rsidRPr="00AC403D">
        <w:rPr>
          <w:color w:val="000000"/>
          <w:sz w:val="28"/>
          <w:szCs w:val="28"/>
        </w:rPr>
        <w:t>865</w:t>
      </w:r>
      <w:r w:rsidR="00C75433">
        <w:rPr>
          <w:color w:val="000000"/>
          <w:sz w:val="28"/>
          <w:szCs w:val="28"/>
        </w:rPr>
        <w:t>,42</w:t>
      </w:r>
      <w:r>
        <w:rPr>
          <w:color w:val="000000"/>
          <w:sz w:val="28"/>
          <w:szCs w:val="28"/>
        </w:rPr>
        <w:t xml:space="preserve"> руб</w:t>
      </w:r>
      <w:r w:rsidR="00C75433">
        <w:rPr>
          <w:color w:val="000000"/>
          <w:sz w:val="28"/>
          <w:szCs w:val="28"/>
        </w:rPr>
        <w:t>.</w:t>
      </w:r>
      <w:r>
        <w:rPr>
          <w:color w:val="000000"/>
          <w:sz w:val="28"/>
          <w:szCs w:val="28"/>
        </w:rPr>
        <w:t xml:space="preserve"> средства областного бюджета, </w:t>
      </w:r>
      <w:r w:rsidRPr="00AC403D">
        <w:rPr>
          <w:color w:val="000000"/>
          <w:sz w:val="28"/>
          <w:szCs w:val="28"/>
        </w:rPr>
        <w:t>654</w:t>
      </w:r>
      <w:r w:rsidR="00C75433">
        <w:rPr>
          <w:color w:val="000000"/>
          <w:sz w:val="28"/>
          <w:szCs w:val="28"/>
        </w:rPr>
        <w:t> </w:t>
      </w:r>
      <w:r w:rsidRPr="00AC403D">
        <w:rPr>
          <w:color w:val="000000"/>
          <w:sz w:val="28"/>
          <w:szCs w:val="28"/>
        </w:rPr>
        <w:t>288</w:t>
      </w:r>
      <w:r w:rsidR="00C75433">
        <w:rPr>
          <w:color w:val="000000"/>
          <w:sz w:val="28"/>
          <w:szCs w:val="28"/>
        </w:rPr>
        <w:t>,47</w:t>
      </w:r>
      <w:r>
        <w:rPr>
          <w:color w:val="000000"/>
          <w:sz w:val="28"/>
          <w:szCs w:val="28"/>
        </w:rPr>
        <w:t xml:space="preserve"> руб</w:t>
      </w:r>
      <w:r w:rsidR="00C75433">
        <w:rPr>
          <w:color w:val="000000"/>
          <w:sz w:val="28"/>
          <w:szCs w:val="28"/>
        </w:rPr>
        <w:t>.</w:t>
      </w:r>
      <w:r>
        <w:rPr>
          <w:color w:val="000000"/>
          <w:sz w:val="28"/>
          <w:szCs w:val="28"/>
        </w:rPr>
        <w:t xml:space="preserve"> средства местного бюджета;</w:t>
      </w:r>
    </w:p>
    <w:p w:rsidR="00AC403D" w:rsidRDefault="00AC403D" w:rsidP="00AC403D">
      <w:pPr>
        <w:ind w:firstLine="709"/>
        <w:jc w:val="both"/>
        <w:rPr>
          <w:color w:val="000000"/>
          <w:sz w:val="28"/>
          <w:szCs w:val="28"/>
        </w:rPr>
      </w:pPr>
      <w:r>
        <w:rPr>
          <w:color w:val="000000"/>
          <w:sz w:val="28"/>
          <w:szCs w:val="28"/>
        </w:rPr>
        <w:t xml:space="preserve">- комиссия конкурсов </w:t>
      </w:r>
      <w:r w:rsidRPr="00AC403D">
        <w:rPr>
          <w:color w:val="000000"/>
          <w:sz w:val="28"/>
          <w:szCs w:val="28"/>
        </w:rPr>
        <w:t>«Лучший ТОС Холмогорского муниципального округа», «Лучший активист ТОС Холмогорского муниципального округа» и «Лучший проект ТОС Холмогорского муниципального округа»</w:t>
      </w:r>
      <w:r>
        <w:rPr>
          <w:color w:val="000000"/>
          <w:sz w:val="28"/>
          <w:szCs w:val="28"/>
        </w:rPr>
        <w:t>:</w:t>
      </w:r>
    </w:p>
    <w:p w:rsidR="00AC403D" w:rsidRPr="00AC403D" w:rsidRDefault="00AC403D" w:rsidP="00AC403D">
      <w:pPr>
        <w:ind w:firstLine="709"/>
        <w:jc w:val="both"/>
        <w:rPr>
          <w:color w:val="000000"/>
          <w:sz w:val="28"/>
          <w:szCs w:val="28"/>
        </w:rPr>
      </w:pPr>
      <w:r>
        <w:rPr>
          <w:color w:val="000000"/>
          <w:sz w:val="28"/>
          <w:szCs w:val="28"/>
        </w:rPr>
        <w:t xml:space="preserve"> </w:t>
      </w:r>
      <w:r w:rsidRPr="00AC403D">
        <w:rPr>
          <w:color w:val="000000"/>
          <w:sz w:val="28"/>
          <w:szCs w:val="28"/>
        </w:rPr>
        <w:t>Лучшим активистом ТОС Холмогорского муниципального округа признан Горбунов Андрей Витальевич, председатель ТОС «Дружба» (с. Холмогоры Холмогорский ТО).</w:t>
      </w:r>
    </w:p>
    <w:p w:rsidR="00AC403D" w:rsidRDefault="00AC403D" w:rsidP="00AC403D">
      <w:pPr>
        <w:ind w:firstLine="709"/>
        <w:jc w:val="both"/>
        <w:rPr>
          <w:color w:val="000000"/>
          <w:sz w:val="28"/>
          <w:szCs w:val="28"/>
        </w:rPr>
      </w:pPr>
      <w:proofErr w:type="gramStart"/>
      <w:r w:rsidRPr="00AC403D">
        <w:rPr>
          <w:color w:val="000000"/>
          <w:sz w:val="28"/>
          <w:szCs w:val="28"/>
        </w:rPr>
        <w:t>Звание «Лучший ТОС Холмогорского муниципального округа» получил ТОС «Маяк» (д. Хомяковская, Холмогорский ТО), председатель ТОС  Светоносова Анна Константиновна, а лучшими проектами ТОС выбраны проект ТОС «Исток» (д. Нижняя, Емецкий ТО) – «Что если..?», председатель ТОС Морев Василий Викторович и проект «Светлая сторона» ТОС «Чайка» (с. Холмогоры Холмогорский ТО), председатель ТОС Хахилева Мария Владимировна</w:t>
      </w:r>
      <w:r>
        <w:rPr>
          <w:color w:val="000000"/>
          <w:sz w:val="28"/>
          <w:szCs w:val="28"/>
        </w:rPr>
        <w:t>;</w:t>
      </w:r>
      <w:proofErr w:type="gramEnd"/>
    </w:p>
    <w:p w:rsidR="00AC403D" w:rsidRDefault="00AC403D" w:rsidP="00A42227">
      <w:pPr>
        <w:ind w:firstLine="709"/>
        <w:jc w:val="both"/>
        <w:rPr>
          <w:color w:val="000000"/>
          <w:sz w:val="28"/>
          <w:szCs w:val="28"/>
        </w:rPr>
      </w:pPr>
      <w:r>
        <w:rPr>
          <w:color w:val="000000"/>
          <w:sz w:val="28"/>
          <w:szCs w:val="28"/>
        </w:rPr>
        <w:t xml:space="preserve">- комиссия конкурса </w:t>
      </w:r>
      <w:r w:rsidRPr="00AC403D">
        <w:rPr>
          <w:color w:val="000000"/>
          <w:sz w:val="28"/>
          <w:szCs w:val="28"/>
        </w:rPr>
        <w:t>социально ориентированных некоммерческих организаций Холмогорского муниципального округа Архангельской области</w:t>
      </w:r>
      <w:r>
        <w:rPr>
          <w:color w:val="000000"/>
          <w:sz w:val="28"/>
          <w:szCs w:val="28"/>
        </w:rPr>
        <w:t xml:space="preserve">, </w:t>
      </w:r>
      <w:r w:rsidR="00F56E7A">
        <w:rPr>
          <w:color w:val="000000"/>
          <w:sz w:val="28"/>
          <w:szCs w:val="28"/>
        </w:rPr>
        <w:t>поддержку</w:t>
      </w:r>
      <w:r>
        <w:rPr>
          <w:color w:val="000000"/>
          <w:sz w:val="28"/>
          <w:szCs w:val="28"/>
        </w:rPr>
        <w:t xml:space="preserve"> получили </w:t>
      </w:r>
      <w:r w:rsidRPr="00AC403D">
        <w:rPr>
          <w:color w:val="000000"/>
          <w:sz w:val="28"/>
          <w:szCs w:val="28"/>
        </w:rPr>
        <w:t>победило 5 проектов на общую сумму: 405</w:t>
      </w:r>
      <w:r w:rsidR="00F56E7A">
        <w:rPr>
          <w:color w:val="000000"/>
          <w:sz w:val="28"/>
          <w:szCs w:val="28"/>
        </w:rPr>
        <w:t xml:space="preserve"> </w:t>
      </w:r>
      <w:r w:rsidRPr="00AC403D">
        <w:rPr>
          <w:color w:val="000000"/>
          <w:sz w:val="28"/>
          <w:szCs w:val="28"/>
        </w:rPr>
        <w:t>309 руб</w:t>
      </w:r>
      <w:r w:rsidR="00C75433">
        <w:rPr>
          <w:color w:val="000000"/>
          <w:sz w:val="28"/>
          <w:szCs w:val="28"/>
        </w:rPr>
        <w:t>.</w:t>
      </w:r>
      <w:r w:rsidR="00F56E7A">
        <w:rPr>
          <w:color w:val="000000"/>
          <w:sz w:val="28"/>
          <w:szCs w:val="28"/>
        </w:rPr>
        <w:t>;</w:t>
      </w:r>
    </w:p>
    <w:p w:rsidR="00F56E7A" w:rsidRDefault="00F56E7A" w:rsidP="00F56E7A">
      <w:pPr>
        <w:ind w:firstLine="709"/>
        <w:jc w:val="both"/>
        <w:rPr>
          <w:color w:val="000000"/>
          <w:sz w:val="28"/>
          <w:szCs w:val="28"/>
        </w:rPr>
      </w:pPr>
      <w:r>
        <w:rPr>
          <w:color w:val="000000"/>
          <w:sz w:val="28"/>
          <w:szCs w:val="28"/>
        </w:rPr>
        <w:t xml:space="preserve">- комиссия конкурса </w:t>
      </w:r>
      <w:r w:rsidRPr="00F56E7A">
        <w:rPr>
          <w:color w:val="000000"/>
          <w:sz w:val="28"/>
          <w:szCs w:val="28"/>
        </w:rPr>
        <w:t>финансовой поддержки инициативным группам путем предоставления финансовой поддержки инициативным проектам</w:t>
      </w:r>
      <w:r>
        <w:rPr>
          <w:color w:val="000000"/>
          <w:sz w:val="28"/>
          <w:szCs w:val="28"/>
        </w:rPr>
        <w:t xml:space="preserve">. </w:t>
      </w:r>
      <w:r w:rsidRPr="00F56E7A">
        <w:rPr>
          <w:color w:val="000000"/>
          <w:sz w:val="28"/>
          <w:szCs w:val="28"/>
        </w:rPr>
        <w:t>На конкурс поступило 25 заявок, из них поддержано 17 проектов</w:t>
      </w:r>
      <w:r>
        <w:rPr>
          <w:color w:val="000000"/>
          <w:sz w:val="28"/>
          <w:szCs w:val="28"/>
        </w:rPr>
        <w:t xml:space="preserve"> на сумму 7 000 000 руб</w:t>
      </w:r>
      <w:r w:rsidR="00C75433">
        <w:rPr>
          <w:color w:val="000000"/>
          <w:sz w:val="28"/>
          <w:szCs w:val="28"/>
        </w:rPr>
        <w:t>.</w:t>
      </w:r>
      <w:r>
        <w:rPr>
          <w:color w:val="000000"/>
          <w:sz w:val="28"/>
          <w:szCs w:val="28"/>
        </w:rPr>
        <w:t xml:space="preserve"> из них </w:t>
      </w:r>
      <w:r w:rsidR="0036476E">
        <w:rPr>
          <w:color w:val="000000"/>
          <w:sz w:val="28"/>
          <w:szCs w:val="28"/>
        </w:rPr>
        <w:t>6</w:t>
      </w:r>
      <w:r w:rsidR="00C75433">
        <w:rPr>
          <w:color w:val="000000"/>
          <w:sz w:val="28"/>
          <w:szCs w:val="28"/>
        </w:rPr>
        <w:t> 000 000 руб.</w:t>
      </w:r>
      <w:r>
        <w:rPr>
          <w:color w:val="000000"/>
          <w:sz w:val="28"/>
          <w:szCs w:val="28"/>
        </w:rPr>
        <w:t xml:space="preserve"> </w:t>
      </w:r>
      <w:r w:rsidR="00681128">
        <w:rPr>
          <w:color w:val="000000"/>
          <w:sz w:val="28"/>
          <w:szCs w:val="28"/>
        </w:rPr>
        <w:t xml:space="preserve">средства </w:t>
      </w:r>
      <w:r>
        <w:rPr>
          <w:color w:val="000000"/>
          <w:sz w:val="28"/>
          <w:szCs w:val="28"/>
        </w:rPr>
        <w:t>областно</w:t>
      </w:r>
      <w:r w:rsidR="00681128">
        <w:rPr>
          <w:color w:val="000000"/>
          <w:sz w:val="28"/>
          <w:szCs w:val="28"/>
        </w:rPr>
        <w:t>го</w:t>
      </w:r>
      <w:r>
        <w:rPr>
          <w:color w:val="000000"/>
          <w:sz w:val="28"/>
          <w:szCs w:val="28"/>
        </w:rPr>
        <w:t xml:space="preserve"> бюджет</w:t>
      </w:r>
      <w:r w:rsidR="00681128">
        <w:rPr>
          <w:color w:val="000000"/>
          <w:sz w:val="28"/>
          <w:szCs w:val="28"/>
        </w:rPr>
        <w:t>а</w:t>
      </w:r>
      <w:r>
        <w:rPr>
          <w:color w:val="000000"/>
          <w:sz w:val="28"/>
          <w:szCs w:val="28"/>
        </w:rPr>
        <w:t>, 1 000 000 руб</w:t>
      </w:r>
      <w:r w:rsidR="00C75433">
        <w:rPr>
          <w:color w:val="000000"/>
          <w:sz w:val="28"/>
          <w:szCs w:val="28"/>
        </w:rPr>
        <w:t>.</w:t>
      </w:r>
      <w:r>
        <w:rPr>
          <w:color w:val="000000"/>
          <w:sz w:val="28"/>
          <w:szCs w:val="28"/>
        </w:rPr>
        <w:t xml:space="preserve"> </w:t>
      </w:r>
      <w:r w:rsidR="00681128">
        <w:rPr>
          <w:color w:val="000000"/>
          <w:sz w:val="28"/>
          <w:szCs w:val="28"/>
        </w:rPr>
        <w:t xml:space="preserve">средства </w:t>
      </w:r>
      <w:r>
        <w:rPr>
          <w:color w:val="000000"/>
          <w:sz w:val="28"/>
          <w:szCs w:val="28"/>
        </w:rPr>
        <w:t>местн</w:t>
      </w:r>
      <w:r w:rsidR="00681128">
        <w:rPr>
          <w:color w:val="000000"/>
          <w:sz w:val="28"/>
          <w:szCs w:val="28"/>
        </w:rPr>
        <w:t>ого</w:t>
      </w:r>
      <w:r>
        <w:rPr>
          <w:color w:val="000000"/>
          <w:sz w:val="28"/>
          <w:szCs w:val="28"/>
        </w:rPr>
        <w:t xml:space="preserve"> бюджет</w:t>
      </w:r>
      <w:r w:rsidR="00681128">
        <w:rPr>
          <w:color w:val="000000"/>
          <w:sz w:val="28"/>
          <w:szCs w:val="28"/>
        </w:rPr>
        <w:t>а</w:t>
      </w:r>
      <w:r>
        <w:rPr>
          <w:color w:val="000000"/>
          <w:sz w:val="28"/>
          <w:szCs w:val="28"/>
        </w:rPr>
        <w:t xml:space="preserve">. Средства </w:t>
      </w:r>
      <w:r w:rsidRPr="00F56E7A">
        <w:rPr>
          <w:color w:val="000000"/>
          <w:sz w:val="28"/>
          <w:szCs w:val="28"/>
        </w:rPr>
        <w:t xml:space="preserve">физических и юридических лиц </w:t>
      </w:r>
      <w:r>
        <w:rPr>
          <w:color w:val="000000"/>
          <w:sz w:val="28"/>
          <w:szCs w:val="28"/>
        </w:rPr>
        <w:t xml:space="preserve">составили </w:t>
      </w:r>
      <w:r w:rsidRPr="00F56E7A">
        <w:rPr>
          <w:color w:val="000000"/>
          <w:sz w:val="28"/>
          <w:szCs w:val="28"/>
        </w:rPr>
        <w:t xml:space="preserve"> 391</w:t>
      </w:r>
      <w:r w:rsidR="00C75433">
        <w:rPr>
          <w:color w:val="000000"/>
          <w:sz w:val="28"/>
          <w:szCs w:val="28"/>
        </w:rPr>
        <w:t> </w:t>
      </w:r>
      <w:r w:rsidRPr="00F56E7A">
        <w:rPr>
          <w:color w:val="000000"/>
          <w:sz w:val="28"/>
          <w:szCs w:val="28"/>
        </w:rPr>
        <w:t>145</w:t>
      </w:r>
      <w:r w:rsidR="00C75433">
        <w:rPr>
          <w:color w:val="000000"/>
          <w:sz w:val="28"/>
          <w:szCs w:val="28"/>
        </w:rPr>
        <w:t>,37 руб.</w:t>
      </w:r>
      <w:r>
        <w:rPr>
          <w:color w:val="000000"/>
          <w:sz w:val="28"/>
          <w:szCs w:val="28"/>
        </w:rPr>
        <w:t>;</w:t>
      </w:r>
    </w:p>
    <w:p w:rsidR="00C252F0" w:rsidRPr="00681128" w:rsidRDefault="00F56E7A" w:rsidP="00681128">
      <w:pPr>
        <w:ind w:firstLine="709"/>
        <w:jc w:val="both"/>
        <w:rPr>
          <w:color w:val="000000"/>
          <w:sz w:val="28"/>
          <w:szCs w:val="28"/>
        </w:rPr>
      </w:pPr>
      <w:r>
        <w:rPr>
          <w:color w:val="000000"/>
          <w:sz w:val="28"/>
          <w:szCs w:val="28"/>
        </w:rPr>
        <w:t xml:space="preserve">- комиссия конкурса </w:t>
      </w:r>
      <w:r w:rsidRPr="00F56E7A">
        <w:rPr>
          <w:color w:val="000000"/>
          <w:sz w:val="28"/>
          <w:szCs w:val="28"/>
        </w:rPr>
        <w:t>поддержки инициативны</w:t>
      </w:r>
      <w:r>
        <w:rPr>
          <w:color w:val="000000"/>
          <w:sz w:val="28"/>
          <w:szCs w:val="28"/>
        </w:rPr>
        <w:t>х</w:t>
      </w:r>
      <w:r w:rsidRPr="00F56E7A">
        <w:rPr>
          <w:color w:val="000000"/>
          <w:sz w:val="28"/>
          <w:szCs w:val="28"/>
        </w:rPr>
        <w:t xml:space="preserve"> проект</w:t>
      </w:r>
      <w:r>
        <w:rPr>
          <w:color w:val="000000"/>
          <w:sz w:val="28"/>
          <w:szCs w:val="28"/>
        </w:rPr>
        <w:t>ов</w:t>
      </w:r>
      <w:r w:rsidRPr="00F56E7A">
        <w:rPr>
          <w:color w:val="000000"/>
          <w:sz w:val="28"/>
          <w:szCs w:val="28"/>
        </w:rPr>
        <w:t xml:space="preserve"> в рамках регионального проекта «Комфортное Поморье»</w:t>
      </w:r>
      <w:r>
        <w:rPr>
          <w:color w:val="000000"/>
          <w:sz w:val="28"/>
          <w:szCs w:val="28"/>
        </w:rPr>
        <w:t xml:space="preserve">. </w:t>
      </w:r>
      <w:r w:rsidRPr="00F56E7A">
        <w:rPr>
          <w:bCs/>
          <w:color w:val="000000"/>
          <w:sz w:val="28"/>
          <w:szCs w:val="28"/>
        </w:rPr>
        <w:t>На конкурс было представлено 37 заявок</w:t>
      </w:r>
      <w:r>
        <w:rPr>
          <w:bCs/>
          <w:color w:val="000000"/>
          <w:sz w:val="28"/>
          <w:szCs w:val="28"/>
        </w:rPr>
        <w:t xml:space="preserve">, по итогам отбора на муниципальном и региональном уровне поддержку получили 8 проектов на </w:t>
      </w:r>
      <w:r w:rsidR="00681128">
        <w:rPr>
          <w:bCs/>
          <w:color w:val="000000"/>
          <w:sz w:val="28"/>
          <w:szCs w:val="28"/>
        </w:rPr>
        <w:t xml:space="preserve">общую сумму </w:t>
      </w:r>
      <w:r>
        <w:rPr>
          <w:bCs/>
          <w:color w:val="000000"/>
          <w:sz w:val="28"/>
          <w:szCs w:val="28"/>
        </w:rPr>
        <w:t xml:space="preserve"> </w:t>
      </w:r>
      <w:r w:rsidR="00681128" w:rsidRPr="00681128">
        <w:rPr>
          <w:bCs/>
          <w:color w:val="000000"/>
          <w:sz w:val="28"/>
          <w:szCs w:val="28"/>
        </w:rPr>
        <w:t>11</w:t>
      </w:r>
      <w:r w:rsidR="00681128">
        <w:rPr>
          <w:bCs/>
          <w:color w:val="000000"/>
          <w:sz w:val="28"/>
          <w:szCs w:val="28"/>
        </w:rPr>
        <w:t> </w:t>
      </w:r>
      <w:r w:rsidR="00681128" w:rsidRPr="00681128">
        <w:rPr>
          <w:bCs/>
          <w:color w:val="000000"/>
          <w:sz w:val="28"/>
          <w:szCs w:val="28"/>
        </w:rPr>
        <w:t>522</w:t>
      </w:r>
      <w:r w:rsidR="00681128">
        <w:rPr>
          <w:bCs/>
          <w:color w:val="000000"/>
          <w:sz w:val="28"/>
          <w:szCs w:val="28"/>
        </w:rPr>
        <w:t> </w:t>
      </w:r>
      <w:r w:rsidR="00681128" w:rsidRPr="00681128">
        <w:rPr>
          <w:bCs/>
          <w:color w:val="000000"/>
          <w:sz w:val="28"/>
          <w:szCs w:val="28"/>
        </w:rPr>
        <w:t>164</w:t>
      </w:r>
      <w:r w:rsidR="00681128">
        <w:rPr>
          <w:bCs/>
          <w:color w:val="000000"/>
          <w:sz w:val="28"/>
          <w:szCs w:val="28"/>
        </w:rPr>
        <w:t xml:space="preserve"> руб</w:t>
      </w:r>
      <w:r w:rsidR="00C75433">
        <w:rPr>
          <w:bCs/>
          <w:color w:val="000000"/>
          <w:sz w:val="28"/>
          <w:szCs w:val="28"/>
        </w:rPr>
        <w:t>.</w:t>
      </w:r>
      <w:r w:rsidR="00681128">
        <w:rPr>
          <w:bCs/>
          <w:color w:val="000000"/>
          <w:sz w:val="28"/>
          <w:szCs w:val="28"/>
        </w:rPr>
        <w:t xml:space="preserve">, из которых </w:t>
      </w:r>
      <w:r w:rsidR="00681128" w:rsidRPr="00681128">
        <w:rPr>
          <w:bCs/>
          <w:color w:val="000000"/>
          <w:sz w:val="28"/>
          <w:szCs w:val="28"/>
        </w:rPr>
        <w:t>10 866 181 руб</w:t>
      </w:r>
      <w:r w:rsidR="00C75433">
        <w:rPr>
          <w:bCs/>
          <w:color w:val="000000"/>
          <w:sz w:val="28"/>
          <w:szCs w:val="28"/>
        </w:rPr>
        <w:t>.</w:t>
      </w:r>
      <w:r w:rsidR="00681128" w:rsidRPr="00681128">
        <w:rPr>
          <w:bCs/>
          <w:color w:val="000000"/>
          <w:sz w:val="28"/>
          <w:szCs w:val="28"/>
        </w:rPr>
        <w:t xml:space="preserve"> </w:t>
      </w:r>
      <w:r w:rsidR="00681128">
        <w:rPr>
          <w:color w:val="000000"/>
          <w:sz w:val="28"/>
          <w:szCs w:val="28"/>
        </w:rPr>
        <w:t xml:space="preserve">средства областного бюджета, </w:t>
      </w:r>
      <w:r w:rsidR="00681128" w:rsidRPr="00681128">
        <w:rPr>
          <w:color w:val="000000"/>
          <w:sz w:val="28"/>
          <w:szCs w:val="28"/>
        </w:rPr>
        <w:t>655 982 руб</w:t>
      </w:r>
      <w:r w:rsidR="00C75433">
        <w:rPr>
          <w:color w:val="000000"/>
          <w:sz w:val="28"/>
          <w:szCs w:val="28"/>
        </w:rPr>
        <w:t>.</w:t>
      </w:r>
      <w:r w:rsidR="00681128" w:rsidRPr="00681128">
        <w:rPr>
          <w:color w:val="000000"/>
          <w:sz w:val="28"/>
          <w:szCs w:val="28"/>
        </w:rPr>
        <w:t xml:space="preserve"> </w:t>
      </w:r>
      <w:r w:rsidR="00681128">
        <w:rPr>
          <w:color w:val="000000"/>
          <w:sz w:val="28"/>
          <w:szCs w:val="28"/>
        </w:rPr>
        <w:t>средства местного бюджета.</w:t>
      </w:r>
    </w:p>
    <w:p w:rsidR="00037EE8" w:rsidRDefault="00037EE8" w:rsidP="00037EE8">
      <w:pPr>
        <w:ind w:firstLine="709"/>
        <w:jc w:val="both"/>
        <w:rPr>
          <w:color w:val="000000"/>
          <w:sz w:val="28"/>
          <w:szCs w:val="28"/>
        </w:rPr>
      </w:pPr>
      <w:r>
        <w:rPr>
          <w:color w:val="000000"/>
          <w:sz w:val="28"/>
          <w:szCs w:val="28"/>
        </w:rPr>
        <w:lastRenderedPageBreak/>
        <w:t>Посещение сессий депутатами Соборянин депутатов Холмогорского муниципального округа Архангельской области первого созыва в 2022-2023 году</w:t>
      </w:r>
      <w:r w:rsidRPr="00C75433">
        <w:rPr>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187"/>
        <w:gridCol w:w="3183"/>
      </w:tblGrid>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 xml:space="preserve">ФИО </w:t>
            </w:r>
          </w:p>
        </w:tc>
        <w:tc>
          <w:tcPr>
            <w:tcW w:w="3266" w:type="dxa"/>
            <w:shd w:val="clear" w:color="auto" w:fill="auto"/>
          </w:tcPr>
          <w:p w:rsidR="00037EE8" w:rsidRPr="00C75433" w:rsidRDefault="00037EE8" w:rsidP="00C32CEB">
            <w:pPr>
              <w:jc w:val="both"/>
              <w:rPr>
                <w:sz w:val="28"/>
                <w:szCs w:val="28"/>
              </w:rPr>
            </w:pPr>
            <w:r w:rsidRPr="00C75433">
              <w:rPr>
                <w:sz w:val="28"/>
                <w:szCs w:val="28"/>
              </w:rPr>
              <w:t>Участие 2022-2023 годы</w:t>
            </w:r>
          </w:p>
        </w:tc>
        <w:tc>
          <w:tcPr>
            <w:tcW w:w="3266" w:type="dxa"/>
            <w:shd w:val="clear" w:color="auto" w:fill="auto"/>
          </w:tcPr>
          <w:p w:rsidR="00037EE8" w:rsidRPr="00C75433" w:rsidRDefault="00037EE8" w:rsidP="00C32CEB">
            <w:pPr>
              <w:jc w:val="both"/>
              <w:rPr>
                <w:sz w:val="28"/>
                <w:szCs w:val="28"/>
              </w:rPr>
            </w:pPr>
            <w:r w:rsidRPr="00C75433">
              <w:rPr>
                <w:sz w:val="28"/>
                <w:szCs w:val="28"/>
              </w:rPr>
              <w:t>Участие 2024 год</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Федулов В.А.</w:t>
            </w:r>
          </w:p>
        </w:tc>
        <w:tc>
          <w:tcPr>
            <w:tcW w:w="3266" w:type="dxa"/>
            <w:shd w:val="clear" w:color="auto" w:fill="auto"/>
          </w:tcPr>
          <w:p w:rsidR="00037EE8" w:rsidRPr="00C75433" w:rsidRDefault="00037EE8" w:rsidP="00C32CEB">
            <w:pPr>
              <w:jc w:val="both"/>
              <w:rPr>
                <w:sz w:val="28"/>
                <w:szCs w:val="28"/>
              </w:rPr>
            </w:pPr>
            <w:r w:rsidRPr="00C75433">
              <w:rPr>
                <w:sz w:val="28"/>
                <w:szCs w:val="28"/>
              </w:rPr>
              <w:t>16</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Томилова Р.Е.</w:t>
            </w:r>
          </w:p>
        </w:tc>
        <w:tc>
          <w:tcPr>
            <w:tcW w:w="3266" w:type="dxa"/>
            <w:shd w:val="clear" w:color="auto" w:fill="auto"/>
          </w:tcPr>
          <w:p w:rsidR="00037EE8" w:rsidRPr="00C75433" w:rsidRDefault="00037EE8" w:rsidP="00C32CEB">
            <w:pPr>
              <w:jc w:val="both"/>
              <w:rPr>
                <w:sz w:val="28"/>
                <w:szCs w:val="28"/>
              </w:rPr>
            </w:pPr>
            <w:r w:rsidRPr="00C75433">
              <w:rPr>
                <w:sz w:val="28"/>
                <w:szCs w:val="28"/>
              </w:rPr>
              <w:t>14, 2 передачи голоса</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Кирчигин Е.В.</w:t>
            </w:r>
          </w:p>
        </w:tc>
        <w:tc>
          <w:tcPr>
            <w:tcW w:w="3266" w:type="dxa"/>
            <w:shd w:val="clear" w:color="auto" w:fill="auto"/>
          </w:tcPr>
          <w:p w:rsidR="00037EE8" w:rsidRPr="00C75433" w:rsidRDefault="00037EE8" w:rsidP="00C32CEB">
            <w:pPr>
              <w:jc w:val="both"/>
              <w:rPr>
                <w:sz w:val="28"/>
                <w:szCs w:val="28"/>
              </w:rPr>
            </w:pPr>
            <w:r w:rsidRPr="00C75433">
              <w:rPr>
                <w:sz w:val="28"/>
                <w:szCs w:val="28"/>
              </w:rPr>
              <w:t>16</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Удалова С.А.</w:t>
            </w:r>
          </w:p>
        </w:tc>
        <w:tc>
          <w:tcPr>
            <w:tcW w:w="3266" w:type="dxa"/>
            <w:shd w:val="clear" w:color="auto" w:fill="auto"/>
          </w:tcPr>
          <w:p w:rsidR="00037EE8" w:rsidRPr="00C75433" w:rsidRDefault="00037EE8" w:rsidP="00C32CEB">
            <w:pPr>
              <w:jc w:val="both"/>
              <w:rPr>
                <w:sz w:val="28"/>
                <w:szCs w:val="28"/>
              </w:rPr>
            </w:pPr>
            <w:r w:rsidRPr="00C75433">
              <w:rPr>
                <w:sz w:val="28"/>
                <w:szCs w:val="28"/>
              </w:rPr>
              <w:t>15</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Репницин Е.А.</w:t>
            </w:r>
          </w:p>
        </w:tc>
        <w:tc>
          <w:tcPr>
            <w:tcW w:w="3266" w:type="dxa"/>
            <w:shd w:val="clear" w:color="auto" w:fill="auto"/>
          </w:tcPr>
          <w:p w:rsidR="00037EE8" w:rsidRPr="00C75433" w:rsidRDefault="00037EE8" w:rsidP="00C32CEB">
            <w:pPr>
              <w:jc w:val="both"/>
              <w:rPr>
                <w:sz w:val="28"/>
                <w:szCs w:val="28"/>
              </w:rPr>
            </w:pPr>
            <w:r w:rsidRPr="00C75433">
              <w:rPr>
                <w:sz w:val="28"/>
                <w:szCs w:val="28"/>
              </w:rPr>
              <w:t>15</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Зиновьева Н.В.</w:t>
            </w:r>
          </w:p>
        </w:tc>
        <w:tc>
          <w:tcPr>
            <w:tcW w:w="3266" w:type="dxa"/>
            <w:shd w:val="clear" w:color="auto" w:fill="auto"/>
          </w:tcPr>
          <w:p w:rsidR="00037EE8" w:rsidRPr="00C75433" w:rsidRDefault="00037EE8" w:rsidP="00C32CEB">
            <w:pPr>
              <w:jc w:val="both"/>
              <w:rPr>
                <w:sz w:val="28"/>
                <w:szCs w:val="28"/>
              </w:rPr>
            </w:pPr>
            <w:r w:rsidRPr="00C75433">
              <w:rPr>
                <w:sz w:val="28"/>
                <w:szCs w:val="28"/>
              </w:rPr>
              <w:t>16</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Чернышева С.Н.</w:t>
            </w:r>
          </w:p>
        </w:tc>
        <w:tc>
          <w:tcPr>
            <w:tcW w:w="3266" w:type="dxa"/>
            <w:shd w:val="clear" w:color="auto" w:fill="auto"/>
          </w:tcPr>
          <w:p w:rsidR="00037EE8" w:rsidRPr="00C75433" w:rsidRDefault="00037EE8" w:rsidP="00C32CEB">
            <w:pPr>
              <w:jc w:val="both"/>
              <w:rPr>
                <w:sz w:val="28"/>
                <w:szCs w:val="28"/>
              </w:rPr>
            </w:pPr>
            <w:r w:rsidRPr="00C75433">
              <w:rPr>
                <w:sz w:val="28"/>
                <w:szCs w:val="28"/>
              </w:rPr>
              <w:t>13, 1 передача голоса</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Артемьева Т.Ю.</w:t>
            </w:r>
          </w:p>
        </w:tc>
        <w:tc>
          <w:tcPr>
            <w:tcW w:w="3266" w:type="dxa"/>
            <w:shd w:val="clear" w:color="auto" w:fill="auto"/>
          </w:tcPr>
          <w:p w:rsidR="00037EE8" w:rsidRPr="00C75433" w:rsidRDefault="00037EE8" w:rsidP="00C32CEB">
            <w:pPr>
              <w:jc w:val="both"/>
              <w:rPr>
                <w:sz w:val="28"/>
                <w:szCs w:val="28"/>
              </w:rPr>
            </w:pPr>
            <w:r w:rsidRPr="00C75433">
              <w:rPr>
                <w:sz w:val="28"/>
                <w:szCs w:val="28"/>
              </w:rPr>
              <w:t>14</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Верещагин А.И.</w:t>
            </w:r>
          </w:p>
        </w:tc>
        <w:tc>
          <w:tcPr>
            <w:tcW w:w="3266" w:type="dxa"/>
            <w:shd w:val="clear" w:color="auto" w:fill="auto"/>
          </w:tcPr>
          <w:p w:rsidR="00037EE8" w:rsidRPr="00C75433" w:rsidRDefault="00037EE8" w:rsidP="00C32CEB">
            <w:pPr>
              <w:jc w:val="both"/>
              <w:rPr>
                <w:sz w:val="28"/>
                <w:szCs w:val="28"/>
              </w:rPr>
            </w:pPr>
            <w:r w:rsidRPr="00C75433">
              <w:rPr>
                <w:sz w:val="28"/>
                <w:szCs w:val="28"/>
              </w:rPr>
              <w:t>14, 1 передача голоса</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Юркина С.В.</w:t>
            </w:r>
          </w:p>
        </w:tc>
        <w:tc>
          <w:tcPr>
            <w:tcW w:w="3266" w:type="dxa"/>
            <w:shd w:val="clear" w:color="auto" w:fill="auto"/>
          </w:tcPr>
          <w:p w:rsidR="00037EE8" w:rsidRPr="00C75433" w:rsidRDefault="00037EE8" w:rsidP="00C32CEB">
            <w:pPr>
              <w:jc w:val="both"/>
              <w:rPr>
                <w:sz w:val="28"/>
                <w:szCs w:val="28"/>
              </w:rPr>
            </w:pPr>
            <w:r w:rsidRPr="00C75433">
              <w:rPr>
                <w:sz w:val="28"/>
                <w:szCs w:val="28"/>
              </w:rPr>
              <w:t>14</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Пархоменко Н.Н.</w:t>
            </w:r>
          </w:p>
        </w:tc>
        <w:tc>
          <w:tcPr>
            <w:tcW w:w="3266" w:type="dxa"/>
            <w:shd w:val="clear" w:color="auto" w:fill="auto"/>
          </w:tcPr>
          <w:p w:rsidR="00037EE8" w:rsidRPr="00C75433" w:rsidRDefault="00037EE8" w:rsidP="00C32CEB">
            <w:pPr>
              <w:jc w:val="both"/>
              <w:rPr>
                <w:sz w:val="28"/>
                <w:szCs w:val="28"/>
              </w:rPr>
            </w:pPr>
            <w:r w:rsidRPr="00C75433">
              <w:rPr>
                <w:sz w:val="28"/>
                <w:szCs w:val="28"/>
              </w:rPr>
              <w:t>14, 1 передача голоса</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Бугров В.Г.</w:t>
            </w:r>
          </w:p>
        </w:tc>
        <w:tc>
          <w:tcPr>
            <w:tcW w:w="3266" w:type="dxa"/>
            <w:shd w:val="clear" w:color="auto" w:fill="auto"/>
          </w:tcPr>
          <w:p w:rsidR="00037EE8" w:rsidRPr="00C75433" w:rsidRDefault="00037EE8" w:rsidP="00C32CEB">
            <w:pPr>
              <w:jc w:val="both"/>
              <w:rPr>
                <w:sz w:val="28"/>
                <w:szCs w:val="28"/>
              </w:rPr>
            </w:pPr>
            <w:r w:rsidRPr="00C75433">
              <w:rPr>
                <w:sz w:val="28"/>
                <w:szCs w:val="28"/>
              </w:rPr>
              <w:t>15, 1 передача голоса</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Абрамова Л.А.</w:t>
            </w:r>
          </w:p>
        </w:tc>
        <w:tc>
          <w:tcPr>
            <w:tcW w:w="3266" w:type="dxa"/>
            <w:shd w:val="clear" w:color="auto" w:fill="auto"/>
          </w:tcPr>
          <w:p w:rsidR="00037EE8" w:rsidRPr="00C75433" w:rsidRDefault="00037EE8" w:rsidP="00C32CEB">
            <w:pPr>
              <w:jc w:val="both"/>
              <w:rPr>
                <w:sz w:val="28"/>
                <w:szCs w:val="28"/>
              </w:rPr>
            </w:pPr>
            <w:r w:rsidRPr="00C75433">
              <w:rPr>
                <w:sz w:val="28"/>
                <w:szCs w:val="28"/>
              </w:rPr>
              <w:t>15</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Лукошкова Т.П.</w:t>
            </w:r>
          </w:p>
        </w:tc>
        <w:tc>
          <w:tcPr>
            <w:tcW w:w="3266" w:type="dxa"/>
            <w:shd w:val="clear" w:color="auto" w:fill="auto"/>
          </w:tcPr>
          <w:p w:rsidR="00037EE8" w:rsidRPr="00C75433" w:rsidRDefault="00037EE8" w:rsidP="00C32CEB">
            <w:pPr>
              <w:jc w:val="both"/>
              <w:rPr>
                <w:sz w:val="28"/>
                <w:szCs w:val="28"/>
              </w:rPr>
            </w:pPr>
            <w:r w:rsidRPr="00C75433">
              <w:rPr>
                <w:sz w:val="28"/>
                <w:szCs w:val="28"/>
              </w:rPr>
              <w:t>16</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Кушков Н.А.</w:t>
            </w:r>
          </w:p>
        </w:tc>
        <w:tc>
          <w:tcPr>
            <w:tcW w:w="3266" w:type="dxa"/>
            <w:shd w:val="clear" w:color="auto" w:fill="auto"/>
          </w:tcPr>
          <w:p w:rsidR="00037EE8" w:rsidRPr="00C75433" w:rsidRDefault="00037EE8" w:rsidP="00C32CEB">
            <w:pPr>
              <w:jc w:val="both"/>
              <w:rPr>
                <w:sz w:val="28"/>
                <w:szCs w:val="28"/>
              </w:rPr>
            </w:pPr>
            <w:r w:rsidRPr="00C75433">
              <w:rPr>
                <w:sz w:val="28"/>
                <w:szCs w:val="28"/>
              </w:rPr>
              <w:t>13</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Морев В.В.</w:t>
            </w:r>
          </w:p>
        </w:tc>
        <w:tc>
          <w:tcPr>
            <w:tcW w:w="3266" w:type="dxa"/>
            <w:shd w:val="clear" w:color="auto" w:fill="auto"/>
          </w:tcPr>
          <w:p w:rsidR="00037EE8" w:rsidRPr="00C75433" w:rsidRDefault="00037EE8" w:rsidP="00C32CEB">
            <w:pPr>
              <w:jc w:val="both"/>
              <w:rPr>
                <w:sz w:val="28"/>
                <w:szCs w:val="28"/>
              </w:rPr>
            </w:pPr>
            <w:r w:rsidRPr="00C75433">
              <w:rPr>
                <w:sz w:val="28"/>
                <w:szCs w:val="28"/>
              </w:rPr>
              <w:t>13, 2 передачи голоса</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Трофимова И.А.</w:t>
            </w:r>
          </w:p>
        </w:tc>
        <w:tc>
          <w:tcPr>
            <w:tcW w:w="3266" w:type="dxa"/>
            <w:shd w:val="clear" w:color="auto" w:fill="auto"/>
          </w:tcPr>
          <w:p w:rsidR="00037EE8" w:rsidRPr="00C75433" w:rsidRDefault="00037EE8" w:rsidP="00C32CEB">
            <w:pPr>
              <w:jc w:val="both"/>
              <w:rPr>
                <w:sz w:val="28"/>
                <w:szCs w:val="28"/>
              </w:rPr>
            </w:pPr>
            <w:r w:rsidRPr="00C75433">
              <w:rPr>
                <w:sz w:val="28"/>
                <w:szCs w:val="28"/>
              </w:rPr>
              <w:t>9</w:t>
            </w:r>
          </w:p>
        </w:tc>
        <w:tc>
          <w:tcPr>
            <w:tcW w:w="3266" w:type="dxa"/>
            <w:shd w:val="clear" w:color="auto" w:fill="auto"/>
          </w:tcPr>
          <w:p w:rsidR="00037EE8" w:rsidRPr="00C75433" w:rsidRDefault="00037EE8" w:rsidP="00C32CEB">
            <w:pPr>
              <w:jc w:val="both"/>
              <w:rPr>
                <w:sz w:val="28"/>
                <w:szCs w:val="28"/>
              </w:rPr>
            </w:pPr>
            <w:r w:rsidRPr="00C75433">
              <w:rPr>
                <w:sz w:val="28"/>
                <w:szCs w:val="28"/>
              </w:rPr>
              <w:t>0</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Черникова И.Л.</w:t>
            </w:r>
          </w:p>
        </w:tc>
        <w:tc>
          <w:tcPr>
            <w:tcW w:w="3266" w:type="dxa"/>
            <w:shd w:val="clear" w:color="auto" w:fill="auto"/>
          </w:tcPr>
          <w:p w:rsidR="00037EE8" w:rsidRPr="00C75433" w:rsidRDefault="00037EE8" w:rsidP="00C32CEB">
            <w:pPr>
              <w:jc w:val="both"/>
              <w:rPr>
                <w:sz w:val="28"/>
                <w:szCs w:val="28"/>
              </w:rPr>
            </w:pPr>
            <w:r w:rsidRPr="00C75433">
              <w:rPr>
                <w:sz w:val="28"/>
                <w:szCs w:val="28"/>
              </w:rPr>
              <w:t>13, 1 передача голоса</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Губина Т.А.</w:t>
            </w:r>
          </w:p>
        </w:tc>
        <w:tc>
          <w:tcPr>
            <w:tcW w:w="3266" w:type="dxa"/>
            <w:shd w:val="clear" w:color="auto" w:fill="auto"/>
          </w:tcPr>
          <w:p w:rsidR="00037EE8" w:rsidRPr="00C75433" w:rsidRDefault="00037EE8" w:rsidP="00C32CEB">
            <w:pPr>
              <w:jc w:val="both"/>
              <w:rPr>
                <w:sz w:val="28"/>
                <w:szCs w:val="28"/>
              </w:rPr>
            </w:pPr>
            <w:r w:rsidRPr="00C75433">
              <w:rPr>
                <w:sz w:val="28"/>
                <w:szCs w:val="28"/>
              </w:rPr>
              <w:t>13</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r w:rsidR="00037EE8" w:rsidRPr="00C75433" w:rsidTr="00C32CEB">
        <w:tc>
          <w:tcPr>
            <w:tcW w:w="3265" w:type="dxa"/>
            <w:shd w:val="clear" w:color="auto" w:fill="auto"/>
          </w:tcPr>
          <w:p w:rsidR="00037EE8" w:rsidRPr="00C75433" w:rsidRDefault="00037EE8" w:rsidP="00C32CEB">
            <w:pPr>
              <w:jc w:val="both"/>
              <w:rPr>
                <w:sz w:val="28"/>
                <w:szCs w:val="28"/>
              </w:rPr>
            </w:pPr>
            <w:r w:rsidRPr="00C75433">
              <w:rPr>
                <w:sz w:val="28"/>
                <w:szCs w:val="28"/>
              </w:rPr>
              <w:t>Лютикова А.А.</w:t>
            </w:r>
          </w:p>
        </w:tc>
        <w:tc>
          <w:tcPr>
            <w:tcW w:w="3266" w:type="dxa"/>
            <w:shd w:val="clear" w:color="auto" w:fill="auto"/>
          </w:tcPr>
          <w:p w:rsidR="00037EE8" w:rsidRPr="00C75433" w:rsidRDefault="00037EE8" w:rsidP="00C32CEB">
            <w:pPr>
              <w:jc w:val="both"/>
              <w:rPr>
                <w:sz w:val="28"/>
                <w:szCs w:val="28"/>
              </w:rPr>
            </w:pPr>
            <w:r w:rsidRPr="00C75433">
              <w:rPr>
                <w:sz w:val="28"/>
                <w:szCs w:val="28"/>
              </w:rPr>
              <w:t>13, 1 передача голоса</w:t>
            </w:r>
          </w:p>
        </w:tc>
        <w:tc>
          <w:tcPr>
            <w:tcW w:w="3266" w:type="dxa"/>
            <w:shd w:val="clear" w:color="auto" w:fill="auto"/>
          </w:tcPr>
          <w:p w:rsidR="00037EE8" w:rsidRPr="00C75433" w:rsidRDefault="00037EE8" w:rsidP="00C32CEB">
            <w:pPr>
              <w:jc w:val="both"/>
              <w:rPr>
                <w:sz w:val="28"/>
                <w:szCs w:val="28"/>
              </w:rPr>
            </w:pPr>
            <w:r w:rsidRPr="00C75433">
              <w:rPr>
                <w:sz w:val="28"/>
                <w:szCs w:val="28"/>
              </w:rPr>
              <w:t>1</w:t>
            </w:r>
          </w:p>
        </w:tc>
      </w:tr>
    </w:tbl>
    <w:p w:rsidR="00037EE8" w:rsidRDefault="00037EE8" w:rsidP="0036476E">
      <w:pPr>
        <w:ind w:firstLine="709"/>
        <w:jc w:val="both"/>
        <w:rPr>
          <w:sz w:val="28"/>
          <w:szCs w:val="28"/>
        </w:rPr>
      </w:pPr>
    </w:p>
    <w:p w:rsidR="00A2405C" w:rsidRDefault="0036476E" w:rsidP="0036476E">
      <w:pPr>
        <w:ind w:firstLine="709"/>
        <w:jc w:val="both"/>
        <w:rPr>
          <w:sz w:val="28"/>
          <w:szCs w:val="28"/>
        </w:rPr>
      </w:pPr>
      <w:r>
        <w:rPr>
          <w:sz w:val="28"/>
          <w:szCs w:val="28"/>
        </w:rPr>
        <w:t>Собрание</w:t>
      </w:r>
      <w:r w:rsidR="00A2405C">
        <w:rPr>
          <w:sz w:val="28"/>
          <w:szCs w:val="28"/>
        </w:rPr>
        <w:t>м</w:t>
      </w:r>
      <w:r>
        <w:rPr>
          <w:sz w:val="28"/>
          <w:szCs w:val="28"/>
        </w:rPr>
        <w:t xml:space="preserve"> депутатов </w:t>
      </w:r>
      <w:r w:rsidR="00A2405C">
        <w:rPr>
          <w:sz w:val="28"/>
          <w:szCs w:val="28"/>
        </w:rPr>
        <w:t>ведется работа с</w:t>
      </w:r>
      <w:r>
        <w:rPr>
          <w:sz w:val="28"/>
          <w:szCs w:val="28"/>
        </w:rPr>
        <w:t xml:space="preserve"> обращения</w:t>
      </w:r>
      <w:r w:rsidR="00A2405C">
        <w:rPr>
          <w:sz w:val="28"/>
          <w:szCs w:val="28"/>
        </w:rPr>
        <w:t>ми</w:t>
      </w:r>
      <w:r>
        <w:rPr>
          <w:sz w:val="28"/>
          <w:szCs w:val="28"/>
        </w:rPr>
        <w:t xml:space="preserve"> граждан,</w:t>
      </w:r>
      <w:r w:rsidR="00A2405C">
        <w:rPr>
          <w:sz w:val="28"/>
          <w:szCs w:val="28"/>
        </w:rPr>
        <w:t xml:space="preserve"> в письменной форме в 2023 году поступило </w:t>
      </w:r>
      <w:r w:rsidR="00277B5A">
        <w:rPr>
          <w:sz w:val="28"/>
          <w:szCs w:val="28"/>
        </w:rPr>
        <w:t>18</w:t>
      </w:r>
      <w:r w:rsidR="00A2405C">
        <w:rPr>
          <w:sz w:val="28"/>
          <w:szCs w:val="28"/>
        </w:rPr>
        <w:t xml:space="preserve"> обращений. Обращения фиксируются, обрабатываются, при необходимости направляются в профильные ведомства, ответы на обращения </w:t>
      </w:r>
      <w:r w:rsidR="00634D80">
        <w:rPr>
          <w:sz w:val="28"/>
          <w:szCs w:val="28"/>
        </w:rPr>
        <w:t>да</w:t>
      </w:r>
      <w:r w:rsidR="00BC20B2">
        <w:rPr>
          <w:sz w:val="28"/>
          <w:szCs w:val="28"/>
        </w:rPr>
        <w:t xml:space="preserve">ются </w:t>
      </w:r>
      <w:r w:rsidR="00A2405C">
        <w:rPr>
          <w:sz w:val="28"/>
          <w:szCs w:val="28"/>
        </w:rPr>
        <w:t>в срок. В 2023 году самое большое коли</w:t>
      </w:r>
      <w:r w:rsidR="000E3E47">
        <w:rPr>
          <w:sz w:val="28"/>
          <w:szCs w:val="28"/>
        </w:rPr>
        <w:t>чество</w:t>
      </w:r>
      <w:r w:rsidR="00A2405C">
        <w:rPr>
          <w:sz w:val="28"/>
          <w:szCs w:val="28"/>
        </w:rPr>
        <w:t xml:space="preserve"> обращений было </w:t>
      </w:r>
      <w:r w:rsidR="000E3E47">
        <w:rPr>
          <w:sz w:val="28"/>
          <w:szCs w:val="28"/>
        </w:rPr>
        <w:t>связано</w:t>
      </w:r>
      <w:r w:rsidR="00A2405C">
        <w:rPr>
          <w:sz w:val="28"/>
          <w:szCs w:val="28"/>
        </w:rPr>
        <w:t xml:space="preserve"> с </w:t>
      </w:r>
      <w:r w:rsidR="000E3E47">
        <w:rPr>
          <w:sz w:val="28"/>
          <w:szCs w:val="28"/>
        </w:rPr>
        <w:t>темой «</w:t>
      </w:r>
      <w:r w:rsidR="000E3E47" w:rsidRPr="000E3E47">
        <w:rPr>
          <w:sz w:val="28"/>
          <w:szCs w:val="28"/>
        </w:rPr>
        <w:t>О плате за пользование жилыми помещениями (плате за наем) в  муниципальном жилищном фонде на территории Холмогорского муниципального округа Архангельской области, базовой ставки и размера платы за пользование жилыми помещениями (плата за наем)</w:t>
      </w:r>
      <w:r w:rsidR="000E3E47">
        <w:rPr>
          <w:sz w:val="28"/>
          <w:szCs w:val="28"/>
        </w:rPr>
        <w:t xml:space="preserve">». Хочется выделить коллективное обращение жителей пос. Двинсокой, Липовик, д. Хаврогоры, Пингиша «Об </w:t>
      </w:r>
      <w:r w:rsidR="00634D80">
        <w:rPr>
          <w:sz w:val="28"/>
          <w:szCs w:val="28"/>
        </w:rPr>
        <w:t>организации</w:t>
      </w:r>
      <w:r w:rsidR="000E3E47">
        <w:rPr>
          <w:sz w:val="28"/>
          <w:szCs w:val="28"/>
        </w:rPr>
        <w:t xml:space="preserve"> </w:t>
      </w:r>
      <w:r w:rsidR="00C729B9">
        <w:rPr>
          <w:sz w:val="28"/>
          <w:szCs w:val="28"/>
        </w:rPr>
        <w:t>транспортного</w:t>
      </w:r>
      <w:r w:rsidR="000E3E47">
        <w:rPr>
          <w:sz w:val="28"/>
          <w:szCs w:val="28"/>
        </w:rPr>
        <w:t xml:space="preserve"> сообщения через реку Северная Двина по </w:t>
      </w:r>
      <w:r w:rsidR="00634D80">
        <w:rPr>
          <w:sz w:val="28"/>
          <w:szCs w:val="28"/>
        </w:rPr>
        <w:t>м</w:t>
      </w:r>
      <w:r w:rsidR="000E3E47">
        <w:rPr>
          <w:sz w:val="28"/>
          <w:szCs w:val="28"/>
        </w:rPr>
        <w:t>а</w:t>
      </w:r>
      <w:r w:rsidR="00634D80">
        <w:rPr>
          <w:sz w:val="28"/>
          <w:szCs w:val="28"/>
        </w:rPr>
        <w:t>р</w:t>
      </w:r>
      <w:r w:rsidR="000E3E47">
        <w:rPr>
          <w:sz w:val="28"/>
          <w:szCs w:val="28"/>
        </w:rPr>
        <w:t>шруту Ны</w:t>
      </w:r>
      <w:r w:rsidR="00634D80">
        <w:rPr>
          <w:sz w:val="28"/>
          <w:szCs w:val="28"/>
        </w:rPr>
        <w:t>кола - Двинской, которое было направлено в</w:t>
      </w:r>
      <w:r w:rsidR="000E3E47">
        <w:rPr>
          <w:sz w:val="28"/>
          <w:szCs w:val="28"/>
        </w:rPr>
        <w:t xml:space="preserve"> </w:t>
      </w:r>
      <w:r w:rsidR="00634D80">
        <w:rPr>
          <w:sz w:val="28"/>
          <w:szCs w:val="28"/>
        </w:rPr>
        <w:t>министерств</w:t>
      </w:r>
      <w:r w:rsidR="007A38E8">
        <w:rPr>
          <w:sz w:val="28"/>
          <w:szCs w:val="28"/>
        </w:rPr>
        <w:t>о</w:t>
      </w:r>
      <w:r w:rsidR="00634D80">
        <w:rPr>
          <w:sz w:val="28"/>
          <w:szCs w:val="28"/>
        </w:rPr>
        <w:t xml:space="preserve"> транспорта Архангельской области, </w:t>
      </w:r>
      <w:r w:rsidR="000E3E47">
        <w:rPr>
          <w:sz w:val="28"/>
          <w:szCs w:val="28"/>
        </w:rPr>
        <w:t>получен ответ</w:t>
      </w:r>
      <w:r w:rsidR="00C729B9">
        <w:rPr>
          <w:sz w:val="28"/>
          <w:szCs w:val="28"/>
        </w:rPr>
        <w:t>. В</w:t>
      </w:r>
      <w:r w:rsidR="000E3E47">
        <w:rPr>
          <w:sz w:val="28"/>
          <w:szCs w:val="28"/>
        </w:rPr>
        <w:t>нимание к данному вопросу помогл</w:t>
      </w:r>
      <w:r w:rsidR="00C729B9">
        <w:rPr>
          <w:sz w:val="28"/>
          <w:szCs w:val="28"/>
        </w:rPr>
        <w:t>о</w:t>
      </w:r>
      <w:r w:rsidR="000E3E47">
        <w:rPr>
          <w:sz w:val="28"/>
          <w:szCs w:val="28"/>
        </w:rPr>
        <w:t xml:space="preserve"> улучшить </w:t>
      </w:r>
      <w:r w:rsidR="00634D80">
        <w:rPr>
          <w:sz w:val="28"/>
          <w:szCs w:val="28"/>
        </w:rPr>
        <w:t>условия организации транспортного сообщения. Установлены остановки,  оборудовано место для пассажиров на пароме.</w:t>
      </w:r>
    </w:p>
    <w:p w:rsidR="0036476E" w:rsidRDefault="00A2405C" w:rsidP="0036476E">
      <w:pPr>
        <w:ind w:firstLine="709"/>
        <w:jc w:val="both"/>
        <w:rPr>
          <w:sz w:val="28"/>
          <w:szCs w:val="28"/>
        </w:rPr>
      </w:pPr>
      <w:r>
        <w:rPr>
          <w:sz w:val="28"/>
          <w:szCs w:val="28"/>
        </w:rPr>
        <w:t xml:space="preserve"> О</w:t>
      </w:r>
      <w:r w:rsidR="00634D80">
        <w:rPr>
          <w:sz w:val="28"/>
          <w:szCs w:val="28"/>
        </w:rPr>
        <w:t>д</w:t>
      </w:r>
      <w:r>
        <w:rPr>
          <w:sz w:val="28"/>
          <w:szCs w:val="28"/>
        </w:rPr>
        <w:t>ной из форм депутатской работы является «Депутатский запрос</w:t>
      </w:r>
      <w:r w:rsidR="00277B5A">
        <w:rPr>
          <w:sz w:val="28"/>
          <w:szCs w:val="28"/>
        </w:rPr>
        <w:t>».</w:t>
      </w:r>
      <w:r>
        <w:rPr>
          <w:sz w:val="28"/>
          <w:szCs w:val="28"/>
        </w:rPr>
        <w:t xml:space="preserve"> </w:t>
      </w:r>
      <w:r w:rsidR="00634D80">
        <w:rPr>
          <w:sz w:val="28"/>
          <w:szCs w:val="28"/>
        </w:rPr>
        <w:t>Депутатские запросы регистрируются, направляются</w:t>
      </w:r>
      <w:r>
        <w:rPr>
          <w:sz w:val="28"/>
          <w:szCs w:val="28"/>
        </w:rPr>
        <w:t xml:space="preserve"> адресатам</w:t>
      </w:r>
      <w:r w:rsidR="00634D80">
        <w:rPr>
          <w:sz w:val="28"/>
          <w:szCs w:val="28"/>
        </w:rPr>
        <w:t xml:space="preserve">, </w:t>
      </w:r>
      <w:r>
        <w:rPr>
          <w:sz w:val="28"/>
          <w:szCs w:val="28"/>
        </w:rPr>
        <w:t xml:space="preserve"> </w:t>
      </w:r>
      <w:r w:rsidR="00634D80">
        <w:rPr>
          <w:sz w:val="28"/>
          <w:szCs w:val="28"/>
        </w:rPr>
        <w:t>полученные</w:t>
      </w:r>
      <w:r>
        <w:rPr>
          <w:sz w:val="28"/>
          <w:szCs w:val="28"/>
        </w:rPr>
        <w:t xml:space="preserve"> ответ</w:t>
      </w:r>
      <w:r w:rsidR="00634D80">
        <w:rPr>
          <w:sz w:val="28"/>
          <w:szCs w:val="28"/>
        </w:rPr>
        <w:t>ы</w:t>
      </w:r>
      <w:r>
        <w:rPr>
          <w:sz w:val="28"/>
          <w:szCs w:val="28"/>
        </w:rPr>
        <w:t xml:space="preserve"> направля</w:t>
      </w:r>
      <w:r w:rsidR="00BF6CEF">
        <w:rPr>
          <w:sz w:val="28"/>
          <w:szCs w:val="28"/>
        </w:rPr>
        <w:t>ю</w:t>
      </w:r>
      <w:r>
        <w:rPr>
          <w:sz w:val="28"/>
          <w:szCs w:val="28"/>
        </w:rPr>
        <w:t xml:space="preserve">тся </w:t>
      </w:r>
      <w:r w:rsidR="00634D80">
        <w:rPr>
          <w:sz w:val="28"/>
          <w:szCs w:val="28"/>
        </w:rPr>
        <w:t>инициатору запроса</w:t>
      </w:r>
      <w:r>
        <w:rPr>
          <w:sz w:val="28"/>
          <w:szCs w:val="28"/>
        </w:rPr>
        <w:t xml:space="preserve">. </w:t>
      </w:r>
    </w:p>
    <w:p w:rsidR="00C75433" w:rsidRDefault="00C75433" w:rsidP="00951C3C">
      <w:pPr>
        <w:ind w:firstLine="709"/>
        <w:jc w:val="both"/>
        <w:rPr>
          <w:b/>
          <w:sz w:val="28"/>
          <w:szCs w:val="28"/>
        </w:rPr>
      </w:pPr>
    </w:p>
    <w:p w:rsidR="00951C3C" w:rsidRDefault="00951C3C" w:rsidP="00951C3C">
      <w:pPr>
        <w:ind w:firstLine="709"/>
        <w:jc w:val="both"/>
        <w:rPr>
          <w:sz w:val="28"/>
          <w:szCs w:val="28"/>
        </w:rPr>
      </w:pPr>
      <w:r>
        <w:rPr>
          <w:sz w:val="28"/>
          <w:szCs w:val="28"/>
        </w:rPr>
        <w:lastRenderedPageBreak/>
        <w:t>Для организации работы аппарата Собрания депут</w:t>
      </w:r>
      <w:r w:rsidR="00BD050B">
        <w:rPr>
          <w:sz w:val="28"/>
          <w:szCs w:val="28"/>
        </w:rPr>
        <w:t>ат</w:t>
      </w:r>
      <w:r>
        <w:rPr>
          <w:sz w:val="28"/>
          <w:szCs w:val="28"/>
        </w:rPr>
        <w:t xml:space="preserve">ов в 2023 году разработаны и утверждены правила внутреннего трудового распорядка аппарата Собрания депутатов; </w:t>
      </w:r>
      <w:r w:rsidR="00BD050B">
        <w:rPr>
          <w:sz w:val="28"/>
          <w:szCs w:val="28"/>
        </w:rPr>
        <w:t>у</w:t>
      </w:r>
      <w:r>
        <w:rPr>
          <w:sz w:val="28"/>
          <w:szCs w:val="28"/>
        </w:rPr>
        <w:t xml:space="preserve">чётная политика </w:t>
      </w:r>
      <w:r w:rsidR="00BD050B">
        <w:rPr>
          <w:sz w:val="28"/>
          <w:szCs w:val="28"/>
        </w:rPr>
        <w:t xml:space="preserve">Собрания депутатов </w:t>
      </w:r>
      <w:r w:rsidR="00277B5A">
        <w:rPr>
          <w:sz w:val="28"/>
          <w:szCs w:val="28"/>
        </w:rPr>
        <w:t xml:space="preserve">номенклатура дел </w:t>
      </w:r>
      <w:r w:rsidR="00BD050B">
        <w:rPr>
          <w:sz w:val="28"/>
          <w:szCs w:val="28"/>
        </w:rPr>
        <w:t>и другие документы, необходимые для работы</w:t>
      </w:r>
      <w:r w:rsidR="00BC20B2">
        <w:rPr>
          <w:sz w:val="28"/>
          <w:szCs w:val="28"/>
        </w:rPr>
        <w:t xml:space="preserve"> </w:t>
      </w:r>
      <w:r w:rsidR="00FA69CD">
        <w:rPr>
          <w:sz w:val="28"/>
          <w:szCs w:val="28"/>
        </w:rPr>
        <w:t>аппарата</w:t>
      </w:r>
      <w:r w:rsidR="00BD050B">
        <w:rPr>
          <w:sz w:val="28"/>
          <w:szCs w:val="28"/>
        </w:rPr>
        <w:t xml:space="preserve">. </w:t>
      </w:r>
    </w:p>
    <w:p w:rsidR="00C75433" w:rsidRDefault="00C75433" w:rsidP="0036476E">
      <w:pPr>
        <w:ind w:firstLine="709"/>
        <w:jc w:val="both"/>
        <w:rPr>
          <w:sz w:val="28"/>
          <w:szCs w:val="28"/>
        </w:rPr>
      </w:pPr>
    </w:p>
    <w:p w:rsidR="00BD050B" w:rsidRDefault="00BC20B2" w:rsidP="0036476E">
      <w:pPr>
        <w:ind w:firstLine="709"/>
        <w:jc w:val="both"/>
        <w:rPr>
          <w:sz w:val="28"/>
          <w:szCs w:val="28"/>
        </w:rPr>
      </w:pPr>
      <w:r>
        <w:rPr>
          <w:sz w:val="28"/>
          <w:szCs w:val="28"/>
        </w:rPr>
        <w:t>В марте 2023 года проведено обучение депутатов по предоставлению сведений о доходах</w:t>
      </w:r>
      <w:r w:rsidR="00FA69CD">
        <w:rPr>
          <w:sz w:val="28"/>
          <w:szCs w:val="28"/>
        </w:rPr>
        <w:t>, н</w:t>
      </w:r>
      <w:r>
        <w:rPr>
          <w:sz w:val="28"/>
          <w:szCs w:val="28"/>
        </w:rPr>
        <w:t>аправлен</w:t>
      </w:r>
      <w:r w:rsidR="00FA69CD">
        <w:rPr>
          <w:sz w:val="28"/>
          <w:szCs w:val="28"/>
        </w:rPr>
        <w:t>ы методические рекомендации</w:t>
      </w:r>
      <w:r w:rsidR="008670E1">
        <w:rPr>
          <w:sz w:val="28"/>
          <w:szCs w:val="28"/>
        </w:rPr>
        <w:t xml:space="preserve">, </w:t>
      </w:r>
      <w:r w:rsidR="00FA69CD">
        <w:rPr>
          <w:sz w:val="28"/>
          <w:szCs w:val="28"/>
        </w:rPr>
        <w:t>проведен обучающий семинар. По итогам декларационной компании все депутаты представили необходимую информацию.</w:t>
      </w:r>
    </w:p>
    <w:p w:rsidR="00C75433" w:rsidRDefault="00C75433" w:rsidP="00DA793B">
      <w:pPr>
        <w:ind w:firstLine="709"/>
        <w:jc w:val="both"/>
        <w:rPr>
          <w:sz w:val="28"/>
          <w:szCs w:val="28"/>
        </w:rPr>
      </w:pPr>
    </w:p>
    <w:p w:rsidR="00DA793B" w:rsidRDefault="00DA793B" w:rsidP="00DA793B">
      <w:pPr>
        <w:ind w:firstLine="709"/>
        <w:jc w:val="both"/>
        <w:rPr>
          <w:sz w:val="28"/>
          <w:szCs w:val="28"/>
        </w:rPr>
      </w:pPr>
      <w:r>
        <w:rPr>
          <w:sz w:val="28"/>
          <w:szCs w:val="28"/>
        </w:rPr>
        <w:t xml:space="preserve">Собрание депутатов взаимодействует с прокуратурой Холмогорского района. В соответствии </w:t>
      </w:r>
      <w:r w:rsidRPr="00DA793B">
        <w:rPr>
          <w:sz w:val="28"/>
          <w:szCs w:val="28"/>
        </w:rPr>
        <w:t>с Соглашением от</w:t>
      </w:r>
      <w:r>
        <w:rPr>
          <w:sz w:val="28"/>
          <w:szCs w:val="28"/>
        </w:rPr>
        <w:t xml:space="preserve"> </w:t>
      </w:r>
      <w:r w:rsidRPr="00DA793B">
        <w:rPr>
          <w:sz w:val="28"/>
          <w:szCs w:val="28"/>
        </w:rPr>
        <w:t xml:space="preserve">30.09.2015 года, заключенным Собранием депутатов и </w:t>
      </w:r>
      <w:r>
        <w:rPr>
          <w:sz w:val="28"/>
          <w:szCs w:val="28"/>
        </w:rPr>
        <w:t>п</w:t>
      </w:r>
      <w:r w:rsidRPr="00DA793B">
        <w:rPr>
          <w:sz w:val="28"/>
          <w:szCs w:val="28"/>
        </w:rPr>
        <w:t>рокуратурой Холмогорского района</w:t>
      </w:r>
      <w:r>
        <w:rPr>
          <w:sz w:val="28"/>
          <w:szCs w:val="28"/>
        </w:rPr>
        <w:t>, проекты нормативных правовых актов после президиума направляются на экспертизу в прокуратуру, после сессии реестр НПА направляется в прокуратуру в электронном виде.</w:t>
      </w:r>
    </w:p>
    <w:p w:rsidR="00C75433" w:rsidRDefault="00C75433" w:rsidP="00DA793B">
      <w:pPr>
        <w:ind w:firstLine="709"/>
        <w:jc w:val="both"/>
        <w:rPr>
          <w:sz w:val="28"/>
          <w:szCs w:val="28"/>
        </w:rPr>
      </w:pPr>
    </w:p>
    <w:p w:rsidR="008670E1" w:rsidRDefault="008670E1" w:rsidP="00C212FC">
      <w:pPr>
        <w:ind w:firstLine="709"/>
        <w:jc w:val="both"/>
        <w:rPr>
          <w:sz w:val="28"/>
          <w:szCs w:val="28"/>
        </w:rPr>
      </w:pPr>
      <w:r>
        <w:rPr>
          <w:sz w:val="28"/>
          <w:szCs w:val="28"/>
        </w:rPr>
        <w:t xml:space="preserve">Собранием депутатов налажено взаимодействие с </w:t>
      </w:r>
      <w:r w:rsidRPr="008670E1">
        <w:rPr>
          <w:iCs/>
          <w:sz w:val="28"/>
          <w:szCs w:val="28"/>
        </w:rPr>
        <w:t>Правов</w:t>
      </w:r>
      <w:r w:rsidR="00EB2AF3">
        <w:rPr>
          <w:iCs/>
          <w:sz w:val="28"/>
          <w:szCs w:val="28"/>
        </w:rPr>
        <w:t>ым</w:t>
      </w:r>
      <w:r w:rsidRPr="008670E1">
        <w:rPr>
          <w:iCs/>
          <w:sz w:val="28"/>
          <w:szCs w:val="28"/>
        </w:rPr>
        <w:t xml:space="preserve"> департамент</w:t>
      </w:r>
      <w:r w:rsidR="00EB2AF3">
        <w:rPr>
          <w:iCs/>
          <w:sz w:val="28"/>
          <w:szCs w:val="28"/>
        </w:rPr>
        <w:t>ом</w:t>
      </w:r>
      <w:r w:rsidRPr="008670E1">
        <w:rPr>
          <w:iCs/>
          <w:sz w:val="28"/>
          <w:szCs w:val="28"/>
        </w:rPr>
        <w:t xml:space="preserve"> администрации Губернатора Архангельской области</w:t>
      </w:r>
      <w:r w:rsidRPr="008670E1">
        <w:rPr>
          <w:iCs/>
          <w:sz w:val="28"/>
          <w:szCs w:val="28"/>
        </w:rPr>
        <w:br/>
        <w:t>и Правительства Архангельской области</w:t>
      </w:r>
      <w:r w:rsidR="00C212FC">
        <w:rPr>
          <w:iCs/>
          <w:sz w:val="28"/>
          <w:szCs w:val="28"/>
        </w:rPr>
        <w:t xml:space="preserve">. </w:t>
      </w:r>
      <w:r w:rsidR="00C212FC">
        <w:rPr>
          <w:sz w:val="28"/>
          <w:szCs w:val="28"/>
        </w:rPr>
        <w:t xml:space="preserve">В декабре 2022 года представители департамента принимали участие в рассмотрении проекта </w:t>
      </w:r>
      <w:r w:rsidR="00C212FC" w:rsidRPr="00C212FC">
        <w:rPr>
          <w:sz w:val="28"/>
          <w:szCs w:val="28"/>
        </w:rPr>
        <w:t>Устава Холмогорского муниципального округа Архангельской области</w:t>
      </w:r>
      <w:r w:rsidR="00C212FC">
        <w:rPr>
          <w:sz w:val="28"/>
          <w:szCs w:val="28"/>
        </w:rPr>
        <w:t xml:space="preserve"> на совместном заседании постоянных комиссий. Правовым департаментом </w:t>
      </w:r>
      <w:r>
        <w:rPr>
          <w:sz w:val="28"/>
          <w:szCs w:val="28"/>
        </w:rPr>
        <w:t xml:space="preserve">оказывается консультативная помощь, </w:t>
      </w:r>
      <w:r w:rsidR="00C212FC">
        <w:rPr>
          <w:sz w:val="28"/>
          <w:szCs w:val="28"/>
        </w:rPr>
        <w:t xml:space="preserve">при необходимости даются разъяснения по интересующим вопросам и экспертные заключения на проекты решений </w:t>
      </w:r>
      <w:r>
        <w:rPr>
          <w:sz w:val="28"/>
          <w:szCs w:val="28"/>
        </w:rPr>
        <w:t>Собран</w:t>
      </w:r>
      <w:r w:rsidR="00C212FC">
        <w:rPr>
          <w:sz w:val="28"/>
          <w:szCs w:val="28"/>
        </w:rPr>
        <w:t xml:space="preserve">ия депутатов. </w:t>
      </w:r>
    </w:p>
    <w:p w:rsidR="006D6813" w:rsidRDefault="006D6813" w:rsidP="00A42227">
      <w:pPr>
        <w:ind w:firstLine="709"/>
        <w:jc w:val="both"/>
        <w:rPr>
          <w:color w:val="000000"/>
          <w:sz w:val="28"/>
          <w:szCs w:val="28"/>
        </w:rPr>
      </w:pPr>
      <w:r>
        <w:rPr>
          <w:color w:val="000000"/>
          <w:sz w:val="28"/>
          <w:szCs w:val="28"/>
        </w:rPr>
        <w:t xml:space="preserve">В </w:t>
      </w:r>
      <w:r w:rsidR="00D21725">
        <w:rPr>
          <w:color w:val="000000"/>
          <w:sz w:val="28"/>
          <w:szCs w:val="28"/>
        </w:rPr>
        <w:t>соответствии с</w:t>
      </w:r>
      <w:r>
        <w:rPr>
          <w:color w:val="000000"/>
          <w:sz w:val="28"/>
          <w:szCs w:val="28"/>
        </w:rPr>
        <w:t xml:space="preserve"> </w:t>
      </w:r>
      <w:r w:rsidR="00D21725">
        <w:rPr>
          <w:color w:val="000000"/>
          <w:sz w:val="28"/>
          <w:szCs w:val="28"/>
        </w:rPr>
        <w:t>П</w:t>
      </w:r>
      <w:r>
        <w:rPr>
          <w:color w:val="000000"/>
          <w:sz w:val="28"/>
          <w:szCs w:val="28"/>
        </w:rPr>
        <w:t xml:space="preserve">ланом работы депутаты Собрания депутатов в лице председателя взаимодействует с </w:t>
      </w:r>
      <w:r w:rsidRPr="006D6813">
        <w:rPr>
          <w:color w:val="000000"/>
          <w:sz w:val="28"/>
          <w:szCs w:val="28"/>
        </w:rPr>
        <w:t>Координационным Советом председателей муниципальных собраний при Архангельском областном Собрании депутатов</w:t>
      </w:r>
      <w:r>
        <w:rPr>
          <w:color w:val="000000"/>
          <w:sz w:val="28"/>
          <w:szCs w:val="28"/>
        </w:rPr>
        <w:t xml:space="preserve">. За отчетный период состоялось  </w:t>
      </w:r>
      <w:r w:rsidR="001C62D9">
        <w:rPr>
          <w:color w:val="000000"/>
          <w:sz w:val="28"/>
          <w:szCs w:val="28"/>
        </w:rPr>
        <w:t xml:space="preserve">4 </w:t>
      </w:r>
      <w:proofErr w:type="gramStart"/>
      <w:r>
        <w:rPr>
          <w:color w:val="000000"/>
          <w:sz w:val="28"/>
          <w:szCs w:val="28"/>
        </w:rPr>
        <w:t>Координационных</w:t>
      </w:r>
      <w:proofErr w:type="gramEnd"/>
      <w:r>
        <w:rPr>
          <w:color w:val="000000"/>
          <w:sz w:val="28"/>
          <w:szCs w:val="28"/>
        </w:rPr>
        <w:t xml:space="preserve"> Совета:</w:t>
      </w:r>
    </w:p>
    <w:p w:rsidR="00681128" w:rsidRDefault="006D6813" w:rsidP="00A42227">
      <w:pPr>
        <w:ind w:firstLine="709"/>
        <w:jc w:val="both"/>
        <w:rPr>
          <w:color w:val="000000"/>
          <w:sz w:val="28"/>
          <w:szCs w:val="28"/>
        </w:rPr>
      </w:pPr>
      <w:r>
        <w:rPr>
          <w:color w:val="000000"/>
          <w:sz w:val="28"/>
          <w:szCs w:val="28"/>
        </w:rPr>
        <w:t xml:space="preserve">-  </w:t>
      </w:r>
      <w:r w:rsidR="00D21725">
        <w:rPr>
          <w:color w:val="000000"/>
          <w:sz w:val="28"/>
          <w:szCs w:val="28"/>
        </w:rPr>
        <w:t>29 ноября 2002 года в г. Архангельск;</w:t>
      </w:r>
    </w:p>
    <w:p w:rsidR="00D21725" w:rsidRDefault="00D21725" w:rsidP="00A42227">
      <w:pPr>
        <w:ind w:firstLine="709"/>
        <w:jc w:val="both"/>
        <w:rPr>
          <w:color w:val="000000"/>
          <w:sz w:val="28"/>
          <w:szCs w:val="28"/>
        </w:rPr>
      </w:pPr>
      <w:r>
        <w:rPr>
          <w:color w:val="000000"/>
          <w:sz w:val="28"/>
          <w:szCs w:val="28"/>
        </w:rPr>
        <w:t>- 28 февраля по 2 марта 2023 года в Красноборском и Верхнетоемском округах;</w:t>
      </w:r>
    </w:p>
    <w:p w:rsidR="00D21725" w:rsidRDefault="00D21725" w:rsidP="00A42227">
      <w:pPr>
        <w:ind w:firstLine="709"/>
        <w:jc w:val="both"/>
        <w:rPr>
          <w:color w:val="000000"/>
          <w:sz w:val="28"/>
          <w:szCs w:val="28"/>
        </w:rPr>
      </w:pPr>
      <w:r>
        <w:rPr>
          <w:color w:val="000000"/>
          <w:sz w:val="28"/>
          <w:szCs w:val="28"/>
        </w:rPr>
        <w:t>- с 14 по 16 июня в Няндомском и Каргопольском округах;</w:t>
      </w:r>
    </w:p>
    <w:p w:rsidR="00D21725" w:rsidRDefault="00D21725" w:rsidP="00A42227">
      <w:pPr>
        <w:ind w:firstLine="709"/>
        <w:jc w:val="both"/>
        <w:rPr>
          <w:color w:val="000000"/>
          <w:sz w:val="28"/>
          <w:szCs w:val="28"/>
        </w:rPr>
      </w:pPr>
      <w:r>
        <w:rPr>
          <w:color w:val="000000"/>
          <w:sz w:val="28"/>
          <w:szCs w:val="28"/>
        </w:rPr>
        <w:t>- 15 декабря в г. Архангельск.</w:t>
      </w:r>
    </w:p>
    <w:p w:rsidR="000177D2" w:rsidRDefault="008002EB" w:rsidP="008002EB">
      <w:pPr>
        <w:ind w:firstLine="709"/>
        <w:jc w:val="both"/>
        <w:rPr>
          <w:color w:val="000000"/>
          <w:sz w:val="28"/>
          <w:szCs w:val="28"/>
        </w:rPr>
      </w:pPr>
      <w:r>
        <w:rPr>
          <w:color w:val="000000"/>
          <w:sz w:val="28"/>
          <w:szCs w:val="28"/>
        </w:rPr>
        <w:t xml:space="preserve">В работе Координационного Совета обсуждались вопросы пленарных заседаний, участники  представляли опыт работы органов местного самоуправления, </w:t>
      </w:r>
      <w:r w:rsidR="000177D2">
        <w:rPr>
          <w:color w:val="000000"/>
          <w:sz w:val="28"/>
          <w:szCs w:val="28"/>
        </w:rPr>
        <w:t>участие в государственных программах, посещались объекты культы, спорта и другой инфраструктуры.</w:t>
      </w:r>
      <w:r w:rsidR="004853A9" w:rsidRPr="004853A9">
        <w:rPr>
          <w:color w:val="000000"/>
          <w:sz w:val="28"/>
          <w:szCs w:val="28"/>
        </w:rPr>
        <w:t xml:space="preserve"> </w:t>
      </w:r>
    </w:p>
    <w:p w:rsidR="001C62D9" w:rsidRDefault="00711ED6" w:rsidP="00A42227">
      <w:pPr>
        <w:ind w:firstLine="709"/>
        <w:jc w:val="both"/>
        <w:rPr>
          <w:color w:val="000000"/>
          <w:sz w:val="28"/>
          <w:szCs w:val="28"/>
        </w:rPr>
      </w:pPr>
      <w:r>
        <w:rPr>
          <w:color w:val="000000"/>
          <w:sz w:val="28"/>
          <w:szCs w:val="28"/>
        </w:rPr>
        <w:t xml:space="preserve">Депутаты Собрания депутатов принимают участие </w:t>
      </w:r>
      <w:r w:rsidRPr="00711ED6">
        <w:rPr>
          <w:color w:val="000000"/>
          <w:sz w:val="28"/>
          <w:szCs w:val="28"/>
        </w:rPr>
        <w:t xml:space="preserve">в </w:t>
      </w:r>
      <w:r w:rsidR="001C62D9">
        <w:rPr>
          <w:color w:val="000000"/>
          <w:sz w:val="28"/>
          <w:szCs w:val="28"/>
        </w:rPr>
        <w:t xml:space="preserve">парламентских, партийных и других </w:t>
      </w:r>
      <w:r w:rsidRPr="00711ED6">
        <w:rPr>
          <w:color w:val="000000"/>
          <w:sz w:val="28"/>
          <w:szCs w:val="28"/>
        </w:rPr>
        <w:t>мероприятиях Архангельского областного Собрания депутатов</w:t>
      </w:r>
      <w:r>
        <w:rPr>
          <w:color w:val="000000"/>
          <w:sz w:val="28"/>
          <w:szCs w:val="28"/>
        </w:rPr>
        <w:t xml:space="preserve"> и правительства Архангельской области. </w:t>
      </w:r>
    </w:p>
    <w:p w:rsidR="00711ED6" w:rsidRDefault="00711ED6" w:rsidP="008A1984">
      <w:pPr>
        <w:ind w:firstLine="709"/>
        <w:jc w:val="both"/>
        <w:rPr>
          <w:color w:val="000000"/>
          <w:sz w:val="28"/>
          <w:szCs w:val="28"/>
        </w:rPr>
      </w:pPr>
      <w:r>
        <w:rPr>
          <w:color w:val="000000"/>
          <w:sz w:val="28"/>
          <w:szCs w:val="28"/>
        </w:rPr>
        <w:t xml:space="preserve">Верещагин </w:t>
      </w:r>
      <w:r w:rsidR="00AF2BCC">
        <w:rPr>
          <w:color w:val="000000"/>
          <w:sz w:val="28"/>
          <w:szCs w:val="28"/>
        </w:rPr>
        <w:t>Алексей</w:t>
      </w:r>
      <w:r>
        <w:rPr>
          <w:color w:val="000000"/>
          <w:sz w:val="28"/>
          <w:szCs w:val="28"/>
        </w:rPr>
        <w:t xml:space="preserve"> </w:t>
      </w:r>
      <w:r w:rsidR="00E97318">
        <w:rPr>
          <w:color w:val="000000"/>
          <w:sz w:val="28"/>
          <w:szCs w:val="28"/>
        </w:rPr>
        <w:t>Иг</w:t>
      </w:r>
      <w:r>
        <w:rPr>
          <w:color w:val="000000"/>
          <w:sz w:val="28"/>
          <w:szCs w:val="28"/>
        </w:rPr>
        <w:t>орев</w:t>
      </w:r>
      <w:r w:rsidR="00E97318">
        <w:rPr>
          <w:color w:val="000000"/>
          <w:sz w:val="28"/>
          <w:szCs w:val="28"/>
        </w:rPr>
        <w:t>ич</w:t>
      </w:r>
      <w:r>
        <w:rPr>
          <w:color w:val="000000"/>
          <w:sz w:val="28"/>
          <w:szCs w:val="28"/>
        </w:rPr>
        <w:t xml:space="preserve"> </w:t>
      </w:r>
      <w:r w:rsidR="00E97318">
        <w:rPr>
          <w:color w:val="000000"/>
          <w:sz w:val="28"/>
          <w:szCs w:val="28"/>
        </w:rPr>
        <w:t>делегирован</w:t>
      </w:r>
      <w:r>
        <w:rPr>
          <w:color w:val="000000"/>
          <w:sz w:val="28"/>
          <w:szCs w:val="28"/>
        </w:rPr>
        <w:t xml:space="preserve"> С</w:t>
      </w:r>
      <w:r w:rsidR="00E97318">
        <w:rPr>
          <w:color w:val="000000"/>
          <w:sz w:val="28"/>
          <w:szCs w:val="28"/>
        </w:rPr>
        <w:t>о</w:t>
      </w:r>
      <w:r>
        <w:rPr>
          <w:color w:val="000000"/>
          <w:sz w:val="28"/>
          <w:szCs w:val="28"/>
        </w:rPr>
        <w:t>брание</w:t>
      </w:r>
      <w:r w:rsidR="00E97318">
        <w:rPr>
          <w:color w:val="000000"/>
          <w:sz w:val="28"/>
          <w:szCs w:val="28"/>
        </w:rPr>
        <w:t>м</w:t>
      </w:r>
      <w:r>
        <w:rPr>
          <w:color w:val="000000"/>
          <w:sz w:val="28"/>
          <w:szCs w:val="28"/>
        </w:rPr>
        <w:t xml:space="preserve"> </w:t>
      </w:r>
      <w:r w:rsidR="00E97318">
        <w:rPr>
          <w:color w:val="000000"/>
          <w:sz w:val="28"/>
          <w:szCs w:val="28"/>
        </w:rPr>
        <w:t>депутатов от Холмогорского округа</w:t>
      </w:r>
      <w:r>
        <w:rPr>
          <w:color w:val="000000"/>
          <w:sz w:val="28"/>
          <w:szCs w:val="28"/>
        </w:rPr>
        <w:t xml:space="preserve"> в </w:t>
      </w:r>
      <w:r w:rsidR="00E97318">
        <w:rPr>
          <w:color w:val="000000"/>
          <w:sz w:val="28"/>
          <w:szCs w:val="28"/>
        </w:rPr>
        <w:t xml:space="preserve">Палату молодых депутатов при </w:t>
      </w:r>
      <w:r w:rsidR="00AF2BCC">
        <w:rPr>
          <w:color w:val="000000"/>
          <w:sz w:val="28"/>
          <w:szCs w:val="28"/>
        </w:rPr>
        <w:t xml:space="preserve">Архангельском </w:t>
      </w:r>
      <w:r w:rsidR="00E97318">
        <w:rPr>
          <w:color w:val="000000"/>
          <w:sz w:val="28"/>
          <w:szCs w:val="28"/>
        </w:rPr>
        <w:t xml:space="preserve">областном </w:t>
      </w:r>
      <w:r w:rsidR="00AF2BCC">
        <w:rPr>
          <w:color w:val="000000"/>
          <w:sz w:val="28"/>
          <w:szCs w:val="28"/>
        </w:rPr>
        <w:t>Собрании</w:t>
      </w:r>
      <w:r w:rsidR="00E97318">
        <w:rPr>
          <w:color w:val="000000"/>
          <w:sz w:val="28"/>
          <w:szCs w:val="28"/>
        </w:rPr>
        <w:t xml:space="preserve"> </w:t>
      </w:r>
      <w:r w:rsidR="00AF2BCC">
        <w:rPr>
          <w:color w:val="000000"/>
          <w:sz w:val="28"/>
          <w:szCs w:val="28"/>
        </w:rPr>
        <w:t>депутатов</w:t>
      </w:r>
      <w:r w:rsidR="00E171F7">
        <w:rPr>
          <w:color w:val="000000"/>
          <w:sz w:val="28"/>
          <w:szCs w:val="28"/>
        </w:rPr>
        <w:t xml:space="preserve">, принимает активное участие в работе </w:t>
      </w:r>
      <w:r w:rsidR="00E171F7">
        <w:rPr>
          <w:color w:val="000000"/>
          <w:sz w:val="28"/>
          <w:szCs w:val="28"/>
        </w:rPr>
        <w:lastRenderedPageBreak/>
        <w:t>Палаты.</w:t>
      </w:r>
      <w:r w:rsidR="00AF2BCC">
        <w:rPr>
          <w:color w:val="000000"/>
          <w:sz w:val="28"/>
          <w:szCs w:val="28"/>
        </w:rPr>
        <w:t xml:space="preserve"> Также является членом Палаты молодых законодателей при Совете </w:t>
      </w:r>
      <w:r w:rsidR="00AF2BCC" w:rsidRPr="00AF2BCC">
        <w:rPr>
          <w:color w:val="000000"/>
          <w:sz w:val="28"/>
          <w:szCs w:val="28"/>
        </w:rPr>
        <w:t>Федерации Федерального Собрания Российской Федерации</w:t>
      </w:r>
      <w:r w:rsidR="00E171F7">
        <w:rPr>
          <w:color w:val="000000"/>
          <w:sz w:val="28"/>
          <w:szCs w:val="28"/>
        </w:rPr>
        <w:t xml:space="preserve">. В январе 2023 года принимал участие в днях Архангельской области в Совете федерации, </w:t>
      </w:r>
      <w:r w:rsidR="00AF2BCC">
        <w:rPr>
          <w:color w:val="000000"/>
          <w:sz w:val="28"/>
          <w:szCs w:val="28"/>
        </w:rPr>
        <w:t xml:space="preserve">в марте 2023 года </w:t>
      </w:r>
      <w:r w:rsidR="00E171F7">
        <w:rPr>
          <w:color w:val="000000"/>
          <w:sz w:val="28"/>
          <w:szCs w:val="28"/>
        </w:rPr>
        <w:t>в пленарном заседании в г. Москва.</w:t>
      </w:r>
    </w:p>
    <w:p w:rsidR="00711ED6" w:rsidRPr="004853A9" w:rsidRDefault="00711ED6" w:rsidP="00A42227">
      <w:pPr>
        <w:ind w:firstLine="709"/>
        <w:jc w:val="both"/>
        <w:rPr>
          <w:color w:val="000000"/>
          <w:sz w:val="32"/>
          <w:szCs w:val="28"/>
        </w:rPr>
      </w:pPr>
      <w:r>
        <w:rPr>
          <w:color w:val="000000"/>
          <w:sz w:val="28"/>
          <w:szCs w:val="28"/>
        </w:rPr>
        <w:t xml:space="preserve">Томилова Рима </w:t>
      </w:r>
      <w:r w:rsidR="004853A9">
        <w:rPr>
          <w:color w:val="000000"/>
          <w:sz w:val="28"/>
          <w:szCs w:val="28"/>
        </w:rPr>
        <w:t>Е</w:t>
      </w:r>
      <w:r>
        <w:rPr>
          <w:color w:val="000000"/>
          <w:sz w:val="28"/>
          <w:szCs w:val="28"/>
        </w:rPr>
        <w:t xml:space="preserve">вгеньев </w:t>
      </w:r>
      <w:r w:rsidR="004853A9">
        <w:rPr>
          <w:color w:val="000000"/>
          <w:sz w:val="28"/>
          <w:szCs w:val="28"/>
        </w:rPr>
        <w:t>является</w:t>
      </w:r>
      <w:r>
        <w:rPr>
          <w:color w:val="000000"/>
          <w:sz w:val="28"/>
          <w:szCs w:val="28"/>
        </w:rPr>
        <w:t xml:space="preserve"> членом</w:t>
      </w:r>
      <w:r w:rsidR="001C62D9">
        <w:rPr>
          <w:color w:val="000000"/>
          <w:sz w:val="28"/>
          <w:szCs w:val="28"/>
        </w:rPr>
        <w:t xml:space="preserve"> </w:t>
      </w:r>
      <w:r w:rsidR="004853A9">
        <w:rPr>
          <w:color w:val="000000"/>
          <w:sz w:val="28"/>
          <w:szCs w:val="28"/>
        </w:rPr>
        <w:t>женской</w:t>
      </w:r>
      <w:r>
        <w:rPr>
          <w:color w:val="000000"/>
          <w:sz w:val="28"/>
          <w:szCs w:val="28"/>
        </w:rPr>
        <w:t xml:space="preserve"> па</w:t>
      </w:r>
      <w:r w:rsidR="004853A9">
        <w:rPr>
          <w:color w:val="000000"/>
          <w:sz w:val="28"/>
          <w:szCs w:val="28"/>
        </w:rPr>
        <w:t xml:space="preserve">латы </w:t>
      </w:r>
      <w:r>
        <w:rPr>
          <w:color w:val="000000"/>
          <w:sz w:val="28"/>
          <w:szCs w:val="28"/>
        </w:rPr>
        <w:t xml:space="preserve">депутатов </w:t>
      </w:r>
      <w:r w:rsidR="004853A9">
        <w:rPr>
          <w:color w:val="000000"/>
          <w:sz w:val="28"/>
          <w:szCs w:val="28"/>
        </w:rPr>
        <w:t xml:space="preserve">Архангельской области. В декабре 2023 года по приглашению </w:t>
      </w:r>
      <w:r w:rsidR="004853A9" w:rsidRPr="0070355A">
        <w:rPr>
          <w:color w:val="000000"/>
          <w:sz w:val="28"/>
          <w:szCs w:val="28"/>
        </w:rPr>
        <w:t xml:space="preserve">депутата </w:t>
      </w:r>
      <w:r w:rsidR="004853A9" w:rsidRPr="004853A9">
        <w:rPr>
          <w:sz w:val="28"/>
        </w:rPr>
        <w:t>Госуд</w:t>
      </w:r>
      <w:r w:rsidR="004853A9">
        <w:rPr>
          <w:sz w:val="28"/>
        </w:rPr>
        <w:t xml:space="preserve">арственной Думы РФ Вторыгиной Елена </w:t>
      </w:r>
      <w:r w:rsidR="004853A9" w:rsidRPr="004853A9">
        <w:rPr>
          <w:sz w:val="28"/>
        </w:rPr>
        <w:t>А</w:t>
      </w:r>
      <w:r w:rsidR="004853A9">
        <w:rPr>
          <w:sz w:val="28"/>
        </w:rPr>
        <w:t>ндреевны</w:t>
      </w:r>
      <w:r w:rsidR="0070355A">
        <w:rPr>
          <w:sz w:val="28"/>
        </w:rPr>
        <w:t xml:space="preserve"> принимала участие в </w:t>
      </w:r>
      <w:r w:rsidR="0070355A" w:rsidRPr="0070355A">
        <w:rPr>
          <w:sz w:val="28"/>
        </w:rPr>
        <w:t xml:space="preserve">заседании Женской палаты </w:t>
      </w:r>
      <w:r w:rsidR="0070355A">
        <w:rPr>
          <w:sz w:val="28"/>
        </w:rPr>
        <w:t>г. Москва</w:t>
      </w:r>
      <w:r w:rsidR="0070355A">
        <w:rPr>
          <w:color w:val="000000"/>
          <w:sz w:val="28"/>
          <w:szCs w:val="28"/>
        </w:rPr>
        <w:t xml:space="preserve"> </w:t>
      </w:r>
      <w:r w:rsidR="0070355A">
        <w:rPr>
          <w:sz w:val="28"/>
        </w:rPr>
        <w:t xml:space="preserve">на тему </w:t>
      </w:r>
      <w:r w:rsidR="0070355A" w:rsidRPr="0070355A">
        <w:rPr>
          <w:sz w:val="28"/>
        </w:rPr>
        <w:t>«О положении детей и семей, имеющих детей, в Российской Федерации», «О федеральном бюджете на 2024 год и на плановый период 2025 и 2026 годов»</w:t>
      </w:r>
      <w:r w:rsidR="0070355A">
        <w:rPr>
          <w:sz w:val="28"/>
        </w:rPr>
        <w:t>.</w:t>
      </w:r>
      <w:r w:rsidR="0070355A" w:rsidRPr="0070355A">
        <w:rPr>
          <w:sz w:val="28"/>
        </w:rPr>
        <w:t xml:space="preserve"> </w:t>
      </w:r>
    </w:p>
    <w:p w:rsidR="008A1984" w:rsidRPr="008A1984" w:rsidRDefault="001C62D9" w:rsidP="008A1984">
      <w:pPr>
        <w:ind w:firstLine="709"/>
        <w:jc w:val="both"/>
        <w:rPr>
          <w:color w:val="000000"/>
          <w:sz w:val="28"/>
          <w:szCs w:val="28"/>
        </w:rPr>
      </w:pPr>
      <w:r>
        <w:rPr>
          <w:color w:val="000000"/>
          <w:sz w:val="28"/>
          <w:szCs w:val="28"/>
        </w:rPr>
        <w:t xml:space="preserve">Также депутат Собрания депутатов активно участвуют в мероприятиях на территории Холмогорского </w:t>
      </w:r>
      <w:r w:rsidR="007D626B">
        <w:rPr>
          <w:color w:val="000000"/>
          <w:sz w:val="28"/>
          <w:szCs w:val="28"/>
        </w:rPr>
        <w:t>округа</w:t>
      </w:r>
      <w:r w:rsidR="008A1984">
        <w:rPr>
          <w:color w:val="000000"/>
          <w:sz w:val="28"/>
          <w:szCs w:val="28"/>
        </w:rPr>
        <w:t xml:space="preserve">, ведут </w:t>
      </w:r>
      <w:r w:rsidR="008A1984" w:rsidRPr="008A1984">
        <w:rPr>
          <w:color w:val="000000"/>
          <w:sz w:val="28"/>
          <w:szCs w:val="28"/>
        </w:rPr>
        <w:t xml:space="preserve">общественную деятельность и принимают участие в </w:t>
      </w:r>
      <w:r w:rsidR="00EB2AF3" w:rsidRPr="008A1984">
        <w:rPr>
          <w:color w:val="000000"/>
          <w:sz w:val="28"/>
          <w:szCs w:val="28"/>
        </w:rPr>
        <w:t>мероприятиях,</w:t>
      </w:r>
      <w:r w:rsidR="008A1984" w:rsidRPr="008A1984">
        <w:rPr>
          <w:color w:val="000000"/>
          <w:sz w:val="28"/>
          <w:szCs w:val="28"/>
        </w:rPr>
        <w:t xml:space="preserve"> приуроченных к государственным праздникам и памятным датам, поздравлениям ветеранов, акциям таким как: «Чистое поморье», субботники, «Поезд здоровья», участвуют и в других  общественно-полезных мероприятиях. </w:t>
      </w:r>
      <w:r w:rsidR="00A21133">
        <w:rPr>
          <w:color w:val="000000"/>
          <w:sz w:val="28"/>
          <w:szCs w:val="28"/>
        </w:rPr>
        <w:t>Дополнительно о</w:t>
      </w:r>
      <w:r w:rsidR="008A1984" w:rsidRPr="008A1984">
        <w:rPr>
          <w:color w:val="000000"/>
          <w:sz w:val="28"/>
          <w:szCs w:val="28"/>
        </w:rPr>
        <w:t xml:space="preserve"> своей деятельности </w:t>
      </w:r>
      <w:r w:rsidR="00A21133">
        <w:rPr>
          <w:color w:val="000000"/>
          <w:sz w:val="28"/>
          <w:szCs w:val="28"/>
        </w:rPr>
        <w:t xml:space="preserve">депутаты предоставили отчеты (Приложение </w:t>
      </w:r>
      <w:r w:rsidR="00254256">
        <w:rPr>
          <w:color w:val="000000"/>
          <w:sz w:val="28"/>
          <w:szCs w:val="28"/>
        </w:rPr>
        <w:t>2</w:t>
      </w:r>
      <w:r w:rsidR="00A21133">
        <w:rPr>
          <w:color w:val="000000"/>
          <w:sz w:val="28"/>
          <w:szCs w:val="28"/>
        </w:rPr>
        <w:t>).</w:t>
      </w:r>
    </w:p>
    <w:p w:rsidR="00C75433" w:rsidRDefault="00C75433" w:rsidP="007D626B">
      <w:pPr>
        <w:ind w:firstLine="709"/>
        <w:jc w:val="both"/>
        <w:rPr>
          <w:color w:val="000000"/>
          <w:sz w:val="28"/>
          <w:szCs w:val="28"/>
        </w:rPr>
      </w:pPr>
    </w:p>
    <w:p w:rsidR="007D626B" w:rsidRDefault="001C62D9" w:rsidP="007D626B">
      <w:pPr>
        <w:ind w:firstLine="709"/>
        <w:jc w:val="both"/>
        <w:rPr>
          <w:color w:val="000000"/>
          <w:sz w:val="28"/>
          <w:szCs w:val="28"/>
        </w:rPr>
      </w:pPr>
      <w:r>
        <w:rPr>
          <w:color w:val="000000"/>
          <w:sz w:val="28"/>
          <w:szCs w:val="28"/>
        </w:rPr>
        <w:t xml:space="preserve">Собрание </w:t>
      </w:r>
      <w:r w:rsidR="00907FD9">
        <w:rPr>
          <w:color w:val="000000"/>
          <w:sz w:val="28"/>
          <w:szCs w:val="28"/>
        </w:rPr>
        <w:t>депутатов поддерживает социальное проектирование на территории Холмогорского округа, выступая в качестве партнёров проектов, оказывая помощь в реализации. Сов</w:t>
      </w:r>
      <w:r w:rsidR="00E11EFA">
        <w:rPr>
          <w:color w:val="000000"/>
          <w:sz w:val="28"/>
          <w:szCs w:val="28"/>
        </w:rPr>
        <w:t>м</w:t>
      </w:r>
      <w:r w:rsidR="00907FD9">
        <w:rPr>
          <w:color w:val="000000"/>
          <w:sz w:val="28"/>
          <w:szCs w:val="28"/>
        </w:rPr>
        <w:t>ес</w:t>
      </w:r>
      <w:r w:rsidR="00E11EFA">
        <w:rPr>
          <w:color w:val="000000"/>
          <w:sz w:val="28"/>
          <w:szCs w:val="28"/>
        </w:rPr>
        <w:t>т</w:t>
      </w:r>
      <w:r w:rsidR="00907FD9">
        <w:rPr>
          <w:color w:val="000000"/>
          <w:sz w:val="28"/>
          <w:szCs w:val="28"/>
        </w:rPr>
        <w:t xml:space="preserve">но с </w:t>
      </w:r>
      <w:r w:rsidR="00E11EFA">
        <w:rPr>
          <w:color w:val="000000"/>
          <w:sz w:val="28"/>
          <w:szCs w:val="28"/>
        </w:rPr>
        <w:t>Губернаторским</w:t>
      </w:r>
      <w:r w:rsidR="00907FD9">
        <w:rPr>
          <w:color w:val="000000"/>
          <w:sz w:val="28"/>
          <w:szCs w:val="28"/>
        </w:rPr>
        <w:t xml:space="preserve"> </w:t>
      </w:r>
      <w:r w:rsidR="00E11EFA">
        <w:rPr>
          <w:color w:val="000000"/>
          <w:sz w:val="28"/>
          <w:szCs w:val="28"/>
        </w:rPr>
        <w:t>центром Архангельской области в июне 2023 года организован семинар для жителей округа на тему: «Социальное проектирование. Возможности и перспективы».</w:t>
      </w:r>
    </w:p>
    <w:p w:rsidR="007D626B" w:rsidRDefault="007D626B" w:rsidP="007D626B">
      <w:pPr>
        <w:jc w:val="both"/>
        <w:rPr>
          <w:bCs/>
          <w:sz w:val="28"/>
          <w:szCs w:val="28"/>
        </w:rPr>
      </w:pPr>
      <w:r>
        <w:rPr>
          <w:color w:val="000000"/>
          <w:sz w:val="28"/>
          <w:szCs w:val="28"/>
        </w:rPr>
        <w:t>В 2023 году мы являли партнёрами проектов: «Правовая и психологическая помощь гражданам, прибывшим в Архангельскую область с территории ДНР, ЛНР Украины, военнослужащим и членам их семей» АНО «Защита»</w:t>
      </w:r>
      <w:r w:rsidR="00220AAE">
        <w:rPr>
          <w:color w:val="000000"/>
          <w:sz w:val="28"/>
          <w:szCs w:val="28"/>
        </w:rPr>
        <w:t>;</w:t>
      </w:r>
      <w:r>
        <w:rPr>
          <w:color w:val="000000"/>
          <w:sz w:val="28"/>
          <w:szCs w:val="28"/>
        </w:rPr>
        <w:t xml:space="preserve"> </w:t>
      </w:r>
      <w:r w:rsidR="00220AAE">
        <w:rPr>
          <w:color w:val="000000"/>
          <w:sz w:val="28"/>
          <w:szCs w:val="28"/>
        </w:rPr>
        <w:t xml:space="preserve">проекта «Выдающиеся личности ключ к развитию Холмогорского округа»,  </w:t>
      </w:r>
      <w:r w:rsidR="0016625F" w:rsidRPr="0016625F">
        <w:rPr>
          <w:color w:val="000000"/>
          <w:sz w:val="28"/>
          <w:szCs w:val="28"/>
        </w:rPr>
        <w:t>АНО «</w:t>
      </w:r>
      <w:r w:rsidR="0016625F">
        <w:rPr>
          <w:color w:val="000000"/>
          <w:sz w:val="28"/>
          <w:szCs w:val="28"/>
        </w:rPr>
        <w:t>Поморское гостеприимство</w:t>
      </w:r>
      <w:r w:rsidR="0016625F" w:rsidRPr="0016625F">
        <w:rPr>
          <w:color w:val="000000"/>
          <w:sz w:val="28"/>
          <w:szCs w:val="28"/>
        </w:rPr>
        <w:t>»</w:t>
      </w:r>
      <w:r w:rsidR="00220AAE">
        <w:rPr>
          <w:color w:val="000000"/>
          <w:sz w:val="28"/>
          <w:szCs w:val="28"/>
        </w:rPr>
        <w:t xml:space="preserve">; проекта </w:t>
      </w:r>
      <w:r w:rsidR="00220AAE" w:rsidRPr="00D059B3">
        <w:rPr>
          <w:bCs/>
          <w:sz w:val="28"/>
          <w:szCs w:val="28"/>
        </w:rPr>
        <w:t>«Медицина шаг в профессию»</w:t>
      </w:r>
      <w:r w:rsidR="00220AAE">
        <w:rPr>
          <w:bCs/>
          <w:sz w:val="28"/>
          <w:szCs w:val="28"/>
        </w:rPr>
        <w:t xml:space="preserve"> АНО «Центр поддержки инициатив «Добрые дела».</w:t>
      </w:r>
    </w:p>
    <w:p w:rsidR="00220AAE" w:rsidRDefault="00220AAE" w:rsidP="00220AAE">
      <w:pPr>
        <w:ind w:firstLine="709"/>
        <w:jc w:val="both"/>
        <w:rPr>
          <w:bCs/>
          <w:sz w:val="28"/>
          <w:szCs w:val="28"/>
        </w:rPr>
      </w:pPr>
      <w:r>
        <w:rPr>
          <w:bCs/>
          <w:sz w:val="28"/>
          <w:szCs w:val="28"/>
        </w:rPr>
        <w:t>Инициативной группой депутатов были поданы проекты на конкурс грантов Губернатора Архангельской области, Собрание</w:t>
      </w:r>
      <w:r w:rsidR="008A1984">
        <w:rPr>
          <w:bCs/>
          <w:sz w:val="28"/>
          <w:szCs w:val="28"/>
        </w:rPr>
        <w:t>м</w:t>
      </w:r>
      <w:r>
        <w:rPr>
          <w:bCs/>
          <w:sz w:val="28"/>
          <w:szCs w:val="28"/>
        </w:rPr>
        <w:t xml:space="preserve"> депутатов предоставлены письма поддержки:</w:t>
      </w:r>
    </w:p>
    <w:p w:rsidR="00220AAE" w:rsidRDefault="00220AAE" w:rsidP="00220AAE">
      <w:pPr>
        <w:ind w:firstLine="709"/>
        <w:jc w:val="both"/>
        <w:rPr>
          <w:bCs/>
          <w:sz w:val="28"/>
          <w:szCs w:val="28"/>
        </w:rPr>
      </w:pPr>
      <w:r>
        <w:rPr>
          <w:bCs/>
          <w:sz w:val="28"/>
          <w:szCs w:val="28"/>
        </w:rPr>
        <w:t xml:space="preserve">- </w:t>
      </w:r>
      <w:r w:rsidR="0016625F">
        <w:rPr>
          <w:bCs/>
          <w:sz w:val="28"/>
          <w:szCs w:val="28"/>
        </w:rPr>
        <w:t>«</w:t>
      </w:r>
      <w:r w:rsidR="0016625F" w:rsidRPr="0016625F">
        <w:rPr>
          <w:bCs/>
          <w:sz w:val="28"/>
          <w:szCs w:val="28"/>
        </w:rPr>
        <w:t>Образовательная платформа ЗОЖ</w:t>
      </w:r>
      <w:r w:rsidR="0016625F">
        <w:rPr>
          <w:bCs/>
          <w:sz w:val="28"/>
          <w:szCs w:val="28"/>
        </w:rPr>
        <w:t>»;</w:t>
      </w:r>
    </w:p>
    <w:p w:rsidR="0016625F" w:rsidRDefault="0016625F" w:rsidP="00220AAE">
      <w:pPr>
        <w:ind w:firstLine="709"/>
        <w:jc w:val="both"/>
        <w:rPr>
          <w:sz w:val="28"/>
        </w:rPr>
      </w:pPr>
      <w:r>
        <w:rPr>
          <w:bCs/>
          <w:sz w:val="28"/>
          <w:szCs w:val="28"/>
        </w:rPr>
        <w:t>- проект по поддержке семей участников СВО «</w:t>
      </w:r>
      <w:r>
        <w:rPr>
          <w:sz w:val="28"/>
        </w:rPr>
        <w:t>Родных не бросаем»</w:t>
      </w:r>
    </w:p>
    <w:p w:rsidR="0016625F" w:rsidRDefault="0016625F" w:rsidP="00220AAE">
      <w:pPr>
        <w:ind w:firstLine="709"/>
        <w:jc w:val="both"/>
        <w:rPr>
          <w:color w:val="000000"/>
          <w:sz w:val="28"/>
          <w:szCs w:val="28"/>
        </w:rPr>
      </w:pPr>
      <w:r>
        <w:rPr>
          <w:sz w:val="28"/>
        </w:rPr>
        <w:t>Данные проекты поддержку не получили.</w:t>
      </w:r>
    </w:p>
    <w:p w:rsidR="00E11EFA" w:rsidRDefault="00E11EFA" w:rsidP="00A42227">
      <w:pPr>
        <w:ind w:firstLine="709"/>
        <w:jc w:val="both"/>
        <w:rPr>
          <w:color w:val="000000"/>
          <w:sz w:val="28"/>
          <w:szCs w:val="28"/>
        </w:rPr>
      </w:pPr>
      <w:r>
        <w:rPr>
          <w:color w:val="000000"/>
          <w:sz w:val="28"/>
          <w:szCs w:val="28"/>
        </w:rPr>
        <w:t xml:space="preserve">Ярким </w:t>
      </w:r>
      <w:r w:rsidR="007D626B">
        <w:rPr>
          <w:color w:val="000000"/>
          <w:sz w:val="28"/>
          <w:szCs w:val="28"/>
        </w:rPr>
        <w:t>событием</w:t>
      </w:r>
      <w:r>
        <w:rPr>
          <w:color w:val="000000"/>
          <w:sz w:val="28"/>
          <w:szCs w:val="28"/>
        </w:rPr>
        <w:t xml:space="preserve">, </w:t>
      </w:r>
      <w:r w:rsidR="007D626B">
        <w:rPr>
          <w:color w:val="000000"/>
          <w:sz w:val="28"/>
          <w:szCs w:val="28"/>
        </w:rPr>
        <w:t>организованным</w:t>
      </w:r>
      <w:r>
        <w:rPr>
          <w:color w:val="000000"/>
          <w:sz w:val="28"/>
          <w:szCs w:val="28"/>
        </w:rPr>
        <w:t xml:space="preserve"> </w:t>
      </w:r>
      <w:r w:rsidR="007D626B">
        <w:rPr>
          <w:color w:val="000000"/>
          <w:sz w:val="28"/>
          <w:szCs w:val="28"/>
        </w:rPr>
        <w:t>спортивным</w:t>
      </w:r>
      <w:r>
        <w:rPr>
          <w:color w:val="000000"/>
          <w:sz w:val="28"/>
          <w:szCs w:val="28"/>
        </w:rPr>
        <w:t xml:space="preserve"> к</w:t>
      </w:r>
      <w:r w:rsidR="007D626B">
        <w:rPr>
          <w:color w:val="000000"/>
          <w:sz w:val="28"/>
          <w:szCs w:val="28"/>
        </w:rPr>
        <w:t>л</w:t>
      </w:r>
      <w:r>
        <w:rPr>
          <w:color w:val="000000"/>
          <w:sz w:val="28"/>
          <w:szCs w:val="28"/>
        </w:rPr>
        <w:t>убом «Крепость</w:t>
      </w:r>
      <w:r w:rsidR="007D626B">
        <w:rPr>
          <w:color w:val="000000"/>
          <w:sz w:val="28"/>
          <w:szCs w:val="28"/>
        </w:rPr>
        <w:t>»</w:t>
      </w:r>
      <w:r>
        <w:rPr>
          <w:color w:val="000000"/>
          <w:sz w:val="28"/>
          <w:szCs w:val="28"/>
        </w:rPr>
        <w:t xml:space="preserve"> с</w:t>
      </w:r>
      <w:r w:rsidR="007D626B">
        <w:rPr>
          <w:color w:val="000000"/>
          <w:sz w:val="28"/>
          <w:szCs w:val="28"/>
        </w:rPr>
        <w:t>о</w:t>
      </w:r>
      <w:r>
        <w:rPr>
          <w:color w:val="000000"/>
          <w:sz w:val="28"/>
          <w:szCs w:val="28"/>
        </w:rPr>
        <w:t>вме</w:t>
      </w:r>
      <w:r w:rsidR="007D626B">
        <w:rPr>
          <w:color w:val="000000"/>
          <w:sz w:val="28"/>
          <w:szCs w:val="28"/>
        </w:rPr>
        <w:t>с</w:t>
      </w:r>
      <w:r>
        <w:rPr>
          <w:color w:val="000000"/>
          <w:sz w:val="28"/>
          <w:szCs w:val="28"/>
        </w:rPr>
        <w:t>тно  с</w:t>
      </w:r>
      <w:r w:rsidR="007D626B">
        <w:rPr>
          <w:color w:val="000000"/>
          <w:sz w:val="28"/>
          <w:szCs w:val="28"/>
        </w:rPr>
        <w:t xml:space="preserve"> администрацией</w:t>
      </w:r>
      <w:r>
        <w:rPr>
          <w:color w:val="000000"/>
          <w:sz w:val="28"/>
          <w:szCs w:val="28"/>
        </w:rPr>
        <w:t xml:space="preserve"> </w:t>
      </w:r>
      <w:r w:rsidR="0016625F">
        <w:rPr>
          <w:color w:val="000000"/>
          <w:sz w:val="28"/>
          <w:szCs w:val="28"/>
        </w:rPr>
        <w:t xml:space="preserve">округа </w:t>
      </w:r>
      <w:r>
        <w:rPr>
          <w:color w:val="000000"/>
          <w:sz w:val="28"/>
          <w:szCs w:val="28"/>
        </w:rPr>
        <w:t>и Соб</w:t>
      </w:r>
      <w:r w:rsidR="007D626B">
        <w:rPr>
          <w:color w:val="000000"/>
          <w:sz w:val="28"/>
          <w:szCs w:val="28"/>
        </w:rPr>
        <w:t>ранием</w:t>
      </w:r>
      <w:r>
        <w:rPr>
          <w:color w:val="000000"/>
          <w:sz w:val="28"/>
          <w:szCs w:val="28"/>
        </w:rPr>
        <w:t xml:space="preserve"> депутатов</w:t>
      </w:r>
      <w:r w:rsidR="007D626B">
        <w:rPr>
          <w:color w:val="000000"/>
          <w:sz w:val="28"/>
          <w:szCs w:val="28"/>
        </w:rPr>
        <w:t xml:space="preserve">, </w:t>
      </w:r>
      <w:r>
        <w:rPr>
          <w:color w:val="000000"/>
          <w:sz w:val="28"/>
          <w:szCs w:val="28"/>
        </w:rPr>
        <w:t xml:space="preserve"> стало </w:t>
      </w:r>
      <w:r w:rsidR="007D626B">
        <w:rPr>
          <w:color w:val="000000"/>
          <w:sz w:val="28"/>
          <w:szCs w:val="28"/>
        </w:rPr>
        <w:t>реализация</w:t>
      </w:r>
      <w:r>
        <w:rPr>
          <w:color w:val="000000"/>
          <w:sz w:val="28"/>
          <w:szCs w:val="28"/>
        </w:rPr>
        <w:t xml:space="preserve"> проекта «Силовой экстрим»</w:t>
      </w:r>
      <w:r w:rsidR="0016625F">
        <w:rPr>
          <w:color w:val="000000"/>
          <w:sz w:val="28"/>
          <w:szCs w:val="28"/>
        </w:rPr>
        <w:t xml:space="preserve">, которое проходимо в рамках празднования дня физкультурника 12 августа 2023 г. </w:t>
      </w:r>
      <w:proofErr w:type="gramStart"/>
      <w:r w:rsidR="0016625F">
        <w:rPr>
          <w:color w:val="000000"/>
          <w:sz w:val="28"/>
          <w:szCs w:val="28"/>
        </w:rPr>
        <w:t>в</w:t>
      </w:r>
      <w:proofErr w:type="gramEnd"/>
      <w:r w:rsidR="0016625F">
        <w:rPr>
          <w:color w:val="000000"/>
          <w:sz w:val="28"/>
          <w:szCs w:val="28"/>
        </w:rPr>
        <w:t xml:space="preserve"> с. Холмогоры. Участники и зрители отметили качество организации мероприятия, зрелищность и масштабность. Данное мероприятие  </w:t>
      </w:r>
      <w:r w:rsidR="004853A9">
        <w:rPr>
          <w:color w:val="000000"/>
          <w:sz w:val="28"/>
          <w:szCs w:val="28"/>
        </w:rPr>
        <w:t xml:space="preserve">может хорошей традицией, </w:t>
      </w:r>
      <w:r w:rsidR="00453D70">
        <w:rPr>
          <w:color w:val="000000"/>
          <w:sz w:val="28"/>
          <w:szCs w:val="28"/>
        </w:rPr>
        <w:t xml:space="preserve">способствовать развитию событийного туризма на территории округа. </w:t>
      </w:r>
    </w:p>
    <w:p w:rsidR="00C75433" w:rsidRDefault="00C75433" w:rsidP="004933D8">
      <w:pPr>
        <w:ind w:firstLine="709"/>
        <w:jc w:val="both"/>
        <w:rPr>
          <w:color w:val="000000"/>
          <w:sz w:val="28"/>
          <w:szCs w:val="28"/>
        </w:rPr>
      </w:pPr>
    </w:p>
    <w:p w:rsidR="00453D70" w:rsidRDefault="00453D70" w:rsidP="004933D8">
      <w:pPr>
        <w:ind w:firstLine="709"/>
        <w:jc w:val="both"/>
        <w:rPr>
          <w:color w:val="000000"/>
          <w:sz w:val="28"/>
          <w:szCs w:val="28"/>
        </w:rPr>
      </w:pPr>
      <w:r>
        <w:rPr>
          <w:color w:val="000000"/>
          <w:sz w:val="28"/>
          <w:szCs w:val="28"/>
        </w:rPr>
        <w:lastRenderedPageBreak/>
        <w:t xml:space="preserve">Собрание депутатов уделяет внимание вопросу развития туризма на территории округа. В июне 2023 года проведено выездное совещание на темы: </w:t>
      </w:r>
      <w:r w:rsidRPr="00453D70">
        <w:rPr>
          <w:color w:val="000000"/>
          <w:sz w:val="28"/>
          <w:szCs w:val="28"/>
        </w:rPr>
        <w:t>«О развитии туризма в Холмогорском округе»</w:t>
      </w:r>
      <w:r>
        <w:rPr>
          <w:color w:val="000000"/>
          <w:sz w:val="28"/>
          <w:szCs w:val="28"/>
        </w:rPr>
        <w:t xml:space="preserve"> с посещением объектов туристической инфраструктуры: </w:t>
      </w:r>
      <w:r w:rsidRPr="00453D70">
        <w:rPr>
          <w:color w:val="000000"/>
          <w:sz w:val="28"/>
          <w:szCs w:val="28"/>
        </w:rPr>
        <w:t>турбаз</w:t>
      </w:r>
      <w:r>
        <w:rPr>
          <w:color w:val="000000"/>
          <w:sz w:val="28"/>
          <w:szCs w:val="28"/>
        </w:rPr>
        <w:t>а</w:t>
      </w:r>
      <w:r w:rsidRPr="00453D70">
        <w:rPr>
          <w:color w:val="000000"/>
          <w:sz w:val="28"/>
          <w:szCs w:val="28"/>
        </w:rPr>
        <w:t xml:space="preserve"> «Фабрика Хаски» д. Фабрики</w:t>
      </w:r>
      <w:r w:rsidR="004933D8">
        <w:rPr>
          <w:color w:val="000000"/>
          <w:sz w:val="28"/>
          <w:szCs w:val="28"/>
        </w:rPr>
        <w:t xml:space="preserve">, </w:t>
      </w:r>
      <w:r>
        <w:rPr>
          <w:color w:val="000000"/>
          <w:sz w:val="28"/>
          <w:szCs w:val="28"/>
        </w:rPr>
        <w:t xml:space="preserve"> </w:t>
      </w:r>
      <w:r w:rsidR="004933D8" w:rsidRPr="004933D8">
        <w:rPr>
          <w:color w:val="000000"/>
          <w:sz w:val="28"/>
          <w:szCs w:val="28"/>
        </w:rPr>
        <w:t>строящ</w:t>
      </w:r>
      <w:r w:rsidR="004933D8">
        <w:rPr>
          <w:color w:val="000000"/>
          <w:sz w:val="28"/>
          <w:szCs w:val="28"/>
        </w:rPr>
        <w:t>ийся</w:t>
      </w:r>
      <w:r w:rsidR="004933D8" w:rsidRPr="004933D8">
        <w:rPr>
          <w:color w:val="000000"/>
          <w:sz w:val="28"/>
          <w:szCs w:val="28"/>
        </w:rPr>
        <w:t xml:space="preserve"> туристическ</w:t>
      </w:r>
      <w:r w:rsidR="004933D8">
        <w:rPr>
          <w:color w:val="000000"/>
          <w:sz w:val="28"/>
          <w:szCs w:val="28"/>
        </w:rPr>
        <w:t>ий</w:t>
      </w:r>
      <w:r w:rsidR="004933D8" w:rsidRPr="004933D8">
        <w:rPr>
          <w:color w:val="000000"/>
          <w:sz w:val="28"/>
          <w:szCs w:val="28"/>
        </w:rPr>
        <w:t xml:space="preserve"> гостин</w:t>
      </w:r>
      <w:r w:rsidR="004933D8">
        <w:rPr>
          <w:color w:val="000000"/>
          <w:sz w:val="28"/>
          <w:szCs w:val="28"/>
        </w:rPr>
        <w:t>ый комплекс</w:t>
      </w:r>
      <w:r w:rsidR="004933D8" w:rsidRPr="004933D8">
        <w:rPr>
          <w:color w:val="000000"/>
          <w:sz w:val="28"/>
          <w:szCs w:val="28"/>
        </w:rPr>
        <w:t>: лесной парк - отель «Елки»</w:t>
      </w:r>
      <w:r w:rsidR="004933D8">
        <w:rPr>
          <w:color w:val="000000"/>
          <w:sz w:val="28"/>
          <w:szCs w:val="28"/>
        </w:rPr>
        <w:t xml:space="preserve">. В августе 2023 года совместно с администрацией округа организована стратегическая </w:t>
      </w:r>
      <w:r w:rsidR="00C75433">
        <w:rPr>
          <w:color w:val="000000"/>
          <w:sz w:val="28"/>
          <w:szCs w:val="28"/>
        </w:rPr>
        <w:t xml:space="preserve">сессия </w:t>
      </w:r>
      <w:r w:rsidR="004933D8">
        <w:rPr>
          <w:color w:val="000000"/>
          <w:sz w:val="28"/>
          <w:szCs w:val="28"/>
        </w:rPr>
        <w:t>по развитию туризма в Холмогорском округе, сессию проводил Губернаторский центр в лице заместителя генерального директора Александры Александровны Усачевой с приглашением эксперта по развитию туризма фе</w:t>
      </w:r>
      <w:r w:rsidR="008A1984">
        <w:rPr>
          <w:color w:val="000000"/>
          <w:sz w:val="28"/>
          <w:szCs w:val="28"/>
        </w:rPr>
        <w:t>дер</w:t>
      </w:r>
      <w:r w:rsidR="004933D8">
        <w:rPr>
          <w:color w:val="000000"/>
          <w:sz w:val="28"/>
          <w:szCs w:val="28"/>
        </w:rPr>
        <w:t>ального уровня. Мероприятие объе</w:t>
      </w:r>
      <w:r w:rsidR="008A1984">
        <w:rPr>
          <w:color w:val="000000"/>
          <w:sz w:val="28"/>
          <w:szCs w:val="28"/>
        </w:rPr>
        <w:t>динило</w:t>
      </w:r>
      <w:r w:rsidR="004933D8">
        <w:rPr>
          <w:color w:val="000000"/>
          <w:sz w:val="28"/>
          <w:szCs w:val="28"/>
        </w:rPr>
        <w:t xml:space="preserve"> людей как работающих в сфере туризма, так и планирующих </w:t>
      </w:r>
      <w:r w:rsidR="000177D2">
        <w:rPr>
          <w:color w:val="000000"/>
          <w:sz w:val="28"/>
          <w:szCs w:val="28"/>
        </w:rPr>
        <w:t>в нем работать</w:t>
      </w:r>
      <w:r w:rsidR="004933D8">
        <w:rPr>
          <w:color w:val="000000"/>
          <w:sz w:val="28"/>
          <w:szCs w:val="28"/>
        </w:rPr>
        <w:t xml:space="preserve">. </w:t>
      </w:r>
      <w:r w:rsidR="008002EB">
        <w:rPr>
          <w:color w:val="000000"/>
          <w:sz w:val="28"/>
          <w:szCs w:val="28"/>
        </w:rPr>
        <w:t xml:space="preserve">Обсуждались вопросы развития </w:t>
      </w:r>
      <w:r w:rsidR="000177D2">
        <w:rPr>
          <w:color w:val="000000"/>
          <w:sz w:val="28"/>
          <w:szCs w:val="28"/>
        </w:rPr>
        <w:t xml:space="preserve">туризма в </w:t>
      </w:r>
      <w:r w:rsidR="008002EB">
        <w:rPr>
          <w:color w:val="000000"/>
          <w:sz w:val="28"/>
          <w:szCs w:val="28"/>
        </w:rPr>
        <w:t>округ</w:t>
      </w:r>
      <w:r w:rsidR="000177D2">
        <w:rPr>
          <w:color w:val="000000"/>
          <w:sz w:val="28"/>
          <w:szCs w:val="28"/>
        </w:rPr>
        <w:t>е</w:t>
      </w:r>
      <w:r w:rsidR="008002EB">
        <w:rPr>
          <w:color w:val="000000"/>
          <w:sz w:val="28"/>
          <w:szCs w:val="28"/>
        </w:rPr>
        <w:t>, сформирована дорожная карта развития</w:t>
      </w:r>
      <w:r w:rsidR="004853A9">
        <w:rPr>
          <w:color w:val="000000"/>
          <w:sz w:val="28"/>
          <w:szCs w:val="28"/>
        </w:rPr>
        <w:t xml:space="preserve"> (</w:t>
      </w:r>
      <w:r w:rsidR="004853A9" w:rsidRPr="00A21133">
        <w:rPr>
          <w:color w:val="000000"/>
          <w:sz w:val="28"/>
          <w:szCs w:val="28"/>
        </w:rPr>
        <w:t>Приложение</w:t>
      </w:r>
      <w:r w:rsidR="00702F0E" w:rsidRPr="00A21133">
        <w:rPr>
          <w:color w:val="000000"/>
          <w:sz w:val="28"/>
          <w:szCs w:val="28"/>
        </w:rPr>
        <w:t xml:space="preserve"> </w:t>
      </w:r>
      <w:r w:rsidR="00254256">
        <w:rPr>
          <w:color w:val="000000"/>
          <w:sz w:val="28"/>
          <w:szCs w:val="28"/>
        </w:rPr>
        <w:t>3</w:t>
      </w:r>
      <w:r w:rsidR="004853A9">
        <w:rPr>
          <w:color w:val="000000"/>
          <w:sz w:val="28"/>
          <w:szCs w:val="28"/>
        </w:rPr>
        <w:t>)</w:t>
      </w:r>
      <w:r w:rsidR="008002EB">
        <w:rPr>
          <w:color w:val="000000"/>
          <w:sz w:val="28"/>
          <w:szCs w:val="28"/>
        </w:rPr>
        <w:t>.</w:t>
      </w:r>
    </w:p>
    <w:p w:rsidR="00C75433" w:rsidRDefault="00C75433" w:rsidP="00A42227">
      <w:pPr>
        <w:ind w:firstLine="709"/>
        <w:jc w:val="both"/>
        <w:rPr>
          <w:color w:val="000000"/>
          <w:sz w:val="28"/>
          <w:szCs w:val="28"/>
        </w:rPr>
      </w:pPr>
    </w:p>
    <w:p w:rsidR="001A44F1" w:rsidRDefault="00B13FD6" w:rsidP="001A44F1">
      <w:pPr>
        <w:ind w:firstLine="709"/>
        <w:jc w:val="both"/>
        <w:rPr>
          <w:sz w:val="28"/>
          <w:szCs w:val="28"/>
        </w:rPr>
      </w:pPr>
      <w:r>
        <w:rPr>
          <w:sz w:val="28"/>
          <w:szCs w:val="28"/>
        </w:rPr>
        <w:t>Значимым направлением работы стала деятельность в поддержку военнослужащих, участвующих в специальной военной операции. В 2022</w:t>
      </w:r>
      <w:r w:rsidR="00037EE8">
        <w:rPr>
          <w:sz w:val="28"/>
          <w:szCs w:val="28"/>
        </w:rPr>
        <w:t xml:space="preserve"> году</w:t>
      </w:r>
      <w:r>
        <w:rPr>
          <w:sz w:val="28"/>
          <w:szCs w:val="28"/>
        </w:rPr>
        <w:t xml:space="preserve"> депутаты приняли участие в сборе средств на  изготовление печей для военнослужащих. В </w:t>
      </w:r>
      <w:r w:rsidR="0060621B">
        <w:rPr>
          <w:sz w:val="28"/>
          <w:szCs w:val="28"/>
        </w:rPr>
        <w:t xml:space="preserve">преддверии Великой </w:t>
      </w:r>
      <w:r w:rsidR="00037EE8">
        <w:rPr>
          <w:sz w:val="28"/>
          <w:szCs w:val="28"/>
        </w:rPr>
        <w:t>П</w:t>
      </w:r>
      <w:r w:rsidR="0060621B">
        <w:rPr>
          <w:sz w:val="28"/>
          <w:szCs w:val="28"/>
        </w:rPr>
        <w:t xml:space="preserve">обеды в </w:t>
      </w:r>
      <w:r>
        <w:rPr>
          <w:sz w:val="28"/>
          <w:szCs w:val="28"/>
        </w:rPr>
        <w:t>мае 2023 года совместно с волонтёрской организацией «Сила тыла», Управлением образования, организацией «Фени</w:t>
      </w:r>
      <w:r w:rsidR="00037EE8">
        <w:rPr>
          <w:sz w:val="28"/>
          <w:szCs w:val="28"/>
        </w:rPr>
        <w:t>кс</w:t>
      </w:r>
      <w:r>
        <w:rPr>
          <w:sz w:val="28"/>
          <w:szCs w:val="28"/>
        </w:rPr>
        <w:t>-Архангельск» состоялась первая поездка с гуманитарной помощью для бойцов, гуманитарный груз был передан военнослужащим</w:t>
      </w:r>
      <w:r w:rsidR="008A1984">
        <w:rPr>
          <w:sz w:val="28"/>
          <w:szCs w:val="28"/>
        </w:rPr>
        <w:t xml:space="preserve"> в Шахтерс</w:t>
      </w:r>
      <w:r>
        <w:rPr>
          <w:sz w:val="28"/>
          <w:szCs w:val="28"/>
        </w:rPr>
        <w:t xml:space="preserve">ке, Макеевке, Донецке. </w:t>
      </w:r>
      <w:r w:rsidR="00BB6AC4">
        <w:rPr>
          <w:sz w:val="28"/>
          <w:szCs w:val="28"/>
        </w:rPr>
        <w:t>Во взаимодействии с администрацией округа,  региональным отделением Российского военно-исторического общества, храм</w:t>
      </w:r>
      <w:r w:rsidR="00095C11">
        <w:rPr>
          <w:sz w:val="28"/>
          <w:szCs w:val="28"/>
        </w:rPr>
        <w:t>ом</w:t>
      </w:r>
      <w:r w:rsidR="00BB6AC4">
        <w:rPr>
          <w:sz w:val="28"/>
          <w:szCs w:val="28"/>
        </w:rPr>
        <w:t xml:space="preserve"> в честь</w:t>
      </w:r>
      <w:proofErr w:type="gramStart"/>
      <w:r w:rsidR="00BB6AC4">
        <w:rPr>
          <w:sz w:val="28"/>
          <w:szCs w:val="28"/>
        </w:rPr>
        <w:t xml:space="preserve"> Д</w:t>
      </w:r>
      <w:proofErr w:type="gramEnd"/>
      <w:r w:rsidR="00BB6AC4">
        <w:rPr>
          <w:sz w:val="28"/>
          <w:szCs w:val="28"/>
        </w:rPr>
        <w:t>венадцати Апостолов</w:t>
      </w:r>
      <w:r w:rsidR="008A1984">
        <w:rPr>
          <w:sz w:val="28"/>
          <w:szCs w:val="28"/>
        </w:rPr>
        <w:t xml:space="preserve"> с. Холмогоры</w:t>
      </w:r>
      <w:r w:rsidR="00BB6AC4">
        <w:rPr>
          <w:sz w:val="28"/>
          <w:szCs w:val="28"/>
        </w:rPr>
        <w:t xml:space="preserve"> налажена работа по передаче транспортных средств </w:t>
      </w:r>
      <w:r w:rsidR="00095C11">
        <w:rPr>
          <w:sz w:val="28"/>
          <w:szCs w:val="28"/>
        </w:rPr>
        <w:t>муниципалитета</w:t>
      </w:r>
      <w:r w:rsidR="00BB6AC4">
        <w:rPr>
          <w:sz w:val="28"/>
          <w:szCs w:val="28"/>
        </w:rPr>
        <w:t xml:space="preserve"> для нужд СВО. </w:t>
      </w:r>
      <w:r w:rsidR="00095C11">
        <w:rPr>
          <w:sz w:val="28"/>
          <w:szCs w:val="28"/>
        </w:rPr>
        <w:t xml:space="preserve">В 2023 года было принято решение о передаче </w:t>
      </w:r>
      <w:r w:rsidR="004820AB">
        <w:rPr>
          <w:sz w:val="28"/>
          <w:szCs w:val="28"/>
        </w:rPr>
        <w:t>5</w:t>
      </w:r>
      <w:r w:rsidR="00095C11">
        <w:rPr>
          <w:sz w:val="28"/>
          <w:szCs w:val="28"/>
        </w:rPr>
        <w:t xml:space="preserve"> транспортных средств. </w:t>
      </w:r>
      <w:r w:rsidR="00BB6AC4">
        <w:rPr>
          <w:sz w:val="28"/>
          <w:szCs w:val="28"/>
        </w:rPr>
        <w:t>Мы были одними из первых</w:t>
      </w:r>
      <w:r w:rsidR="00B34CF8">
        <w:rPr>
          <w:sz w:val="28"/>
          <w:szCs w:val="28"/>
        </w:rPr>
        <w:t>,</w:t>
      </w:r>
      <w:r w:rsidR="00BB6AC4">
        <w:rPr>
          <w:sz w:val="28"/>
          <w:szCs w:val="28"/>
        </w:rPr>
        <w:t xml:space="preserve"> кто включился в эту работу, можно сказать стали примером </w:t>
      </w:r>
      <w:r w:rsidR="00095C11">
        <w:rPr>
          <w:sz w:val="28"/>
          <w:szCs w:val="28"/>
        </w:rPr>
        <w:t xml:space="preserve">для других. </w:t>
      </w:r>
      <w:r w:rsidR="00095C11" w:rsidRPr="004820AB">
        <w:rPr>
          <w:sz w:val="28"/>
          <w:szCs w:val="28"/>
        </w:rPr>
        <w:t xml:space="preserve">Всего за 2023 год </w:t>
      </w:r>
      <w:r w:rsidR="00B34CF8" w:rsidRPr="004820AB">
        <w:rPr>
          <w:sz w:val="28"/>
          <w:szCs w:val="28"/>
        </w:rPr>
        <w:t>из</w:t>
      </w:r>
      <w:r w:rsidR="00095C11" w:rsidRPr="004820AB">
        <w:rPr>
          <w:sz w:val="28"/>
          <w:szCs w:val="28"/>
        </w:rPr>
        <w:t xml:space="preserve"> Архангельской области предано более 100 автомобилей.</w:t>
      </w:r>
      <w:r w:rsidR="00095C11">
        <w:rPr>
          <w:sz w:val="28"/>
          <w:szCs w:val="28"/>
        </w:rPr>
        <w:t xml:space="preserve"> </w:t>
      </w:r>
      <w:r w:rsidR="001A44F1">
        <w:rPr>
          <w:sz w:val="28"/>
          <w:szCs w:val="28"/>
        </w:rPr>
        <w:t>Совместно с волонтёрами округа о</w:t>
      </w:r>
      <w:r w:rsidR="00B34CF8">
        <w:rPr>
          <w:sz w:val="28"/>
          <w:szCs w:val="28"/>
        </w:rPr>
        <w:t xml:space="preserve">рганизован ремонт транспортных средств, </w:t>
      </w:r>
      <w:r w:rsidR="001A44F1">
        <w:rPr>
          <w:sz w:val="28"/>
          <w:szCs w:val="28"/>
        </w:rPr>
        <w:t>сбор гуманитарной помощи. Депутаты приняли активное участие,</w:t>
      </w:r>
      <w:r w:rsidR="00944D49">
        <w:rPr>
          <w:sz w:val="28"/>
          <w:szCs w:val="28"/>
        </w:rPr>
        <w:t xml:space="preserve"> волонтерами поведена большая работа по ремонту</w:t>
      </w:r>
      <w:r w:rsidR="008A1984">
        <w:rPr>
          <w:sz w:val="28"/>
          <w:szCs w:val="28"/>
        </w:rPr>
        <w:t xml:space="preserve"> автомобилей</w:t>
      </w:r>
      <w:r w:rsidR="00944D49">
        <w:rPr>
          <w:sz w:val="28"/>
          <w:szCs w:val="28"/>
        </w:rPr>
        <w:t>,</w:t>
      </w:r>
      <w:r w:rsidR="001A44F1">
        <w:rPr>
          <w:sz w:val="28"/>
          <w:szCs w:val="28"/>
        </w:rPr>
        <w:t xml:space="preserve"> </w:t>
      </w:r>
      <w:r w:rsidR="00944D49">
        <w:rPr>
          <w:sz w:val="28"/>
          <w:szCs w:val="28"/>
        </w:rPr>
        <w:t xml:space="preserve">полностью </w:t>
      </w:r>
      <w:r w:rsidR="001A44F1">
        <w:rPr>
          <w:sz w:val="28"/>
          <w:szCs w:val="28"/>
        </w:rPr>
        <w:t xml:space="preserve">восстановлены </w:t>
      </w:r>
      <w:r w:rsidR="00944D49">
        <w:rPr>
          <w:sz w:val="28"/>
          <w:szCs w:val="28"/>
        </w:rPr>
        <w:t xml:space="preserve">и отправлены на фронт </w:t>
      </w:r>
      <w:r w:rsidR="00944D49" w:rsidRPr="00944D49">
        <w:rPr>
          <w:sz w:val="28"/>
          <w:szCs w:val="28"/>
        </w:rPr>
        <w:t>УАЗ Патриот, УАЗ «Буханка»</w:t>
      </w:r>
      <w:r w:rsidR="00944D49">
        <w:rPr>
          <w:sz w:val="28"/>
          <w:szCs w:val="28"/>
        </w:rPr>
        <w:t>,</w:t>
      </w:r>
      <w:r w:rsidR="00944D49" w:rsidRPr="00944D49">
        <w:rPr>
          <w:sz w:val="28"/>
          <w:szCs w:val="28"/>
        </w:rPr>
        <w:t xml:space="preserve"> автобус ПАЗ</w:t>
      </w:r>
      <w:r w:rsidR="00944D49">
        <w:rPr>
          <w:sz w:val="28"/>
          <w:szCs w:val="28"/>
        </w:rPr>
        <w:t>. По заявкам военнослужащих переданы запчасти для транспортны</w:t>
      </w:r>
      <w:r w:rsidR="00205B40">
        <w:rPr>
          <w:sz w:val="28"/>
          <w:szCs w:val="28"/>
        </w:rPr>
        <w:t>х</w:t>
      </w:r>
      <w:r w:rsidR="00944D49">
        <w:rPr>
          <w:sz w:val="28"/>
          <w:szCs w:val="28"/>
        </w:rPr>
        <w:t xml:space="preserve"> средств, колеса, стекла, компрессор, принтеры, большое количество медикаментов, </w:t>
      </w:r>
      <w:r w:rsidR="00205B40">
        <w:rPr>
          <w:sz w:val="28"/>
          <w:szCs w:val="28"/>
        </w:rPr>
        <w:t xml:space="preserve">шлемы, тактические наушники, общий гуманитарный сбор. Всего было организовано 3 поездки, 2 в 2032 году и одна состоялась уже в 2024 году, гуманитарная помощь передана на Донецкое, Харьковское, Херсонское направление. Активно сотрудничаем с волонтёрскими организация области и муниципалитетами в данном направлении. </w:t>
      </w:r>
    </w:p>
    <w:p w:rsidR="00037EE8" w:rsidRDefault="00037EE8" w:rsidP="00866406">
      <w:pPr>
        <w:ind w:firstLine="709"/>
        <w:jc w:val="both"/>
        <w:rPr>
          <w:sz w:val="28"/>
          <w:szCs w:val="28"/>
        </w:rPr>
      </w:pPr>
    </w:p>
    <w:p w:rsidR="001A44F1" w:rsidRDefault="00866406" w:rsidP="00866406">
      <w:pPr>
        <w:ind w:firstLine="709"/>
        <w:jc w:val="both"/>
        <w:rPr>
          <w:sz w:val="28"/>
          <w:szCs w:val="28"/>
        </w:rPr>
      </w:pPr>
      <w:r>
        <w:rPr>
          <w:sz w:val="28"/>
          <w:szCs w:val="28"/>
        </w:rPr>
        <w:t xml:space="preserve">В 2023 году проводилась работа по созданию местного отделения Общероссийской общественно-государственной организации «Российское военно-историческое общество» в Холмогорском округе. Была направлена </w:t>
      </w:r>
      <w:r>
        <w:rPr>
          <w:sz w:val="28"/>
          <w:szCs w:val="28"/>
        </w:rPr>
        <w:lastRenderedPageBreak/>
        <w:t xml:space="preserve">заявка в региональное отделение, собран необходимый кворум. В декабре 2023 года заявка </w:t>
      </w:r>
      <w:proofErr w:type="gramStart"/>
      <w:r>
        <w:rPr>
          <w:sz w:val="28"/>
          <w:szCs w:val="28"/>
        </w:rPr>
        <w:t>получила поддержку и уже в январе 2024 года состоялось</w:t>
      </w:r>
      <w:proofErr w:type="gramEnd"/>
      <w:r>
        <w:rPr>
          <w:sz w:val="28"/>
          <w:szCs w:val="28"/>
        </w:rPr>
        <w:t xml:space="preserve">  официальное открытие местного отделения.</w:t>
      </w:r>
    </w:p>
    <w:p w:rsidR="00037EE8" w:rsidRDefault="00037EE8" w:rsidP="00866406">
      <w:pPr>
        <w:ind w:firstLine="709"/>
        <w:jc w:val="both"/>
        <w:rPr>
          <w:sz w:val="28"/>
          <w:szCs w:val="28"/>
        </w:rPr>
      </w:pPr>
    </w:p>
    <w:p w:rsidR="00C10437" w:rsidRDefault="00C10437" w:rsidP="00866406">
      <w:pPr>
        <w:ind w:firstLine="709"/>
        <w:jc w:val="both"/>
        <w:rPr>
          <w:sz w:val="28"/>
          <w:szCs w:val="28"/>
        </w:rPr>
      </w:pPr>
      <w:r>
        <w:rPr>
          <w:sz w:val="28"/>
          <w:szCs w:val="28"/>
        </w:rPr>
        <w:t>В декабре 2024 года проходила подготовка к мероприятию, организованному по инициативе Собрания депутатов Холмогорского округа при участии клубной системы</w:t>
      </w:r>
      <w:r w:rsidR="00037EE8">
        <w:rPr>
          <w:sz w:val="28"/>
          <w:szCs w:val="28"/>
        </w:rPr>
        <w:t xml:space="preserve">, </w:t>
      </w:r>
      <w:r>
        <w:rPr>
          <w:sz w:val="28"/>
          <w:szCs w:val="28"/>
        </w:rPr>
        <w:t>Управления образования и волонтеров  «</w:t>
      </w:r>
      <w:r w:rsidR="004820AB">
        <w:rPr>
          <w:sz w:val="28"/>
          <w:szCs w:val="28"/>
        </w:rPr>
        <w:t>Рождественская</w:t>
      </w:r>
      <w:r>
        <w:rPr>
          <w:sz w:val="28"/>
          <w:szCs w:val="28"/>
        </w:rPr>
        <w:t xml:space="preserve"> елка». Мероприятие приурочено к объявленному </w:t>
      </w:r>
      <w:r w:rsidR="004820AB">
        <w:rPr>
          <w:sz w:val="28"/>
          <w:szCs w:val="28"/>
        </w:rPr>
        <w:t>Президентом</w:t>
      </w:r>
      <w:r>
        <w:rPr>
          <w:sz w:val="28"/>
          <w:szCs w:val="28"/>
        </w:rPr>
        <w:t xml:space="preserve"> России году </w:t>
      </w:r>
      <w:r w:rsidR="004820AB">
        <w:rPr>
          <w:sz w:val="28"/>
          <w:szCs w:val="28"/>
        </w:rPr>
        <w:t>сем</w:t>
      </w:r>
      <w:r>
        <w:rPr>
          <w:sz w:val="28"/>
          <w:szCs w:val="28"/>
        </w:rPr>
        <w:t>ьи и проводилось для детей и родителей из замещающих семей.   Депутаты принял</w:t>
      </w:r>
      <w:r w:rsidR="00037EE8">
        <w:rPr>
          <w:sz w:val="28"/>
          <w:szCs w:val="28"/>
        </w:rPr>
        <w:t>и</w:t>
      </w:r>
      <w:r>
        <w:rPr>
          <w:sz w:val="28"/>
          <w:szCs w:val="28"/>
        </w:rPr>
        <w:t xml:space="preserve"> активное участие: пекли пироги, проводили мастер-классы, участвовали в театрализованном представлении</w:t>
      </w:r>
      <w:r w:rsidR="004820AB">
        <w:rPr>
          <w:sz w:val="28"/>
          <w:szCs w:val="28"/>
        </w:rPr>
        <w:t>, дарили подарки. По итогам мероприятия организаторы получили большое количество положительных отзывов, такой формат может стать хорошей традицией депутатской деятельности в Холмогорском округе.</w:t>
      </w:r>
    </w:p>
    <w:p w:rsidR="00037EE8" w:rsidRDefault="00037EE8" w:rsidP="00866406">
      <w:pPr>
        <w:ind w:firstLine="709"/>
        <w:jc w:val="both"/>
        <w:rPr>
          <w:sz w:val="28"/>
          <w:szCs w:val="28"/>
        </w:rPr>
      </w:pPr>
    </w:p>
    <w:p w:rsidR="00866406" w:rsidRDefault="006B4297" w:rsidP="00866406">
      <w:pPr>
        <w:ind w:firstLine="709"/>
        <w:jc w:val="both"/>
        <w:rPr>
          <w:sz w:val="28"/>
          <w:szCs w:val="28"/>
        </w:rPr>
      </w:pPr>
      <w:r>
        <w:rPr>
          <w:sz w:val="28"/>
          <w:szCs w:val="28"/>
        </w:rPr>
        <w:t xml:space="preserve">Деятельность Собрания депутатов освещается в государственных пабликах администрации Холмогорского округа и Собрания депутатов, информация размещена на официальном сайте администрации во вкладке «Собрание депутатов Холмогорского муниципального округа Архангельской области», по ссылке </w:t>
      </w:r>
      <w:hyperlink r:id="rId6" w:history="1">
        <w:r w:rsidRPr="00D5119F">
          <w:rPr>
            <w:rStyle w:val="a3"/>
            <w:sz w:val="28"/>
            <w:szCs w:val="28"/>
          </w:rPr>
          <w:t>https://holmogori.ru/sobranie-deputatov/</w:t>
        </w:r>
      </w:hyperlink>
      <w:r>
        <w:rPr>
          <w:sz w:val="28"/>
          <w:szCs w:val="28"/>
        </w:rPr>
        <w:t xml:space="preserve">, там же размещаются все решения, принятые Собранием депутатов. </w:t>
      </w:r>
      <w:r w:rsidR="009F2F4D">
        <w:rPr>
          <w:sz w:val="28"/>
          <w:szCs w:val="28"/>
        </w:rPr>
        <w:t>В газете «Холмогорская жизнь» публикуются объявление о сессиях, поздравления жит</w:t>
      </w:r>
      <w:r w:rsidR="008C269B">
        <w:rPr>
          <w:sz w:val="28"/>
          <w:szCs w:val="28"/>
        </w:rPr>
        <w:t>елей с праздничными и памятными</w:t>
      </w:r>
      <w:r w:rsidR="00254256">
        <w:rPr>
          <w:sz w:val="28"/>
          <w:szCs w:val="28"/>
        </w:rPr>
        <w:t xml:space="preserve"> датами</w:t>
      </w:r>
      <w:r w:rsidR="008C269B">
        <w:rPr>
          <w:sz w:val="28"/>
          <w:szCs w:val="28"/>
        </w:rPr>
        <w:t xml:space="preserve">, в течении отчётного периода публиковались статьи на темы </w:t>
      </w:r>
      <w:r w:rsidR="00A21133">
        <w:rPr>
          <w:sz w:val="28"/>
          <w:szCs w:val="28"/>
        </w:rPr>
        <w:t>депутатской</w:t>
      </w:r>
      <w:r w:rsidR="008C269B">
        <w:rPr>
          <w:sz w:val="28"/>
          <w:szCs w:val="28"/>
        </w:rPr>
        <w:t xml:space="preserve"> работы и вопросах, рас</w:t>
      </w:r>
      <w:r w:rsidR="00A21133">
        <w:rPr>
          <w:sz w:val="28"/>
          <w:szCs w:val="28"/>
        </w:rPr>
        <w:t>с</w:t>
      </w:r>
      <w:r w:rsidR="008C269B">
        <w:rPr>
          <w:sz w:val="28"/>
          <w:szCs w:val="28"/>
        </w:rPr>
        <w:t>мат</w:t>
      </w:r>
      <w:r w:rsidR="00A21133">
        <w:rPr>
          <w:sz w:val="28"/>
          <w:szCs w:val="28"/>
        </w:rPr>
        <w:t>ри</w:t>
      </w:r>
      <w:r w:rsidR="008C269B">
        <w:rPr>
          <w:sz w:val="28"/>
          <w:szCs w:val="28"/>
        </w:rPr>
        <w:t xml:space="preserve">ваемых </w:t>
      </w:r>
      <w:r w:rsidR="00A21133" w:rsidRPr="002E23E4">
        <w:rPr>
          <w:sz w:val="28"/>
          <w:szCs w:val="28"/>
        </w:rPr>
        <w:t>Собранием депутатов.</w:t>
      </w:r>
    </w:p>
    <w:p w:rsidR="00037EE8" w:rsidRDefault="00037EE8" w:rsidP="009F2F4D">
      <w:pPr>
        <w:ind w:firstLine="709"/>
        <w:jc w:val="both"/>
        <w:rPr>
          <w:sz w:val="28"/>
          <w:szCs w:val="28"/>
        </w:rPr>
      </w:pPr>
    </w:p>
    <w:p w:rsidR="00205B40" w:rsidRDefault="009F2F4D" w:rsidP="009F2F4D">
      <w:pPr>
        <w:ind w:firstLine="709"/>
        <w:jc w:val="both"/>
        <w:rPr>
          <w:sz w:val="28"/>
          <w:szCs w:val="28"/>
        </w:rPr>
      </w:pPr>
      <w:r>
        <w:rPr>
          <w:sz w:val="28"/>
          <w:szCs w:val="28"/>
        </w:rPr>
        <w:t>В соответствии с Положением о правовом статусе депутата Собрания депутатов Холмогорского муниципального округа депутатам выданы удостоверения</w:t>
      </w:r>
      <w:r w:rsidRPr="009F2F4D">
        <w:rPr>
          <w:sz w:val="28"/>
          <w:szCs w:val="28"/>
        </w:rPr>
        <w:t xml:space="preserve"> и нагрудные знаки депутата Собрания депутатов</w:t>
      </w:r>
      <w:r w:rsidR="00037EE8">
        <w:rPr>
          <w:sz w:val="28"/>
          <w:szCs w:val="28"/>
        </w:rPr>
        <w:t xml:space="preserve">, также изготовлены </w:t>
      </w:r>
      <w:r w:rsidR="00E4348C">
        <w:rPr>
          <w:sz w:val="28"/>
          <w:szCs w:val="28"/>
        </w:rPr>
        <w:t>удостоверения</w:t>
      </w:r>
      <w:r w:rsidR="00037EE8">
        <w:rPr>
          <w:sz w:val="28"/>
          <w:szCs w:val="28"/>
        </w:rPr>
        <w:t xml:space="preserve"> главы </w:t>
      </w:r>
      <w:r w:rsidR="00E4348C">
        <w:rPr>
          <w:sz w:val="28"/>
          <w:szCs w:val="28"/>
        </w:rPr>
        <w:t>Холмогорского</w:t>
      </w:r>
      <w:r w:rsidR="00037EE8">
        <w:rPr>
          <w:sz w:val="28"/>
          <w:szCs w:val="28"/>
        </w:rPr>
        <w:t xml:space="preserve"> округа и ч</w:t>
      </w:r>
      <w:r w:rsidR="00E4348C">
        <w:rPr>
          <w:sz w:val="28"/>
          <w:szCs w:val="28"/>
        </w:rPr>
        <w:t xml:space="preserve">ленов </w:t>
      </w:r>
      <w:r w:rsidR="00E4348C" w:rsidRPr="0029763D">
        <w:rPr>
          <w:sz w:val="28"/>
          <w:szCs w:val="28"/>
        </w:rPr>
        <w:t>Общественно</w:t>
      </w:r>
      <w:r w:rsidR="00E4348C">
        <w:rPr>
          <w:sz w:val="28"/>
          <w:szCs w:val="28"/>
        </w:rPr>
        <w:t>го</w:t>
      </w:r>
      <w:r w:rsidR="00E4348C" w:rsidRPr="0029763D">
        <w:rPr>
          <w:sz w:val="28"/>
          <w:szCs w:val="28"/>
        </w:rPr>
        <w:t xml:space="preserve"> совет</w:t>
      </w:r>
      <w:r w:rsidR="00E4348C">
        <w:rPr>
          <w:sz w:val="28"/>
          <w:szCs w:val="28"/>
        </w:rPr>
        <w:t>а</w:t>
      </w:r>
      <w:r w:rsidR="00E4348C" w:rsidRPr="0029763D">
        <w:rPr>
          <w:sz w:val="28"/>
          <w:szCs w:val="28"/>
        </w:rPr>
        <w:t xml:space="preserve"> Холмогорского</w:t>
      </w:r>
      <w:r w:rsidR="00E4348C">
        <w:rPr>
          <w:sz w:val="28"/>
          <w:szCs w:val="28"/>
        </w:rPr>
        <w:t xml:space="preserve"> округа.</w:t>
      </w:r>
    </w:p>
    <w:p w:rsidR="00E4348C" w:rsidRDefault="00E4348C" w:rsidP="009F2F4D">
      <w:pPr>
        <w:ind w:firstLine="709"/>
        <w:jc w:val="both"/>
        <w:rPr>
          <w:sz w:val="28"/>
          <w:szCs w:val="28"/>
        </w:rPr>
      </w:pPr>
    </w:p>
    <w:p w:rsidR="009F2F4D" w:rsidRPr="009F2F4D" w:rsidRDefault="009F2F4D" w:rsidP="009F2F4D">
      <w:pPr>
        <w:ind w:firstLine="708"/>
        <w:jc w:val="both"/>
        <w:rPr>
          <w:sz w:val="28"/>
          <w:szCs w:val="28"/>
        </w:rPr>
      </w:pPr>
      <w:r w:rsidRPr="009F2F4D">
        <w:rPr>
          <w:sz w:val="28"/>
          <w:szCs w:val="28"/>
        </w:rPr>
        <w:t xml:space="preserve">Исполнение бюджета Собрания депутатов за 2022 год составило </w:t>
      </w:r>
      <w:r w:rsidRPr="009F2F4D">
        <w:rPr>
          <w:color w:val="000000"/>
          <w:sz w:val="28"/>
          <w:szCs w:val="28"/>
          <w:shd w:val="clear" w:color="auto" w:fill="FFFFFF"/>
        </w:rPr>
        <w:t xml:space="preserve">1 551 728,56 руб.  или 94,4 % к годовому уточненному плану. </w:t>
      </w:r>
      <w:r w:rsidRPr="009F2F4D">
        <w:rPr>
          <w:sz w:val="28"/>
          <w:szCs w:val="28"/>
        </w:rPr>
        <w:t>Из них заработная плата аппарата Собрания депутатов 619873,80 руб. Компенсация расходов, связанных с осуществлением депутатом своих полномочий 89774,00 руб.</w:t>
      </w:r>
      <w:r w:rsidRPr="009F2F4D">
        <w:rPr>
          <w:color w:val="000000"/>
          <w:sz w:val="28"/>
          <w:szCs w:val="28"/>
          <w:shd w:val="clear" w:color="auto" w:fill="FFFFFF"/>
        </w:rPr>
        <w:t xml:space="preserve"> За 2022 год приобретено основных средств на сумму 72972,50 рублей (приобретен компьютер и принтер)</w:t>
      </w:r>
      <w:r w:rsidRPr="009F2F4D">
        <w:rPr>
          <w:sz w:val="28"/>
          <w:szCs w:val="28"/>
        </w:rPr>
        <w:t xml:space="preserve">. Транспортные расходы 51607,40 руб. </w:t>
      </w:r>
    </w:p>
    <w:p w:rsidR="009F2F4D" w:rsidRPr="009F2F4D" w:rsidRDefault="009F2F4D" w:rsidP="004820AB">
      <w:pPr>
        <w:ind w:firstLine="709"/>
        <w:jc w:val="both"/>
        <w:rPr>
          <w:sz w:val="28"/>
          <w:szCs w:val="28"/>
        </w:rPr>
      </w:pPr>
      <w:r w:rsidRPr="009F2F4D">
        <w:rPr>
          <w:sz w:val="28"/>
          <w:szCs w:val="28"/>
        </w:rPr>
        <w:t>Исполнение бюджета Собрания депутатов за 2023 год</w:t>
      </w:r>
      <w:r w:rsidRPr="009F2F4D">
        <w:rPr>
          <w:b/>
          <w:sz w:val="28"/>
          <w:szCs w:val="28"/>
        </w:rPr>
        <w:t xml:space="preserve"> </w:t>
      </w:r>
      <w:r w:rsidRPr="009F2F4D">
        <w:rPr>
          <w:color w:val="000000"/>
          <w:sz w:val="28"/>
          <w:szCs w:val="28"/>
          <w:shd w:val="clear" w:color="auto" w:fill="FFFFFF"/>
        </w:rPr>
        <w:t>составило 3 010 436,51 руб. или 99,97 % к годовому плану.</w:t>
      </w:r>
      <w:r w:rsidRPr="009F2F4D">
        <w:rPr>
          <w:sz w:val="28"/>
          <w:szCs w:val="28"/>
        </w:rPr>
        <w:t xml:space="preserve"> Из них заработная плата аппарата Собрания депутатов 1 659 524,49 руб., страховые взносы по обязательному социальному страхованию 499 968,38 руб. Компенсация расходов, связанных с осуществлением депутатом своих полномочий 62 847,79 руб.</w:t>
      </w:r>
      <w:r w:rsidRPr="009F2F4D">
        <w:rPr>
          <w:color w:val="000000"/>
          <w:sz w:val="28"/>
          <w:szCs w:val="28"/>
          <w:shd w:val="clear" w:color="auto" w:fill="FFFFFF"/>
        </w:rPr>
        <w:t xml:space="preserve"> За 2023 год приобретено </w:t>
      </w:r>
      <w:r w:rsidRPr="009F2F4D">
        <w:rPr>
          <w:sz w:val="28"/>
          <w:szCs w:val="28"/>
        </w:rPr>
        <w:t>материальных активов  на сумму 329 965,20 руб.,</w:t>
      </w:r>
      <w:r w:rsidRPr="009F2F4D">
        <w:t xml:space="preserve"> </w:t>
      </w:r>
      <w:r w:rsidRPr="009F2F4D">
        <w:rPr>
          <w:sz w:val="28"/>
          <w:szCs w:val="28"/>
        </w:rPr>
        <w:t>в том числе</w:t>
      </w:r>
      <w:r w:rsidRPr="009F2F4D">
        <w:rPr>
          <w:color w:val="000000"/>
          <w:sz w:val="28"/>
          <w:szCs w:val="28"/>
          <w:shd w:val="clear" w:color="auto" w:fill="FFFFFF"/>
        </w:rPr>
        <w:t xml:space="preserve"> </w:t>
      </w:r>
      <w:r w:rsidRPr="009F2F4D">
        <w:rPr>
          <w:sz w:val="28"/>
          <w:szCs w:val="28"/>
        </w:rPr>
        <w:t xml:space="preserve">Значок на цанге 33 000,00р., удостоверения и клише 11 700,00руб, </w:t>
      </w:r>
      <w:r w:rsidRPr="009F2F4D">
        <w:rPr>
          <w:sz w:val="28"/>
          <w:szCs w:val="28"/>
        </w:rPr>
        <w:lastRenderedPageBreak/>
        <w:t xml:space="preserve">приобретена бумага офисная, картриджи для принтера и канцелярия на общую сумму 36 128,20 руб, приобретены </w:t>
      </w:r>
      <w:r w:rsidRPr="009F2F4D">
        <w:rPr>
          <w:color w:val="000000"/>
          <w:sz w:val="28"/>
          <w:szCs w:val="28"/>
          <w:shd w:val="clear" w:color="auto" w:fill="FFFFFF"/>
        </w:rPr>
        <w:t>основные средства на сумму 249 137,00 рублей (приобретен ноутбук, МФУ, видеокамера, сейф, офисные кресла)</w:t>
      </w:r>
      <w:r w:rsidRPr="009F2F4D">
        <w:rPr>
          <w:sz w:val="28"/>
          <w:szCs w:val="28"/>
        </w:rPr>
        <w:t>.</w:t>
      </w:r>
      <w:r w:rsidR="00C10437">
        <w:rPr>
          <w:sz w:val="28"/>
          <w:szCs w:val="28"/>
        </w:rPr>
        <w:t xml:space="preserve"> </w:t>
      </w:r>
      <w:r w:rsidRPr="009F2F4D">
        <w:rPr>
          <w:sz w:val="28"/>
          <w:szCs w:val="28"/>
        </w:rPr>
        <w:t>Транспортные расходы в размере 64 472,35 руб.</w:t>
      </w:r>
      <w:r w:rsidR="00C10437">
        <w:rPr>
          <w:sz w:val="28"/>
          <w:szCs w:val="28"/>
        </w:rPr>
        <w:t xml:space="preserve"> </w:t>
      </w:r>
      <w:r w:rsidRPr="009F2F4D">
        <w:rPr>
          <w:sz w:val="28"/>
          <w:szCs w:val="28"/>
        </w:rPr>
        <w:t>(в том числе межбюджетные трансферты (МКУ ХОЗУ) в размере 50 000,00р). Договора ГПХ (услуги по ведению бух. учета) на сумму 156 240,00р. На организацию проведения мероприятия «Рождественская елка» потрачено 54 864,76 рублей (новогодние подарки, услуги по проведению мероприятия, чай, конфеты).</w:t>
      </w:r>
    </w:p>
    <w:p w:rsidR="009F2F4D" w:rsidRPr="009F2F4D" w:rsidRDefault="009F2F4D" w:rsidP="004820AB">
      <w:pPr>
        <w:ind w:firstLine="709"/>
        <w:jc w:val="both"/>
      </w:pPr>
      <w:r w:rsidRPr="009F2F4D">
        <w:rPr>
          <w:sz w:val="28"/>
          <w:szCs w:val="28"/>
        </w:rPr>
        <w:t>Сводная годовая бюджетная отчетность за 2023 год принята  Финансовым управлением администрации Холмогорского муниципального округа и предоставлена в</w:t>
      </w:r>
      <w:proofErr w:type="gramStart"/>
      <w:r w:rsidRPr="009F2F4D">
        <w:rPr>
          <w:sz w:val="28"/>
          <w:szCs w:val="28"/>
        </w:rPr>
        <w:t xml:space="preserve"> К</w:t>
      </w:r>
      <w:proofErr w:type="gramEnd"/>
      <w:r w:rsidRPr="009F2F4D">
        <w:rPr>
          <w:sz w:val="28"/>
          <w:szCs w:val="28"/>
        </w:rPr>
        <w:t>онтрольно - счетную палату в соответствии с  проведением контрольного мероприятия «Внешняя проверка отчета об исполнении бюджета Холмогорского муниципального округа за 2023 год».</w:t>
      </w:r>
    </w:p>
    <w:p w:rsidR="00205B40" w:rsidRDefault="00205B40" w:rsidP="00D67724">
      <w:pPr>
        <w:jc w:val="both"/>
        <w:rPr>
          <w:sz w:val="28"/>
          <w:szCs w:val="28"/>
        </w:rPr>
      </w:pPr>
    </w:p>
    <w:p w:rsidR="00204829" w:rsidRDefault="00DE2C16" w:rsidP="000A7AB1">
      <w:pPr>
        <w:ind w:firstLine="709"/>
        <w:jc w:val="both"/>
        <w:rPr>
          <w:sz w:val="28"/>
          <w:szCs w:val="28"/>
        </w:rPr>
      </w:pPr>
      <w:r>
        <w:rPr>
          <w:sz w:val="28"/>
          <w:szCs w:val="28"/>
        </w:rPr>
        <w:t>В совместной работе органов местного самоуправления преодолен п</w:t>
      </w:r>
      <w:r w:rsidR="00EB2AF3">
        <w:rPr>
          <w:sz w:val="28"/>
          <w:szCs w:val="28"/>
        </w:rPr>
        <w:t>ере</w:t>
      </w:r>
      <w:r>
        <w:rPr>
          <w:sz w:val="28"/>
          <w:szCs w:val="28"/>
        </w:rPr>
        <w:t>ходный период и созданы условия для полноценно функционирования Холмогорской округа. Однако остаются нерешенные вопросы, в частно</w:t>
      </w:r>
      <w:r w:rsidR="005C3621">
        <w:rPr>
          <w:sz w:val="28"/>
          <w:szCs w:val="28"/>
        </w:rPr>
        <w:t>сти</w:t>
      </w:r>
      <w:r>
        <w:rPr>
          <w:sz w:val="28"/>
          <w:szCs w:val="28"/>
        </w:rPr>
        <w:t xml:space="preserve"> связанные с формированием общественных институтов на территории округа, </w:t>
      </w:r>
      <w:r w:rsidR="005C3621">
        <w:rPr>
          <w:sz w:val="28"/>
          <w:szCs w:val="28"/>
        </w:rPr>
        <w:t xml:space="preserve">формирование которых должно стать приоритетной задачей на ближайшее будущее, </w:t>
      </w:r>
      <w:r>
        <w:rPr>
          <w:sz w:val="28"/>
          <w:szCs w:val="28"/>
        </w:rPr>
        <w:t>таки</w:t>
      </w:r>
      <w:r w:rsidR="00EB2AF3">
        <w:rPr>
          <w:sz w:val="28"/>
          <w:szCs w:val="28"/>
        </w:rPr>
        <w:t>е</w:t>
      </w:r>
      <w:r>
        <w:rPr>
          <w:sz w:val="28"/>
          <w:szCs w:val="28"/>
        </w:rPr>
        <w:t xml:space="preserve"> как:</w:t>
      </w:r>
    </w:p>
    <w:p w:rsidR="00DE2C16" w:rsidRDefault="00DE2C16" w:rsidP="000A7AB1">
      <w:pPr>
        <w:ind w:firstLine="709"/>
        <w:jc w:val="both"/>
        <w:rPr>
          <w:sz w:val="28"/>
          <w:szCs w:val="28"/>
        </w:rPr>
      </w:pPr>
      <w:r>
        <w:rPr>
          <w:sz w:val="28"/>
          <w:szCs w:val="28"/>
        </w:rPr>
        <w:t xml:space="preserve">- </w:t>
      </w:r>
      <w:r w:rsidR="00EB2AF3">
        <w:rPr>
          <w:sz w:val="28"/>
          <w:szCs w:val="28"/>
        </w:rPr>
        <w:t xml:space="preserve">формирование </w:t>
      </w:r>
      <w:r>
        <w:rPr>
          <w:sz w:val="28"/>
          <w:szCs w:val="28"/>
        </w:rPr>
        <w:t>институт</w:t>
      </w:r>
      <w:r w:rsidR="00EB2AF3">
        <w:rPr>
          <w:sz w:val="28"/>
          <w:szCs w:val="28"/>
        </w:rPr>
        <w:t>а</w:t>
      </w:r>
      <w:r>
        <w:rPr>
          <w:sz w:val="28"/>
          <w:szCs w:val="28"/>
        </w:rPr>
        <w:t xml:space="preserve"> старост Холмогорского округа;</w:t>
      </w:r>
    </w:p>
    <w:p w:rsidR="00DE2C16" w:rsidRDefault="00DE2C16" w:rsidP="000A7AB1">
      <w:pPr>
        <w:ind w:firstLine="709"/>
        <w:jc w:val="both"/>
        <w:rPr>
          <w:sz w:val="28"/>
          <w:szCs w:val="28"/>
        </w:rPr>
      </w:pPr>
      <w:r>
        <w:rPr>
          <w:sz w:val="28"/>
          <w:szCs w:val="28"/>
        </w:rPr>
        <w:t xml:space="preserve">- </w:t>
      </w:r>
      <w:r w:rsidR="00EB2AF3">
        <w:rPr>
          <w:sz w:val="28"/>
          <w:szCs w:val="28"/>
        </w:rPr>
        <w:t xml:space="preserve">создание </w:t>
      </w:r>
      <w:r w:rsidR="005C3621">
        <w:rPr>
          <w:sz w:val="28"/>
          <w:szCs w:val="28"/>
        </w:rPr>
        <w:t>общественн</w:t>
      </w:r>
      <w:r w:rsidR="00EB2AF3">
        <w:rPr>
          <w:sz w:val="28"/>
          <w:szCs w:val="28"/>
        </w:rPr>
        <w:t>ых</w:t>
      </w:r>
      <w:r w:rsidR="005C3621">
        <w:rPr>
          <w:sz w:val="28"/>
          <w:szCs w:val="28"/>
        </w:rPr>
        <w:t xml:space="preserve"> Совет</w:t>
      </w:r>
      <w:r w:rsidR="00EB2AF3">
        <w:rPr>
          <w:sz w:val="28"/>
          <w:szCs w:val="28"/>
        </w:rPr>
        <w:t>ов</w:t>
      </w:r>
      <w:r w:rsidR="005C3621">
        <w:rPr>
          <w:sz w:val="28"/>
          <w:szCs w:val="28"/>
        </w:rPr>
        <w:t xml:space="preserve"> при территориальных отделах;</w:t>
      </w:r>
    </w:p>
    <w:p w:rsidR="005C3621" w:rsidRDefault="005C3621" w:rsidP="000A7AB1">
      <w:pPr>
        <w:ind w:firstLine="709"/>
        <w:jc w:val="both"/>
        <w:rPr>
          <w:sz w:val="28"/>
          <w:szCs w:val="28"/>
        </w:rPr>
      </w:pPr>
      <w:r>
        <w:rPr>
          <w:sz w:val="28"/>
          <w:szCs w:val="28"/>
        </w:rPr>
        <w:t xml:space="preserve">- </w:t>
      </w:r>
      <w:r w:rsidR="00EB2AF3">
        <w:rPr>
          <w:sz w:val="28"/>
          <w:szCs w:val="28"/>
        </w:rPr>
        <w:t xml:space="preserve">создание </w:t>
      </w:r>
      <w:r>
        <w:rPr>
          <w:sz w:val="28"/>
          <w:szCs w:val="28"/>
        </w:rPr>
        <w:t>профильны</w:t>
      </w:r>
      <w:r w:rsidR="00EB2AF3">
        <w:rPr>
          <w:sz w:val="28"/>
          <w:szCs w:val="28"/>
        </w:rPr>
        <w:t>х</w:t>
      </w:r>
      <w:r>
        <w:rPr>
          <w:sz w:val="28"/>
          <w:szCs w:val="28"/>
        </w:rPr>
        <w:t xml:space="preserve"> общественны</w:t>
      </w:r>
      <w:r w:rsidR="00EB2AF3">
        <w:rPr>
          <w:sz w:val="28"/>
          <w:szCs w:val="28"/>
        </w:rPr>
        <w:t>х</w:t>
      </w:r>
      <w:r>
        <w:rPr>
          <w:sz w:val="28"/>
          <w:szCs w:val="28"/>
        </w:rPr>
        <w:t xml:space="preserve"> совет</w:t>
      </w:r>
      <w:r w:rsidR="00EB2AF3">
        <w:rPr>
          <w:sz w:val="28"/>
          <w:szCs w:val="28"/>
        </w:rPr>
        <w:t>ов</w:t>
      </w:r>
      <w:r>
        <w:rPr>
          <w:sz w:val="28"/>
          <w:szCs w:val="28"/>
        </w:rPr>
        <w:t xml:space="preserve"> (Совет по спорту).</w:t>
      </w:r>
    </w:p>
    <w:p w:rsidR="005C3621" w:rsidRDefault="005C3621" w:rsidP="000A7AB1">
      <w:pPr>
        <w:ind w:firstLine="709"/>
        <w:jc w:val="both"/>
        <w:rPr>
          <w:sz w:val="28"/>
          <w:szCs w:val="28"/>
        </w:rPr>
      </w:pPr>
      <w:r>
        <w:rPr>
          <w:sz w:val="28"/>
          <w:szCs w:val="28"/>
        </w:rPr>
        <w:t>В работе депутатов особое внимание необходимо уделить:</w:t>
      </w:r>
    </w:p>
    <w:p w:rsidR="000A7AB1" w:rsidRDefault="005C3621" w:rsidP="000A7AB1">
      <w:pPr>
        <w:ind w:firstLine="709"/>
        <w:jc w:val="both"/>
        <w:rPr>
          <w:sz w:val="28"/>
          <w:szCs w:val="28"/>
        </w:rPr>
      </w:pPr>
      <w:r>
        <w:rPr>
          <w:sz w:val="28"/>
          <w:szCs w:val="28"/>
        </w:rPr>
        <w:t xml:space="preserve">- работе с гражданами, </w:t>
      </w:r>
      <w:r w:rsidR="002549EA">
        <w:rPr>
          <w:sz w:val="28"/>
          <w:szCs w:val="28"/>
        </w:rPr>
        <w:t xml:space="preserve">организации </w:t>
      </w:r>
      <w:r>
        <w:rPr>
          <w:sz w:val="28"/>
          <w:szCs w:val="28"/>
        </w:rPr>
        <w:t xml:space="preserve">встреч с </w:t>
      </w:r>
      <w:r w:rsidR="000A7AB1">
        <w:rPr>
          <w:sz w:val="28"/>
          <w:szCs w:val="28"/>
        </w:rPr>
        <w:t>населением по избирательному округу;</w:t>
      </w:r>
    </w:p>
    <w:p w:rsidR="000A7AB1" w:rsidRDefault="000A7AB1" w:rsidP="000A7AB1">
      <w:pPr>
        <w:ind w:firstLine="709"/>
        <w:jc w:val="both"/>
        <w:rPr>
          <w:sz w:val="28"/>
          <w:szCs w:val="28"/>
        </w:rPr>
      </w:pPr>
      <w:r>
        <w:rPr>
          <w:sz w:val="28"/>
          <w:szCs w:val="28"/>
        </w:rPr>
        <w:t>- информированию о своей деятельности (социальные сети, газета).</w:t>
      </w:r>
    </w:p>
    <w:p w:rsidR="00DE2C16" w:rsidRDefault="000A7AB1" w:rsidP="000A7AB1">
      <w:pPr>
        <w:ind w:firstLine="709"/>
        <w:jc w:val="both"/>
        <w:rPr>
          <w:sz w:val="28"/>
          <w:szCs w:val="28"/>
        </w:rPr>
      </w:pPr>
      <w:r>
        <w:rPr>
          <w:sz w:val="28"/>
          <w:szCs w:val="28"/>
        </w:rPr>
        <w:t xml:space="preserve">Необходимо налаживать </w:t>
      </w:r>
      <w:r w:rsidRPr="000A7AB1">
        <w:rPr>
          <w:sz w:val="28"/>
          <w:szCs w:val="28"/>
        </w:rPr>
        <w:t>механизмов взаимодействия исполнительных и представительных органов местного самоуправления</w:t>
      </w:r>
      <w:r>
        <w:rPr>
          <w:sz w:val="28"/>
          <w:szCs w:val="28"/>
        </w:rPr>
        <w:t xml:space="preserve">. Информировать и включать депутатов Собрания депутатов в процессы, связанные с реализацией полномочий депутата. </w:t>
      </w:r>
    </w:p>
    <w:p w:rsidR="00376EF7" w:rsidRDefault="00376EF7" w:rsidP="00D67724">
      <w:pPr>
        <w:jc w:val="both"/>
        <w:rPr>
          <w:b/>
          <w:sz w:val="28"/>
          <w:szCs w:val="28"/>
        </w:rPr>
      </w:pPr>
    </w:p>
    <w:p w:rsidR="00F155B2" w:rsidRDefault="00F155B2" w:rsidP="00D67724">
      <w:pPr>
        <w:jc w:val="both"/>
        <w:rPr>
          <w:b/>
          <w:sz w:val="28"/>
          <w:szCs w:val="28"/>
        </w:rPr>
        <w:sectPr w:rsidR="00F155B2">
          <w:pgSz w:w="11906" w:h="16838"/>
          <w:pgMar w:top="1134" w:right="850" w:bottom="1134" w:left="1701" w:header="708" w:footer="708" w:gutter="0"/>
          <w:cols w:space="708"/>
          <w:docGrid w:linePitch="360"/>
        </w:sectPr>
      </w:pPr>
    </w:p>
    <w:p w:rsidR="000A1F94" w:rsidRDefault="00F155B2" w:rsidP="00F155B2">
      <w:pPr>
        <w:jc w:val="right"/>
        <w:rPr>
          <w:sz w:val="28"/>
          <w:szCs w:val="28"/>
        </w:rPr>
      </w:pPr>
      <w:r>
        <w:rPr>
          <w:sz w:val="28"/>
          <w:szCs w:val="28"/>
        </w:rPr>
        <w:lastRenderedPageBreak/>
        <w:t>Приложение 1.</w:t>
      </w:r>
    </w:p>
    <w:p w:rsidR="00702F0E" w:rsidRPr="00B12532" w:rsidRDefault="00702F0E" w:rsidP="00702F0E">
      <w:pPr>
        <w:spacing w:before="240"/>
        <w:jc w:val="center"/>
        <w:rPr>
          <w:b/>
          <w:spacing w:val="60"/>
          <w:sz w:val="28"/>
          <w:szCs w:val="28"/>
        </w:rPr>
      </w:pPr>
      <w:r>
        <w:rPr>
          <w:b/>
          <w:spacing w:val="60"/>
          <w:sz w:val="28"/>
          <w:szCs w:val="28"/>
        </w:rPr>
        <w:t xml:space="preserve">Информация о реализации </w:t>
      </w:r>
      <w:r w:rsidRPr="00FA5531">
        <w:rPr>
          <w:b/>
          <w:spacing w:val="60"/>
          <w:sz w:val="28"/>
          <w:szCs w:val="28"/>
        </w:rPr>
        <w:t>ПЛАН</w:t>
      </w:r>
      <w:r>
        <w:rPr>
          <w:b/>
          <w:spacing w:val="60"/>
          <w:sz w:val="28"/>
          <w:szCs w:val="28"/>
        </w:rPr>
        <w:t>А</w:t>
      </w:r>
      <w:r w:rsidRPr="00FA5531">
        <w:rPr>
          <w:b/>
          <w:spacing w:val="60"/>
          <w:sz w:val="28"/>
          <w:szCs w:val="28"/>
        </w:rPr>
        <w:br/>
      </w:r>
      <w:r w:rsidRPr="00FF1060">
        <w:rPr>
          <w:b/>
          <w:sz w:val="28"/>
          <w:szCs w:val="28"/>
        </w:rPr>
        <w:t xml:space="preserve">мероприятий по социально-экономическому развитию </w:t>
      </w:r>
      <w:r>
        <w:rPr>
          <w:b/>
          <w:sz w:val="28"/>
          <w:szCs w:val="28"/>
        </w:rPr>
        <w:br/>
        <w:t xml:space="preserve">Холмогорского </w:t>
      </w:r>
      <w:r w:rsidRPr="00FF1060">
        <w:rPr>
          <w:b/>
          <w:sz w:val="28"/>
          <w:szCs w:val="28"/>
        </w:rPr>
        <w:t>муниципального округа Архангельской области</w:t>
      </w:r>
      <w:r>
        <w:rPr>
          <w:b/>
          <w:sz w:val="28"/>
          <w:szCs w:val="28"/>
        </w:rPr>
        <w:t xml:space="preserve"> в 2023 год</w:t>
      </w:r>
    </w:p>
    <w:p w:rsidR="00702F0E" w:rsidRDefault="00702F0E" w:rsidP="00702F0E">
      <w:pPr>
        <w:jc w:val="center"/>
        <w:rPr>
          <w:b/>
          <w:sz w:val="28"/>
          <w:szCs w:val="28"/>
        </w:rPr>
      </w:pPr>
    </w:p>
    <w:p w:rsidR="00702F0E" w:rsidRPr="002C0BBC" w:rsidRDefault="00702F0E" w:rsidP="00702F0E">
      <w:pPr>
        <w:spacing w:line="14" w:lineRule="exact"/>
        <w:jc w:val="center"/>
        <w:rPr>
          <w:sz w:val="22"/>
          <w:szCs w:val="22"/>
        </w:rPr>
      </w:pPr>
    </w:p>
    <w:tbl>
      <w:tblPr>
        <w:tblW w:w="1545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103"/>
        <w:gridCol w:w="1701"/>
        <w:gridCol w:w="2268"/>
        <w:gridCol w:w="2835"/>
        <w:gridCol w:w="3544"/>
      </w:tblGrid>
      <w:tr w:rsidR="00702F0E" w:rsidRPr="00405E41" w:rsidTr="00763227">
        <w:trPr>
          <w:trHeight w:val="920"/>
        </w:trPr>
        <w:tc>
          <w:tcPr>
            <w:tcW w:w="5103" w:type="dxa"/>
            <w:shd w:val="clear" w:color="auto" w:fill="auto"/>
            <w:vAlign w:val="center"/>
          </w:tcPr>
          <w:p w:rsidR="00702F0E" w:rsidRPr="00405E41" w:rsidRDefault="00702F0E" w:rsidP="00763227">
            <w:pPr>
              <w:jc w:val="center"/>
            </w:pPr>
            <w:r>
              <w:rPr>
                <w:b/>
              </w:rPr>
              <w:t>Наименование мероприятия</w:t>
            </w:r>
          </w:p>
        </w:tc>
        <w:tc>
          <w:tcPr>
            <w:tcW w:w="1701" w:type="dxa"/>
            <w:vAlign w:val="center"/>
          </w:tcPr>
          <w:p w:rsidR="00702F0E" w:rsidRDefault="00702F0E" w:rsidP="00763227">
            <w:pPr>
              <w:ind w:right="-40"/>
              <w:jc w:val="center"/>
              <w:rPr>
                <w:b/>
              </w:rPr>
            </w:pPr>
            <w:r>
              <w:rPr>
                <w:b/>
              </w:rPr>
              <w:t>Срок</w:t>
            </w:r>
            <w:r>
              <w:rPr>
                <w:b/>
              </w:rPr>
              <w:br/>
              <w:t>реализации</w:t>
            </w:r>
          </w:p>
          <w:p w:rsidR="00702F0E" w:rsidRPr="00405E41" w:rsidRDefault="00702F0E" w:rsidP="00763227">
            <w:pPr>
              <w:jc w:val="center"/>
              <w:rPr>
                <w:b/>
              </w:rPr>
            </w:pPr>
          </w:p>
        </w:tc>
        <w:tc>
          <w:tcPr>
            <w:tcW w:w="2268" w:type="dxa"/>
            <w:shd w:val="clear" w:color="auto" w:fill="auto"/>
            <w:vAlign w:val="center"/>
          </w:tcPr>
          <w:p w:rsidR="00702F0E" w:rsidRDefault="00702F0E" w:rsidP="00763227">
            <w:pPr>
              <w:jc w:val="center"/>
              <w:rPr>
                <w:b/>
                <w:color w:val="000000"/>
              </w:rPr>
            </w:pPr>
            <w:r w:rsidRPr="00405E41">
              <w:rPr>
                <w:b/>
              </w:rPr>
              <w:t>Объем</w:t>
            </w:r>
            <w:r>
              <w:rPr>
                <w:b/>
              </w:rPr>
              <w:t xml:space="preserve">ы </w:t>
            </w:r>
            <w:r w:rsidRPr="00CF4E1B">
              <w:rPr>
                <w:b/>
                <w:color w:val="000000"/>
              </w:rPr>
              <w:t>финансирования</w:t>
            </w:r>
          </w:p>
          <w:p w:rsidR="00702F0E" w:rsidRDefault="00702F0E" w:rsidP="00763227">
            <w:pPr>
              <w:jc w:val="center"/>
              <w:rPr>
                <w:b/>
              </w:rPr>
            </w:pPr>
            <w:r w:rsidRPr="00CF4E1B">
              <w:rPr>
                <w:b/>
                <w:color w:val="000000"/>
              </w:rPr>
              <w:t>(</w:t>
            </w:r>
            <w:r>
              <w:rPr>
                <w:b/>
                <w:color w:val="000000"/>
              </w:rPr>
              <w:t>тыс</w:t>
            </w:r>
            <w:r w:rsidRPr="00CF4E1B">
              <w:rPr>
                <w:b/>
                <w:color w:val="000000"/>
              </w:rPr>
              <w:t>. рублей)</w:t>
            </w:r>
          </w:p>
        </w:tc>
        <w:tc>
          <w:tcPr>
            <w:tcW w:w="2835" w:type="dxa"/>
            <w:shd w:val="clear" w:color="auto" w:fill="auto"/>
            <w:vAlign w:val="center"/>
          </w:tcPr>
          <w:p w:rsidR="00702F0E" w:rsidRPr="00405E41" w:rsidRDefault="00702F0E" w:rsidP="00763227">
            <w:pPr>
              <w:jc w:val="center"/>
            </w:pPr>
            <w:r w:rsidRPr="00405E41">
              <w:rPr>
                <w:b/>
              </w:rPr>
              <w:t>Ответственный исполнитель</w:t>
            </w:r>
          </w:p>
        </w:tc>
        <w:tc>
          <w:tcPr>
            <w:tcW w:w="3544" w:type="dxa"/>
            <w:shd w:val="clear" w:color="auto" w:fill="auto"/>
            <w:vAlign w:val="center"/>
          </w:tcPr>
          <w:p w:rsidR="00702F0E" w:rsidRPr="00DC0A1F" w:rsidRDefault="00702F0E" w:rsidP="00763227">
            <w:pPr>
              <w:jc w:val="center"/>
              <w:rPr>
                <w:b/>
              </w:rPr>
            </w:pPr>
            <w:r>
              <w:rPr>
                <w:b/>
              </w:rPr>
              <w:t>Результат</w:t>
            </w:r>
          </w:p>
        </w:tc>
      </w:tr>
    </w:tbl>
    <w:p w:rsidR="00702F0E" w:rsidRPr="002C0BBC" w:rsidRDefault="00702F0E" w:rsidP="00702F0E">
      <w:pPr>
        <w:spacing w:line="14" w:lineRule="exact"/>
        <w:jc w:val="center"/>
        <w:rPr>
          <w:sz w:val="22"/>
          <w:szCs w:val="22"/>
        </w:rPr>
      </w:pPr>
    </w:p>
    <w:tbl>
      <w:tblPr>
        <w:tblpPr w:leftFromText="180" w:rightFromText="180" w:vertAnchor="text" w:tblpX="-549" w:tblpY="1"/>
        <w:tblOverlap w:val="never"/>
        <w:tblW w:w="15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143"/>
        <w:gridCol w:w="1723"/>
        <w:gridCol w:w="2246"/>
        <w:gridCol w:w="2813"/>
        <w:gridCol w:w="22"/>
        <w:gridCol w:w="3544"/>
      </w:tblGrid>
      <w:tr w:rsidR="00702F0E" w:rsidRPr="002F6DBF" w:rsidTr="00763227">
        <w:trPr>
          <w:trHeight w:val="20"/>
          <w:tblHeader/>
        </w:trPr>
        <w:tc>
          <w:tcPr>
            <w:tcW w:w="5143" w:type="dxa"/>
            <w:shd w:val="clear" w:color="auto" w:fill="auto"/>
          </w:tcPr>
          <w:p w:rsidR="00702F0E" w:rsidRPr="002F6DBF" w:rsidRDefault="00702F0E" w:rsidP="00763227">
            <w:pPr>
              <w:jc w:val="center"/>
              <w:rPr>
                <w:b/>
              </w:rPr>
            </w:pPr>
            <w:r w:rsidRPr="002F6DBF">
              <w:rPr>
                <w:b/>
              </w:rPr>
              <w:t>1</w:t>
            </w:r>
          </w:p>
        </w:tc>
        <w:tc>
          <w:tcPr>
            <w:tcW w:w="1723" w:type="dxa"/>
          </w:tcPr>
          <w:p w:rsidR="00702F0E" w:rsidRPr="002F6DBF" w:rsidRDefault="00702F0E" w:rsidP="00763227">
            <w:pPr>
              <w:jc w:val="center"/>
              <w:rPr>
                <w:b/>
              </w:rPr>
            </w:pPr>
            <w:r>
              <w:rPr>
                <w:b/>
              </w:rPr>
              <w:t>2</w:t>
            </w:r>
          </w:p>
        </w:tc>
        <w:tc>
          <w:tcPr>
            <w:tcW w:w="2246" w:type="dxa"/>
            <w:shd w:val="clear" w:color="auto" w:fill="auto"/>
          </w:tcPr>
          <w:p w:rsidR="00702F0E" w:rsidRPr="007505E8" w:rsidRDefault="00702F0E" w:rsidP="00763227">
            <w:pPr>
              <w:jc w:val="center"/>
              <w:rPr>
                <w:b/>
                <w:spacing w:val="-2"/>
              </w:rPr>
            </w:pPr>
            <w:r>
              <w:rPr>
                <w:b/>
                <w:spacing w:val="-2"/>
              </w:rPr>
              <w:t>3</w:t>
            </w:r>
          </w:p>
        </w:tc>
        <w:tc>
          <w:tcPr>
            <w:tcW w:w="2835" w:type="dxa"/>
            <w:gridSpan w:val="2"/>
          </w:tcPr>
          <w:p w:rsidR="00702F0E" w:rsidRDefault="00702F0E" w:rsidP="00763227">
            <w:pPr>
              <w:jc w:val="center"/>
              <w:rPr>
                <w:b/>
              </w:rPr>
            </w:pPr>
            <w:r>
              <w:rPr>
                <w:b/>
              </w:rPr>
              <w:t>4</w:t>
            </w:r>
          </w:p>
        </w:tc>
        <w:tc>
          <w:tcPr>
            <w:tcW w:w="3544" w:type="dxa"/>
            <w:shd w:val="clear" w:color="auto" w:fill="auto"/>
          </w:tcPr>
          <w:p w:rsidR="00702F0E" w:rsidRPr="002F6DBF" w:rsidRDefault="00702F0E" w:rsidP="00763227">
            <w:pPr>
              <w:jc w:val="center"/>
              <w:rPr>
                <w:b/>
              </w:rPr>
            </w:pPr>
            <w:r>
              <w:rPr>
                <w:b/>
              </w:rPr>
              <w:t>5</w:t>
            </w:r>
          </w:p>
        </w:tc>
      </w:tr>
      <w:tr w:rsidR="00702F0E" w:rsidRPr="002F6DBF" w:rsidTr="00763227">
        <w:trPr>
          <w:trHeight w:val="648"/>
        </w:trPr>
        <w:tc>
          <w:tcPr>
            <w:tcW w:w="15491" w:type="dxa"/>
            <w:gridSpan w:val="6"/>
            <w:tcBorders>
              <w:top w:val="single" w:sz="4" w:space="0" w:color="auto"/>
              <w:left w:val="single" w:sz="4" w:space="0" w:color="auto"/>
              <w:bottom w:val="single" w:sz="4" w:space="0" w:color="auto"/>
              <w:right w:val="single" w:sz="4" w:space="0" w:color="auto"/>
            </w:tcBorders>
          </w:tcPr>
          <w:p w:rsidR="00702F0E" w:rsidRPr="002F2F46" w:rsidRDefault="00702F0E" w:rsidP="00763227">
            <w:pPr>
              <w:ind w:right="3907"/>
              <w:jc w:val="center"/>
            </w:pPr>
            <w:r w:rsidRPr="00E95713">
              <w:rPr>
                <w:b/>
                <w:lang w:val="en-US"/>
              </w:rPr>
              <w:t>I</w:t>
            </w:r>
            <w:r>
              <w:rPr>
                <w:b/>
              </w:rPr>
              <w:t>. Коммунальная инфраструктура</w:t>
            </w:r>
          </w:p>
        </w:tc>
      </w:tr>
      <w:tr w:rsidR="00702F0E" w:rsidRPr="007C2B83" w:rsidTr="00763227">
        <w:trPr>
          <w:trHeight w:val="1499"/>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1. Ремонт канализационных сетей и канализационных очистных сооружений в дер. Харлово</w:t>
            </w:r>
          </w:p>
        </w:tc>
        <w:tc>
          <w:tcPr>
            <w:tcW w:w="1723" w:type="dxa"/>
            <w:tcBorders>
              <w:top w:val="single" w:sz="4" w:space="0" w:color="auto"/>
              <w:left w:val="single" w:sz="4" w:space="0" w:color="auto"/>
              <w:bottom w:val="single" w:sz="4" w:space="0" w:color="auto"/>
              <w:right w:val="single" w:sz="4" w:space="0" w:color="auto"/>
            </w:tcBorders>
          </w:tcPr>
          <w:p w:rsidR="00702F0E" w:rsidRPr="0012072B" w:rsidRDefault="00702F0E" w:rsidP="00763227">
            <w:pPr>
              <w:jc w:val="center"/>
            </w:pPr>
            <w:r w:rsidRPr="006A7C66">
              <w:t xml:space="preserve">2023 </w:t>
            </w:r>
            <w:r w:rsidRPr="006A7C66">
              <w:rPr>
                <w:color w:val="000000"/>
              </w:rPr>
              <w:t>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4250,00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Default="00702F0E" w:rsidP="00763227">
            <w:pPr>
              <w:jc w:val="center"/>
            </w:pPr>
            <w:r>
              <w:t>(Отдел ЖКХ)</w:t>
            </w:r>
          </w:p>
        </w:tc>
        <w:tc>
          <w:tcPr>
            <w:tcW w:w="3566" w:type="dxa"/>
            <w:gridSpan w:val="2"/>
            <w:tcBorders>
              <w:top w:val="single" w:sz="4" w:space="0" w:color="auto"/>
              <w:left w:val="single" w:sz="4" w:space="0" w:color="auto"/>
              <w:bottom w:val="single" w:sz="4" w:space="0" w:color="auto"/>
              <w:right w:val="single" w:sz="4" w:space="0" w:color="auto"/>
            </w:tcBorders>
          </w:tcPr>
          <w:p w:rsidR="00702F0E" w:rsidRPr="007C2B83" w:rsidRDefault="00702F0E" w:rsidP="00763227">
            <w:pPr>
              <w:jc w:val="center"/>
            </w:pPr>
            <w:r>
              <w:t>Исполнено</w:t>
            </w:r>
          </w:p>
        </w:tc>
      </w:tr>
      <w:tr w:rsidR="00702F0E" w:rsidRPr="002F6DBF" w:rsidTr="00763227">
        <w:trPr>
          <w:trHeight w:val="129"/>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2. Ремонт станции биологической очистки на ст. Паленьга</w:t>
            </w:r>
          </w:p>
        </w:tc>
        <w:tc>
          <w:tcPr>
            <w:tcW w:w="1723" w:type="dxa"/>
            <w:tcBorders>
              <w:top w:val="single" w:sz="4" w:space="0" w:color="auto"/>
              <w:left w:val="single" w:sz="4" w:space="0" w:color="auto"/>
              <w:bottom w:val="single" w:sz="4" w:space="0" w:color="auto"/>
              <w:right w:val="single" w:sz="4" w:space="0" w:color="auto"/>
            </w:tcBorders>
          </w:tcPr>
          <w:p w:rsidR="00702F0E" w:rsidRPr="00E95713" w:rsidRDefault="00702F0E" w:rsidP="00763227">
            <w:pPr>
              <w:jc w:val="center"/>
            </w:pPr>
            <w:r w:rsidRPr="006A7C66">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300,00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Default="00702F0E" w:rsidP="00763227">
            <w:pPr>
              <w:jc w:val="center"/>
            </w:pPr>
            <w:r>
              <w:t>(Отдел ЖКХ)</w:t>
            </w: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C037E9">
              <w:t>Исполнено</w:t>
            </w:r>
          </w:p>
        </w:tc>
      </w:tr>
      <w:tr w:rsidR="00702F0E" w:rsidRPr="002F6DBF"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3. Ремонт магистральных водопроводных сетей в дер. Кузнецово и дер. Заполье</w:t>
            </w:r>
          </w:p>
        </w:tc>
        <w:tc>
          <w:tcPr>
            <w:tcW w:w="172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6A7C66">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6000,00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Default="00702F0E" w:rsidP="00763227">
            <w:pPr>
              <w:jc w:val="center"/>
            </w:pPr>
            <w:r>
              <w:t>(Отдел ЖКХ)</w:t>
            </w: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C037E9">
              <w:t>Исполнено</w:t>
            </w:r>
          </w:p>
        </w:tc>
      </w:tr>
      <w:tr w:rsidR="00702F0E" w:rsidRPr="002F6DBF"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4. Ремонт системы водоснабжения в дер. Горка-Кузнечевская</w:t>
            </w:r>
          </w:p>
        </w:tc>
        <w:tc>
          <w:tcPr>
            <w:tcW w:w="172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6A7C66">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200,00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Default="00702F0E" w:rsidP="00763227">
            <w:pPr>
              <w:jc w:val="center"/>
            </w:pPr>
            <w:r>
              <w:lastRenderedPageBreak/>
              <w:t>(Отдел строительства и архитектуры)</w:t>
            </w: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C037E9">
              <w:lastRenderedPageBreak/>
              <w:t>Исполнено</w:t>
            </w:r>
          </w:p>
        </w:tc>
      </w:tr>
      <w:tr w:rsidR="00702F0E" w:rsidRPr="002F6DBF"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lastRenderedPageBreak/>
              <w:t>5. Ремонт водопроводных сетей в пос. Брин-Наволок, дер. Зеленый Городок, дер. Палово, дер. Часовенская</w:t>
            </w:r>
          </w:p>
        </w:tc>
        <w:tc>
          <w:tcPr>
            <w:tcW w:w="1723" w:type="dxa"/>
            <w:tcBorders>
              <w:top w:val="single" w:sz="4" w:space="0" w:color="auto"/>
              <w:left w:val="single" w:sz="4" w:space="0" w:color="auto"/>
              <w:bottom w:val="single" w:sz="4" w:space="0" w:color="auto"/>
              <w:right w:val="single" w:sz="4" w:space="0" w:color="auto"/>
            </w:tcBorders>
          </w:tcPr>
          <w:p w:rsidR="00702F0E" w:rsidRPr="00FF0373" w:rsidRDefault="00702F0E" w:rsidP="00763227">
            <w:pPr>
              <w:jc w:val="center"/>
              <w:rPr>
                <w:highlight w:val="yellow"/>
              </w:rPr>
            </w:pPr>
            <w:r w:rsidRPr="006A7C66">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1250,00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Default="00702F0E" w:rsidP="00763227">
            <w:pPr>
              <w:jc w:val="center"/>
            </w:pPr>
            <w:r>
              <w:t>(Отдел ЖКХ)</w:t>
            </w:r>
          </w:p>
        </w:tc>
        <w:tc>
          <w:tcPr>
            <w:tcW w:w="3566" w:type="dxa"/>
            <w:gridSpan w:val="2"/>
            <w:tcBorders>
              <w:top w:val="single" w:sz="4" w:space="0" w:color="auto"/>
              <w:left w:val="single" w:sz="4" w:space="0" w:color="auto"/>
              <w:bottom w:val="single" w:sz="4" w:space="0" w:color="auto"/>
              <w:right w:val="single" w:sz="4" w:space="0" w:color="auto"/>
            </w:tcBorders>
          </w:tcPr>
          <w:p w:rsidR="00702F0E" w:rsidRPr="002F2F46" w:rsidRDefault="00702F0E" w:rsidP="00763227">
            <w:pPr>
              <w:jc w:val="center"/>
            </w:pPr>
          </w:p>
        </w:tc>
      </w:tr>
      <w:tr w:rsidR="00702F0E" w:rsidRPr="002F6DBF"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6. Разработка проектно-сметной документации на ремонт водопроводных сетей/сетей водоотведения для с. Холмогоры</w:t>
            </w:r>
          </w:p>
        </w:tc>
        <w:tc>
          <w:tcPr>
            <w:tcW w:w="1723" w:type="dxa"/>
            <w:tcBorders>
              <w:top w:val="single" w:sz="4" w:space="0" w:color="auto"/>
              <w:left w:val="single" w:sz="4" w:space="0" w:color="auto"/>
              <w:bottom w:val="single" w:sz="4" w:space="0" w:color="auto"/>
              <w:right w:val="single" w:sz="4" w:space="0" w:color="auto"/>
            </w:tcBorders>
          </w:tcPr>
          <w:p w:rsidR="00702F0E" w:rsidRPr="00FF0373" w:rsidRDefault="00702F0E" w:rsidP="00763227">
            <w:pPr>
              <w:jc w:val="center"/>
              <w:rPr>
                <w:highlight w:val="yellow"/>
              </w:rPr>
            </w:pPr>
            <w:r w:rsidRPr="006A7C66">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950,00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Pr="002F2F46" w:rsidRDefault="00702F0E" w:rsidP="00763227">
            <w:pPr>
              <w:jc w:val="center"/>
            </w:pPr>
            <w:r>
              <w:t>(Отдел ЖКХ)</w:t>
            </w: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A801FF">
              <w:t>Исполнено</w:t>
            </w:r>
          </w:p>
        </w:tc>
      </w:tr>
      <w:tr w:rsidR="00702F0E" w:rsidRPr="002F6DBF"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7. Устройство открытой системы водоотведения и тротуаров в с. Холмогоры по ул. Ломоносова</w:t>
            </w:r>
          </w:p>
        </w:tc>
        <w:tc>
          <w:tcPr>
            <w:tcW w:w="1723" w:type="dxa"/>
            <w:tcBorders>
              <w:top w:val="single" w:sz="4" w:space="0" w:color="auto"/>
              <w:left w:val="single" w:sz="4" w:space="0" w:color="auto"/>
              <w:bottom w:val="single" w:sz="4" w:space="0" w:color="auto"/>
              <w:right w:val="single" w:sz="4" w:space="0" w:color="auto"/>
            </w:tcBorders>
          </w:tcPr>
          <w:p w:rsidR="00702F0E" w:rsidRPr="00FF0373" w:rsidRDefault="00702F0E" w:rsidP="00763227">
            <w:pPr>
              <w:jc w:val="center"/>
              <w:rPr>
                <w:highlight w:val="yellow"/>
              </w:rPr>
            </w:pPr>
            <w:r w:rsidRPr="006A7C66">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3100,00</w:t>
            </w:r>
          </w:p>
        </w:tc>
        <w:tc>
          <w:tcPr>
            <w:tcW w:w="2813" w:type="dxa"/>
            <w:tcBorders>
              <w:top w:val="single" w:sz="4" w:space="0" w:color="auto"/>
              <w:left w:val="single" w:sz="4" w:space="0" w:color="auto"/>
              <w:bottom w:val="single" w:sz="4" w:space="0" w:color="auto"/>
              <w:right w:val="single" w:sz="4" w:space="0" w:color="auto"/>
            </w:tcBorders>
          </w:tcPr>
          <w:p w:rsidR="00702F0E" w:rsidRPr="00FF0373" w:rsidRDefault="00702F0E" w:rsidP="00763227">
            <w:pPr>
              <w:jc w:val="center"/>
            </w:pPr>
            <w:r>
              <w:t>Холмогорский территориальный отдел администрации Холмогорского муниципального округа Архангельской области</w:t>
            </w: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A801FF">
              <w:t>Исполнено</w:t>
            </w:r>
          </w:p>
        </w:tc>
      </w:tr>
      <w:tr w:rsidR="00702F0E" w:rsidRPr="002F6DBF"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Pr="00086267" w:rsidRDefault="00702F0E" w:rsidP="00763227">
            <w:pPr>
              <w:pStyle w:val="Default"/>
              <w:jc w:val="center"/>
              <w:rPr>
                <w:sz w:val="23"/>
                <w:szCs w:val="23"/>
              </w:rPr>
            </w:pPr>
            <w:r>
              <w:rPr>
                <w:sz w:val="23"/>
                <w:szCs w:val="23"/>
              </w:rPr>
              <w:t>8. Устройство системы водоотведения для с. Емецк</w:t>
            </w:r>
          </w:p>
          <w:p w:rsidR="00702F0E" w:rsidRDefault="00702F0E" w:rsidP="00763227">
            <w:pPr>
              <w:pStyle w:val="Default"/>
              <w:jc w:val="center"/>
              <w:rPr>
                <w:sz w:val="23"/>
                <w:szCs w:val="23"/>
              </w:rPr>
            </w:pPr>
          </w:p>
        </w:tc>
        <w:tc>
          <w:tcPr>
            <w:tcW w:w="1723" w:type="dxa"/>
            <w:tcBorders>
              <w:top w:val="single" w:sz="4" w:space="0" w:color="auto"/>
              <w:left w:val="single" w:sz="4" w:space="0" w:color="auto"/>
              <w:bottom w:val="single" w:sz="4" w:space="0" w:color="auto"/>
              <w:right w:val="single" w:sz="4" w:space="0" w:color="auto"/>
            </w:tcBorders>
          </w:tcPr>
          <w:p w:rsidR="00702F0E" w:rsidRPr="00C83ED7" w:rsidRDefault="00702F0E" w:rsidP="00763227">
            <w:pPr>
              <w:jc w:val="center"/>
            </w:pPr>
            <w:r w:rsidRPr="00C83ED7">
              <w:t>202</w:t>
            </w:r>
            <w:r w:rsidRPr="00C83ED7">
              <w:rPr>
                <w:lang w:val="en-US"/>
              </w:rPr>
              <w:t>3</w:t>
            </w:r>
            <w:r w:rsidRPr="00C83ED7">
              <w:t xml:space="preserve">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1500,00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Default="00702F0E" w:rsidP="00763227">
            <w:pPr>
              <w:jc w:val="center"/>
            </w:pPr>
            <w:r>
              <w:t>(Отдел ЖКХ)</w:t>
            </w:r>
          </w:p>
          <w:p w:rsidR="00702F0E" w:rsidRDefault="00702F0E" w:rsidP="00763227">
            <w:pPr>
              <w:jc w:val="center"/>
            </w:pP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A801FF">
              <w:t>Исполнено</w:t>
            </w:r>
          </w:p>
        </w:tc>
      </w:tr>
      <w:tr w:rsidR="00702F0E" w:rsidRPr="003A3291"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9. Ремонт здания водоочистных сооружений в пос. Малая Товра</w:t>
            </w:r>
          </w:p>
        </w:tc>
        <w:tc>
          <w:tcPr>
            <w:tcW w:w="1723" w:type="dxa"/>
            <w:tcBorders>
              <w:top w:val="single" w:sz="4" w:space="0" w:color="auto"/>
              <w:left w:val="single" w:sz="4" w:space="0" w:color="auto"/>
              <w:bottom w:val="single" w:sz="4" w:space="0" w:color="auto"/>
              <w:right w:val="single" w:sz="4" w:space="0" w:color="auto"/>
            </w:tcBorders>
          </w:tcPr>
          <w:p w:rsidR="00702F0E" w:rsidRPr="003A3291" w:rsidRDefault="00702F0E" w:rsidP="00763227">
            <w:pPr>
              <w:jc w:val="center"/>
            </w:pPr>
            <w:r w:rsidRPr="003A3291">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2000,00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Pr="002F2F46" w:rsidRDefault="00702F0E" w:rsidP="00763227">
            <w:pPr>
              <w:jc w:val="center"/>
            </w:pPr>
            <w:r>
              <w:t>(Отдел  строительства и архитектуры)</w:t>
            </w: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A801FF">
              <w:t>Исполнено</w:t>
            </w:r>
          </w:p>
        </w:tc>
      </w:tr>
      <w:tr w:rsidR="00702F0E" w:rsidRPr="003A3291"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lastRenderedPageBreak/>
              <w:t>10. Ремонт муниципального жилищного фонда в пос. Луковецкий</w:t>
            </w:r>
          </w:p>
        </w:tc>
        <w:tc>
          <w:tcPr>
            <w:tcW w:w="1723" w:type="dxa"/>
            <w:tcBorders>
              <w:top w:val="single" w:sz="4" w:space="0" w:color="auto"/>
              <w:left w:val="single" w:sz="4" w:space="0" w:color="auto"/>
              <w:bottom w:val="single" w:sz="4" w:space="0" w:color="auto"/>
              <w:right w:val="single" w:sz="4" w:space="0" w:color="auto"/>
            </w:tcBorders>
          </w:tcPr>
          <w:p w:rsidR="00702F0E" w:rsidRPr="003A3291" w:rsidRDefault="00702F0E" w:rsidP="00763227">
            <w:pPr>
              <w:jc w:val="center"/>
            </w:pPr>
            <w:r w:rsidRPr="003A3291">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lang w:val="en-US"/>
              </w:rPr>
            </w:pPr>
            <w:r w:rsidRPr="00B4226B">
              <w:rPr>
                <w:spacing w:val="-2"/>
              </w:rPr>
              <w:t>1000,00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t>Луковецкий территориальный отдел администрации Холмогорского муниципального округа Архангельской области</w:t>
            </w: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A801FF">
              <w:t>Исполнено</w:t>
            </w:r>
          </w:p>
        </w:tc>
      </w:tr>
      <w:tr w:rsidR="00702F0E" w:rsidRPr="003A3291"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11. Ремонт муниципального жилищного фонда в дер. Горка-Кузнечевская, дер. Адриановская, дер. 1-я Александровская</w:t>
            </w:r>
          </w:p>
        </w:tc>
        <w:tc>
          <w:tcPr>
            <w:tcW w:w="1723" w:type="dxa"/>
            <w:tcBorders>
              <w:top w:val="single" w:sz="4" w:space="0" w:color="auto"/>
              <w:left w:val="single" w:sz="4" w:space="0" w:color="auto"/>
              <w:bottom w:val="single" w:sz="4" w:space="0" w:color="auto"/>
              <w:right w:val="single" w:sz="4" w:space="0" w:color="auto"/>
            </w:tcBorders>
          </w:tcPr>
          <w:p w:rsidR="00702F0E" w:rsidRPr="003A3291" w:rsidRDefault="00702F0E" w:rsidP="00763227">
            <w:pPr>
              <w:jc w:val="center"/>
            </w:pPr>
            <w:r w:rsidRPr="003A3291">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300,00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Pr="002F2F46" w:rsidRDefault="00702F0E" w:rsidP="00763227">
            <w:pPr>
              <w:jc w:val="center"/>
            </w:pPr>
            <w:r>
              <w:t>(Отдел  строительства и архитектуры)</w:t>
            </w: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A801FF">
              <w:t>Исполнено</w:t>
            </w:r>
          </w:p>
        </w:tc>
      </w:tr>
      <w:tr w:rsidR="00702F0E" w:rsidRPr="003A3291"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12. Ремонт муниципального жилищного фонда в пос. Белогорский</w:t>
            </w:r>
          </w:p>
        </w:tc>
        <w:tc>
          <w:tcPr>
            <w:tcW w:w="1723" w:type="dxa"/>
            <w:tcBorders>
              <w:top w:val="single" w:sz="4" w:space="0" w:color="auto"/>
              <w:left w:val="single" w:sz="4" w:space="0" w:color="auto"/>
              <w:bottom w:val="single" w:sz="4" w:space="0" w:color="auto"/>
              <w:right w:val="single" w:sz="4" w:space="0" w:color="auto"/>
            </w:tcBorders>
          </w:tcPr>
          <w:p w:rsidR="00702F0E" w:rsidRPr="003A3291" w:rsidRDefault="00702F0E" w:rsidP="00763227">
            <w:pPr>
              <w:jc w:val="center"/>
            </w:pPr>
            <w:r w:rsidRPr="003A3291">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600,00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t>Луковецкий территориальный отдел администрации Холмогорского муниципального округа Архангельской области</w:t>
            </w:r>
          </w:p>
          <w:p w:rsidR="00702F0E" w:rsidRPr="002F2F46" w:rsidRDefault="00702F0E" w:rsidP="00763227">
            <w:pPr>
              <w:jc w:val="center"/>
            </w:pP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A801FF">
              <w:t>Исполнено</w:t>
            </w:r>
          </w:p>
        </w:tc>
      </w:tr>
      <w:tr w:rsidR="00702F0E" w:rsidRPr="003A3291" w:rsidTr="00763227">
        <w:trPr>
          <w:trHeight w:val="1241"/>
        </w:trPr>
        <w:tc>
          <w:tcPr>
            <w:tcW w:w="5143" w:type="dxa"/>
            <w:tcBorders>
              <w:top w:val="single" w:sz="4" w:space="0" w:color="auto"/>
              <w:left w:val="single" w:sz="4" w:space="0" w:color="auto"/>
              <w:bottom w:val="single" w:sz="4" w:space="0" w:color="auto"/>
              <w:right w:val="single" w:sz="4" w:space="0" w:color="auto"/>
            </w:tcBorders>
          </w:tcPr>
          <w:p w:rsidR="00702F0E" w:rsidRDefault="00702F0E" w:rsidP="00763227">
            <w:pPr>
              <w:pStyle w:val="Default"/>
              <w:jc w:val="center"/>
              <w:rPr>
                <w:sz w:val="23"/>
                <w:szCs w:val="23"/>
              </w:rPr>
            </w:pPr>
            <w:r>
              <w:rPr>
                <w:sz w:val="23"/>
                <w:szCs w:val="23"/>
              </w:rPr>
              <w:t>13. Ремонт муниципального жилищного фонда в с. Холмогоры, дер. Мыза, дер. Заполье, дер.Осередок</w:t>
            </w:r>
          </w:p>
        </w:tc>
        <w:tc>
          <w:tcPr>
            <w:tcW w:w="1723" w:type="dxa"/>
            <w:tcBorders>
              <w:top w:val="single" w:sz="4" w:space="0" w:color="auto"/>
              <w:left w:val="single" w:sz="4" w:space="0" w:color="auto"/>
              <w:bottom w:val="single" w:sz="4" w:space="0" w:color="auto"/>
              <w:right w:val="single" w:sz="4" w:space="0" w:color="auto"/>
            </w:tcBorders>
          </w:tcPr>
          <w:p w:rsidR="00702F0E" w:rsidRPr="003A3291" w:rsidRDefault="00702F0E" w:rsidP="00763227">
            <w:pPr>
              <w:jc w:val="center"/>
            </w:pPr>
            <w:r w:rsidRPr="003A3291">
              <w:t>2023 год</w:t>
            </w:r>
          </w:p>
        </w:tc>
        <w:tc>
          <w:tcPr>
            <w:tcW w:w="2246" w:type="dxa"/>
            <w:tcBorders>
              <w:top w:val="single" w:sz="4" w:space="0" w:color="auto"/>
              <w:left w:val="single" w:sz="4" w:space="0" w:color="auto"/>
              <w:bottom w:val="single" w:sz="4" w:space="0" w:color="auto"/>
              <w:right w:val="single" w:sz="4" w:space="0" w:color="auto"/>
            </w:tcBorders>
          </w:tcPr>
          <w:p w:rsidR="00702F0E" w:rsidRPr="00B4226B" w:rsidRDefault="00702F0E" w:rsidP="00763227">
            <w:pPr>
              <w:jc w:val="center"/>
              <w:rPr>
                <w:spacing w:val="-2"/>
              </w:rPr>
            </w:pPr>
            <w:r w:rsidRPr="00B4226B">
              <w:rPr>
                <w:spacing w:val="-2"/>
              </w:rPr>
              <w:t>900,00</w:t>
            </w:r>
          </w:p>
        </w:tc>
        <w:tc>
          <w:tcPr>
            <w:tcW w:w="2813" w:type="dxa"/>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2F2F46">
              <w:t>Администрация Холмогорского муниципального округа Архангельской области</w:t>
            </w:r>
          </w:p>
          <w:p w:rsidR="00702F0E" w:rsidRPr="002F2F46" w:rsidRDefault="00702F0E" w:rsidP="00763227">
            <w:pPr>
              <w:jc w:val="center"/>
            </w:pPr>
          </w:p>
        </w:tc>
        <w:tc>
          <w:tcPr>
            <w:tcW w:w="3566" w:type="dxa"/>
            <w:gridSpan w:val="2"/>
            <w:tcBorders>
              <w:top w:val="single" w:sz="4" w:space="0" w:color="auto"/>
              <w:left w:val="single" w:sz="4" w:space="0" w:color="auto"/>
              <w:bottom w:val="single" w:sz="4" w:space="0" w:color="auto"/>
              <w:right w:val="single" w:sz="4" w:space="0" w:color="auto"/>
            </w:tcBorders>
          </w:tcPr>
          <w:p w:rsidR="00702F0E" w:rsidRDefault="00702F0E" w:rsidP="00763227">
            <w:pPr>
              <w:jc w:val="center"/>
            </w:pPr>
            <w:r w:rsidRPr="00A801FF">
              <w:t>Исполнено</w:t>
            </w:r>
          </w:p>
        </w:tc>
      </w:tr>
      <w:tr w:rsidR="00702F0E" w:rsidRPr="003A3291" w:rsidTr="00763227">
        <w:trPr>
          <w:trHeight w:val="722"/>
        </w:trPr>
        <w:tc>
          <w:tcPr>
            <w:tcW w:w="15491" w:type="dxa"/>
            <w:gridSpan w:val="6"/>
          </w:tcPr>
          <w:p w:rsidR="00702F0E" w:rsidRPr="00E47DA6" w:rsidRDefault="00702F0E" w:rsidP="00763227">
            <w:pPr>
              <w:spacing w:before="120" w:after="120"/>
              <w:jc w:val="center"/>
              <w:rPr>
                <w:b/>
              </w:rPr>
            </w:pPr>
            <w:r w:rsidRPr="003A3291">
              <w:rPr>
                <w:b/>
                <w:lang w:val="en-US"/>
              </w:rPr>
              <w:t>II</w:t>
            </w:r>
            <w:r w:rsidRPr="003A3291">
              <w:rPr>
                <w:b/>
              </w:rPr>
              <w:t>. Благоустройство</w:t>
            </w:r>
          </w:p>
        </w:tc>
      </w:tr>
      <w:tr w:rsidR="00702F0E" w:rsidRPr="003A3291" w:rsidTr="00763227">
        <w:trPr>
          <w:trHeight w:val="1072"/>
        </w:trPr>
        <w:tc>
          <w:tcPr>
            <w:tcW w:w="5143" w:type="dxa"/>
            <w:shd w:val="clear" w:color="auto" w:fill="auto"/>
          </w:tcPr>
          <w:p w:rsidR="00702F0E" w:rsidRDefault="00702F0E" w:rsidP="00763227">
            <w:pPr>
              <w:pStyle w:val="Default"/>
              <w:jc w:val="center"/>
              <w:rPr>
                <w:sz w:val="23"/>
                <w:szCs w:val="23"/>
              </w:rPr>
            </w:pPr>
            <w:r>
              <w:rPr>
                <w:sz w:val="23"/>
                <w:szCs w:val="23"/>
              </w:rPr>
              <w:t>14. Модернизация уличного освещения в пос. Брин-Наволок, дер. Зеленый Городок, дер. Палово, дер. Часовенская, пос. Луковецкий, пос. Усть-Пинега, пос. Почтовое, дер. Заболотье, пос. Двинской, дер. Липовик, с. Емецк, дер. Лысица, дер. Заполье, дер. Большая гора, дер. Мыза, дер. Шильцево, дер. Вавчуга</w:t>
            </w:r>
          </w:p>
        </w:tc>
        <w:tc>
          <w:tcPr>
            <w:tcW w:w="1723" w:type="dxa"/>
            <w:shd w:val="clear" w:color="auto" w:fill="auto"/>
          </w:tcPr>
          <w:p w:rsidR="00702F0E" w:rsidRPr="003A3291" w:rsidRDefault="00702F0E" w:rsidP="00763227">
            <w:pPr>
              <w:spacing w:before="120"/>
              <w:jc w:val="center"/>
              <w:rPr>
                <w:color w:val="000000"/>
              </w:rPr>
            </w:pPr>
            <w:r w:rsidRPr="003A3291">
              <w:rPr>
                <w:color w:val="000000"/>
              </w:rPr>
              <w:t>2023 год</w:t>
            </w:r>
          </w:p>
        </w:tc>
        <w:tc>
          <w:tcPr>
            <w:tcW w:w="2246" w:type="dxa"/>
            <w:shd w:val="clear" w:color="auto" w:fill="auto"/>
          </w:tcPr>
          <w:p w:rsidR="00702F0E" w:rsidRPr="00B4226B" w:rsidRDefault="00702F0E" w:rsidP="00763227">
            <w:pPr>
              <w:spacing w:before="120"/>
              <w:jc w:val="center"/>
              <w:rPr>
                <w:color w:val="000000"/>
              </w:rPr>
            </w:pPr>
            <w:r>
              <w:rPr>
                <w:color w:val="000000"/>
              </w:rPr>
              <w:t>3</w:t>
            </w:r>
            <w:r w:rsidRPr="00B4226B">
              <w:rPr>
                <w:color w:val="000000"/>
              </w:rPr>
              <w:t>700,00</w:t>
            </w:r>
          </w:p>
        </w:tc>
        <w:tc>
          <w:tcPr>
            <w:tcW w:w="2813" w:type="dxa"/>
          </w:tcPr>
          <w:p w:rsidR="00702F0E" w:rsidRDefault="00702F0E" w:rsidP="00763227">
            <w:pPr>
              <w:jc w:val="center"/>
            </w:pPr>
            <w:r w:rsidRPr="002F2F46">
              <w:t>Администрация Холмогорского муниципального округа Архангельской области</w:t>
            </w:r>
            <w:r>
              <w:t xml:space="preserve"> (Отдел строительства и архитектуры)</w:t>
            </w:r>
          </w:p>
          <w:p w:rsidR="00702F0E" w:rsidRDefault="00702F0E" w:rsidP="00763227">
            <w:pPr>
              <w:jc w:val="center"/>
            </w:pPr>
          </w:p>
        </w:tc>
        <w:tc>
          <w:tcPr>
            <w:tcW w:w="3566" w:type="dxa"/>
            <w:gridSpan w:val="2"/>
            <w:shd w:val="clear" w:color="auto" w:fill="auto"/>
          </w:tcPr>
          <w:p w:rsidR="00702F0E" w:rsidRDefault="00702F0E" w:rsidP="00763227">
            <w:pPr>
              <w:jc w:val="center"/>
            </w:pPr>
            <w:r w:rsidRPr="00A801FF">
              <w:t>Исполнено</w:t>
            </w:r>
          </w:p>
        </w:tc>
      </w:tr>
      <w:tr w:rsidR="00702F0E" w:rsidRPr="003A3291" w:rsidTr="00763227">
        <w:trPr>
          <w:trHeight w:val="1072"/>
        </w:trPr>
        <w:tc>
          <w:tcPr>
            <w:tcW w:w="5143" w:type="dxa"/>
            <w:shd w:val="clear" w:color="auto" w:fill="auto"/>
          </w:tcPr>
          <w:p w:rsidR="00702F0E" w:rsidRDefault="00702F0E" w:rsidP="00763227">
            <w:pPr>
              <w:pStyle w:val="Default"/>
              <w:jc w:val="center"/>
              <w:rPr>
                <w:sz w:val="23"/>
                <w:szCs w:val="23"/>
              </w:rPr>
            </w:pPr>
          </w:p>
          <w:p w:rsidR="00702F0E" w:rsidRDefault="00702F0E" w:rsidP="00763227">
            <w:pPr>
              <w:pStyle w:val="Default"/>
              <w:jc w:val="center"/>
              <w:rPr>
                <w:sz w:val="23"/>
                <w:szCs w:val="23"/>
              </w:rPr>
            </w:pPr>
            <w:r>
              <w:rPr>
                <w:sz w:val="23"/>
                <w:szCs w:val="23"/>
              </w:rPr>
              <w:t>16.</w:t>
            </w:r>
            <w:r w:rsidRPr="00920FFD">
              <w:rPr>
                <w:shd w:val="clear" w:color="auto" w:fill="FFFFFF"/>
              </w:rPr>
              <w:t xml:space="preserve"> </w:t>
            </w:r>
            <w:r>
              <w:rPr>
                <w:shd w:val="clear" w:color="auto" w:fill="FFFFFF"/>
              </w:rPr>
              <w:t>М</w:t>
            </w:r>
            <w:r w:rsidRPr="00920FFD">
              <w:rPr>
                <w:shd w:val="clear" w:color="auto" w:fill="FFFFFF"/>
              </w:rPr>
              <w:t>одернизации уличного освещения (дер. Вавчуга)</w:t>
            </w:r>
          </w:p>
        </w:tc>
        <w:tc>
          <w:tcPr>
            <w:tcW w:w="1723" w:type="dxa"/>
            <w:shd w:val="clear" w:color="auto" w:fill="auto"/>
          </w:tcPr>
          <w:p w:rsidR="00702F0E" w:rsidRPr="003A3291" w:rsidRDefault="00702F0E" w:rsidP="00763227">
            <w:pPr>
              <w:spacing w:before="120"/>
              <w:jc w:val="center"/>
              <w:rPr>
                <w:color w:val="000000"/>
              </w:rPr>
            </w:pPr>
            <w:r w:rsidRPr="003A3291">
              <w:rPr>
                <w:color w:val="000000"/>
              </w:rPr>
              <w:t>2023 год</w:t>
            </w:r>
          </w:p>
        </w:tc>
        <w:tc>
          <w:tcPr>
            <w:tcW w:w="2246" w:type="dxa"/>
            <w:shd w:val="clear" w:color="auto" w:fill="auto"/>
          </w:tcPr>
          <w:p w:rsidR="00702F0E" w:rsidRPr="00B4226B" w:rsidRDefault="00702F0E" w:rsidP="00763227">
            <w:pPr>
              <w:spacing w:before="120"/>
              <w:jc w:val="center"/>
              <w:rPr>
                <w:color w:val="000000"/>
              </w:rPr>
            </w:pPr>
            <w:r w:rsidRPr="00B4226B">
              <w:rPr>
                <w:color w:val="000000"/>
              </w:rPr>
              <w:t>600,00</w:t>
            </w:r>
          </w:p>
        </w:tc>
        <w:tc>
          <w:tcPr>
            <w:tcW w:w="2813" w:type="dxa"/>
          </w:tcPr>
          <w:p w:rsidR="00702F0E" w:rsidRDefault="00702F0E" w:rsidP="00763227">
            <w:pPr>
              <w:jc w:val="center"/>
            </w:pPr>
            <w:r>
              <w:t>Холмогорский территориальный отдел администрации Холмогорского муниципального округа Архангельской области</w:t>
            </w:r>
          </w:p>
        </w:tc>
        <w:tc>
          <w:tcPr>
            <w:tcW w:w="3566" w:type="dxa"/>
            <w:gridSpan w:val="2"/>
            <w:shd w:val="clear" w:color="auto" w:fill="auto"/>
          </w:tcPr>
          <w:p w:rsidR="00702F0E" w:rsidRDefault="00702F0E" w:rsidP="00763227">
            <w:pPr>
              <w:jc w:val="center"/>
            </w:pPr>
            <w:r w:rsidRPr="00A801FF">
              <w:t>Исполнено</w:t>
            </w:r>
          </w:p>
        </w:tc>
      </w:tr>
      <w:tr w:rsidR="00702F0E" w:rsidRPr="003A3291" w:rsidTr="00763227">
        <w:trPr>
          <w:trHeight w:val="255"/>
        </w:trPr>
        <w:tc>
          <w:tcPr>
            <w:tcW w:w="5143" w:type="dxa"/>
            <w:tcBorders>
              <w:top w:val="single" w:sz="4" w:space="0" w:color="auto"/>
              <w:left w:val="single" w:sz="4" w:space="0" w:color="auto"/>
              <w:bottom w:val="single" w:sz="4" w:space="0" w:color="auto"/>
              <w:right w:val="single" w:sz="4" w:space="0" w:color="auto"/>
            </w:tcBorders>
            <w:shd w:val="clear" w:color="auto" w:fill="auto"/>
          </w:tcPr>
          <w:p w:rsidR="00702F0E" w:rsidRDefault="00702F0E" w:rsidP="00763227">
            <w:pPr>
              <w:pStyle w:val="Default"/>
              <w:jc w:val="center"/>
              <w:rPr>
                <w:sz w:val="23"/>
                <w:szCs w:val="23"/>
              </w:rPr>
            </w:pPr>
          </w:p>
          <w:p w:rsidR="00702F0E" w:rsidRDefault="00702F0E" w:rsidP="00763227">
            <w:pPr>
              <w:pStyle w:val="Default"/>
              <w:jc w:val="center"/>
              <w:rPr>
                <w:sz w:val="23"/>
                <w:szCs w:val="23"/>
              </w:rPr>
            </w:pPr>
            <w:r>
              <w:rPr>
                <w:sz w:val="23"/>
                <w:szCs w:val="23"/>
              </w:rPr>
              <w:t>17. Благоустройство кладбища в пос. Усть-Пинега</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02F0E" w:rsidRPr="003A3291" w:rsidRDefault="00702F0E" w:rsidP="00763227">
            <w:pPr>
              <w:spacing w:before="120"/>
              <w:jc w:val="center"/>
              <w:rPr>
                <w:color w:val="000000"/>
              </w:rPr>
            </w:pPr>
            <w:r w:rsidRPr="003A3291">
              <w:rPr>
                <w:color w:val="000000"/>
              </w:rPr>
              <w:t>2023 год</w:t>
            </w:r>
          </w:p>
        </w:tc>
        <w:tc>
          <w:tcPr>
            <w:tcW w:w="2246" w:type="dxa"/>
            <w:tcBorders>
              <w:top w:val="single" w:sz="4" w:space="0" w:color="auto"/>
              <w:left w:val="single" w:sz="4" w:space="0" w:color="auto"/>
              <w:bottom w:val="single" w:sz="4" w:space="0" w:color="auto"/>
              <w:right w:val="single" w:sz="4" w:space="0" w:color="auto"/>
            </w:tcBorders>
            <w:shd w:val="clear" w:color="auto" w:fill="auto"/>
          </w:tcPr>
          <w:p w:rsidR="00702F0E" w:rsidRPr="00B4226B" w:rsidRDefault="00702F0E" w:rsidP="00763227">
            <w:pPr>
              <w:spacing w:before="120"/>
              <w:jc w:val="center"/>
              <w:rPr>
                <w:color w:val="000000"/>
              </w:rPr>
            </w:pPr>
            <w:r w:rsidRPr="00B4226B">
              <w:rPr>
                <w:color w:val="000000"/>
              </w:rPr>
              <w:t>600,00</w:t>
            </w:r>
          </w:p>
        </w:tc>
        <w:tc>
          <w:tcPr>
            <w:tcW w:w="2813" w:type="dxa"/>
            <w:tcBorders>
              <w:top w:val="single" w:sz="4" w:space="0" w:color="auto"/>
              <w:left w:val="single" w:sz="4" w:space="0" w:color="auto"/>
              <w:bottom w:val="single" w:sz="4" w:space="0" w:color="auto"/>
              <w:right w:val="single" w:sz="4" w:space="0" w:color="auto"/>
            </w:tcBorders>
          </w:tcPr>
          <w:p w:rsidR="00702F0E" w:rsidRPr="003A3291" w:rsidRDefault="00702F0E" w:rsidP="00763227">
            <w:pPr>
              <w:spacing w:before="120" w:after="120"/>
              <w:jc w:val="center"/>
            </w:pPr>
            <w:r>
              <w:t>Матигорский территориальный отдел администрации Холмогорского муниципального округа Архангельской области</w:t>
            </w:r>
          </w:p>
        </w:tc>
        <w:tc>
          <w:tcPr>
            <w:tcW w:w="3566" w:type="dxa"/>
            <w:gridSpan w:val="2"/>
            <w:tcBorders>
              <w:top w:val="single" w:sz="4" w:space="0" w:color="auto"/>
              <w:left w:val="single" w:sz="4" w:space="0" w:color="auto"/>
              <w:bottom w:val="single" w:sz="4" w:space="0" w:color="auto"/>
              <w:right w:val="single" w:sz="4" w:space="0" w:color="auto"/>
            </w:tcBorders>
            <w:shd w:val="clear" w:color="auto" w:fill="auto"/>
          </w:tcPr>
          <w:p w:rsidR="00702F0E" w:rsidRDefault="00702F0E" w:rsidP="00763227">
            <w:pPr>
              <w:jc w:val="center"/>
            </w:pPr>
            <w:r w:rsidRPr="00A801FF">
              <w:t>Исполнено</w:t>
            </w:r>
          </w:p>
        </w:tc>
      </w:tr>
      <w:tr w:rsidR="00702F0E" w:rsidRPr="003A3291" w:rsidTr="00763227">
        <w:trPr>
          <w:trHeight w:val="545"/>
        </w:trPr>
        <w:tc>
          <w:tcPr>
            <w:tcW w:w="15491" w:type="dxa"/>
            <w:gridSpan w:val="6"/>
          </w:tcPr>
          <w:p w:rsidR="00702F0E" w:rsidRPr="003A3291" w:rsidRDefault="00702F0E" w:rsidP="00763227">
            <w:pPr>
              <w:jc w:val="center"/>
            </w:pPr>
            <w:r>
              <w:rPr>
                <w:b/>
                <w:lang w:val="en-US"/>
              </w:rPr>
              <w:t>III</w:t>
            </w:r>
            <w:r w:rsidRPr="003A3291">
              <w:rPr>
                <w:b/>
                <w:lang w:val="en-US"/>
              </w:rPr>
              <w:t xml:space="preserve">. </w:t>
            </w:r>
            <w:r>
              <w:rPr>
                <w:b/>
              </w:rPr>
              <w:t xml:space="preserve"> Разное</w:t>
            </w:r>
          </w:p>
        </w:tc>
      </w:tr>
      <w:tr w:rsidR="00702F0E" w:rsidRPr="003A3291" w:rsidTr="00763227">
        <w:trPr>
          <w:trHeight w:val="20"/>
        </w:trPr>
        <w:tc>
          <w:tcPr>
            <w:tcW w:w="5143" w:type="dxa"/>
            <w:shd w:val="clear" w:color="auto" w:fill="auto"/>
          </w:tcPr>
          <w:p w:rsidR="00702F0E" w:rsidRDefault="00702F0E" w:rsidP="00763227">
            <w:pPr>
              <w:pStyle w:val="Default"/>
              <w:jc w:val="center"/>
              <w:rPr>
                <w:sz w:val="23"/>
                <w:szCs w:val="23"/>
              </w:rPr>
            </w:pPr>
            <w:r>
              <w:rPr>
                <w:sz w:val="23"/>
                <w:szCs w:val="23"/>
              </w:rPr>
              <w:t>18. Приобретение трех автомобилей для нужд администрации Холмогорского муниципального округа Архангельской области</w:t>
            </w:r>
          </w:p>
        </w:tc>
        <w:tc>
          <w:tcPr>
            <w:tcW w:w="1723" w:type="dxa"/>
            <w:shd w:val="clear" w:color="auto" w:fill="auto"/>
          </w:tcPr>
          <w:p w:rsidR="00702F0E" w:rsidRPr="003A3291" w:rsidRDefault="00702F0E" w:rsidP="00763227">
            <w:pPr>
              <w:spacing w:before="120"/>
              <w:jc w:val="center"/>
              <w:rPr>
                <w:color w:val="000000"/>
              </w:rPr>
            </w:pPr>
            <w:r w:rsidRPr="003A3291">
              <w:rPr>
                <w:color w:val="000000"/>
              </w:rPr>
              <w:t>2023 год</w:t>
            </w:r>
          </w:p>
        </w:tc>
        <w:tc>
          <w:tcPr>
            <w:tcW w:w="2246" w:type="dxa"/>
            <w:shd w:val="clear" w:color="auto" w:fill="auto"/>
          </w:tcPr>
          <w:p w:rsidR="00702F0E" w:rsidRDefault="00702F0E" w:rsidP="00763227">
            <w:pPr>
              <w:pStyle w:val="Default"/>
              <w:jc w:val="center"/>
              <w:rPr>
                <w:sz w:val="23"/>
                <w:szCs w:val="23"/>
              </w:rPr>
            </w:pPr>
            <w:r>
              <w:rPr>
                <w:sz w:val="23"/>
                <w:szCs w:val="23"/>
              </w:rPr>
              <w:t>3742,955</w:t>
            </w:r>
          </w:p>
        </w:tc>
        <w:tc>
          <w:tcPr>
            <w:tcW w:w="2813" w:type="dxa"/>
          </w:tcPr>
          <w:p w:rsidR="00702F0E" w:rsidRPr="003A3291" w:rsidRDefault="00702F0E" w:rsidP="00763227">
            <w:pPr>
              <w:jc w:val="center"/>
            </w:pPr>
            <w:r w:rsidRPr="00745D00">
              <w:t>муниципальное казенное учреждение «Хозяйственное управление Холмогорского муниципального округа Архангельской области»</w:t>
            </w:r>
          </w:p>
        </w:tc>
        <w:tc>
          <w:tcPr>
            <w:tcW w:w="3566" w:type="dxa"/>
            <w:gridSpan w:val="2"/>
            <w:shd w:val="clear" w:color="auto" w:fill="auto"/>
          </w:tcPr>
          <w:p w:rsidR="00702F0E" w:rsidRDefault="00702F0E" w:rsidP="00763227">
            <w:pPr>
              <w:jc w:val="center"/>
            </w:pPr>
            <w:r w:rsidRPr="00A801FF">
              <w:t>Исполнено</w:t>
            </w:r>
          </w:p>
        </w:tc>
      </w:tr>
      <w:tr w:rsidR="00702F0E" w:rsidRPr="003A3291" w:rsidTr="00763227">
        <w:trPr>
          <w:trHeight w:val="20"/>
        </w:trPr>
        <w:tc>
          <w:tcPr>
            <w:tcW w:w="5143" w:type="dxa"/>
            <w:shd w:val="clear" w:color="auto" w:fill="auto"/>
          </w:tcPr>
          <w:p w:rsidR="00702F0E" w:rsidRDefault="00702F0E" w:rsidP="00763227">
            <w:pPr>
              <w:pStyle w:val="Default"/>
              <w:jc w:val="center"/>
              <w:rPr>
                <w:sz w:val="23"/>
                <w:szCs w:val="23"/>
              </w:rPr>
            </w:pPr>
            <w:r>
              <w:rPr>
                <w:sz w:val="23"/>
                <w:szCs w:val="23"/>
              </w:rPr>
              <w:t>19. Выполнение работ по разработке проектно-сметной документации для капитального ремонта детского сада «Журавушка», расположенного по адресу: Архангельская область, Холмогорский район, с. Холмогоры, ул. Красноармейская, д.30</w:t>
            </w:r>
          </w:p>
        </w:tc>
        <w:tc>
          <w:tcPr>
            <w:tcW w:w="1723" w:type="dxa"/>
            <w:shd w:val="clear" w:color="auto" w:fill="auto"/>
          </w:tcPr>
          <w:p w:rsidR="00702F0E" w:rsidRPr="003A3291" w:rsidRDefault="00702F0E" w:rsidP="00763227">
            <w:pPr>
              <w:spacing w:before="120"/>
              <w:jc w:val="center"/>
              <w:rPr>
                <w:color w:val="000000"/>
              </w:rPr>
            </w:pPr>
            <w:r w:rsidRPr="003A3291">
              <w:rPr>
                <w:color w:val="000000"/>
              </w:rPr>
              <w:t>2023 год</w:t>
            </w:r>
          </w:p>
        </w:tc>
        <w:tc>
          <w:tcPr>
            <w:tcW w:w="2246" w:type="dxa"/>
            <w:shd w:val="clear" w:color="auto" w:fill="auto"/>
          </w:tcPr>
          <w:p w:rsidR="00702F0E" w:rsidRDefault="00702F0E" w:rsidP="00763227">
            <w:pPr>
              <w:pStyle w:val="Default"/>
              <w:jc w:val="center"/>
              <w:rPr>
                <w:sz w:val="23"/>
                <w:szCs w:val="23"/>
              </w:rPr>
            </w:pPr>
            <w:r>
              <w:rPr>
                <w:sz w:val="23"/>
                <w:szCs w:val="23"/>
              </w:rPr>
              <w:t>1100,000</w:t>
            </w:r>
          </w:p>
        </w:tc>
        <w:tc>
          <w:tcPr>
            <w:tcW w:w="2813" w:type="dxa"/>
          </w:tcPr>
          <w:p w:rsidR="00702F0E" w:rsidRDefault="00702F0E" w:rsidP="00763227">
            <w:pPr>
              <w:jc w:val="center"/>
            </w:pPr>
            <w:r w:rsidRPr="002F2F46">
              <w:t>Администрация Холмогорского муниципального округа Архангельской области</w:t>
            </w:r>
          </w:p>
          <w:p w:rsidR="00702F0E" w:rsidRPr="002F2F46" w:rsidRDefault="00702F0E" w:rsidP="00763227">
            <w:pPr>
              <w:jc w:val="center"/>
            </w:pPr>
            <w:r>
              <w:t>(Управление образования)</w:t>
            </w:r>
          </w:p>
        </w:tc>
        <w:tc>
          <w:tcPr>
            <w:tcW w:w="3566" w:type="dxa"/>
            <w:gridSpan w:val="2"/>
            <w:shd w:val="clear" w:color="auto" w:fill="auto"/>
          </w:tcPr>
          <w:p w:rsidR="00702F0E" w:rsidRDefault="00702F0E" w:rsidP="00763227">
            <w:pPr>
              <w:jc w:val="center"/>
            </w:pPr>
            <w:r w:rsidRPr="00A801FF">
              <w:t>Исполнено</w:t>
            </w:r>
          </w:p>
        </w:tc>
      </w:tr>
      <w:tr w:rsidR="00702F0E" w:rsidRPr="003A3291" w:rsidTr="00763227">
        <w:trPr>
          <w:trHeight w:val="20"/>
        </w:trPr>
        <w:tc>
          <w:tcPr>
            <w:tcW w:w="5143" w:type="dxa"/>
            <w:shd w:val="clear" w:color="auto" w:fill="auto"/>
          </w:tcPr>
          <w:p w:rsidR="00702F0E" w:rsidRDefault="00702F0E" w:rsidP="00763227">
            <w:pPr>
              <w:pStyle w:val="Default"/>
              <w:jc w:val="center"/>
              <w:rPr>
                <w:sz w:val="23"/>
                <w:szCs w:val="23"/>
              </w:rPr>
            </w:pPr>
            <w:r>
              <w:rPr>
                <w:sz w:val="23"/>
                <w:szCs w:val="23"/>
              </w:rPr>
              <w:t>19. Выполнение работ по обследованию конструкций фундамента</w:t>
            </w:r>
          </w:p>
          <w:p w:rsidR="00702F0E" w:rsidRDefault="00702F0E" w:rsidP="00763227">
            <w:pPr>
              <w:pStyle w:val="Default"/>
              <w:jc w:val="center"/>
              <w:rPr>
                <w:sz w:val="23"/>
                <w:szCs w:val="23"/>
              </w:rPr>
            </w:pPr>
            <w:r>
              <w:rPr>
                <w:sz w:val="23"/>
                <w:szCs w:val="23"/>
              </w:rPr>
              <w:t>и стен здания средней общеобразовательной школы в пос. Двинской, расположенной по адресу: пос. Двинской, ул. Лесная, д.87</w:t>
            </w:r>
          </w:p>
        </w:tc>
        <w:tc>
          <w:tcPr>
            <w:tcW w:w="1723" w:type="dxa"/>
            <w:shd w:val="clear" w:color="auto" w:fill="auto"/>
          </w:tcPr>
          <w:p w:rsidR="00702F0E" w:rsidRPr="003A3291" w:rsidRDefault="00702F0E" w:rsidP="00763227">
            <w:pPr>
              <w:spacing w:before="120"/>
              <w:jc w:val="center"/>
              <w:rPr>
                <w:color w:val="000000"/>
              </w:rPr>
            </w:pPr>
            <w:r w:rsidRPr="003A3291">
              <w:rPr>
                <w:color w:val="000000"/>
              </w:rPr>
              <w:t>2023 год</w:t>
            </w:r>
          </w:p>
        </w:tc>
        <w:tc>
          <w:tcPr>
            <w:tcW w:w="2246" w:type="dxa"/>
            <w:shd w:val="clear" w:color="auto" w:fill="auto"/>
          </w:tcPr>
          <w:p w:rsidR="00702F0E" w:rsidRDefault="00702F0E" w:rsidP="00763227">
            <w:pPr>
              <w:pStyle w:val="Default"/>
              <w:jc w:val="center"/>
              <w:rPr>
                <w:sz w:val="23"/>
                <w:szCs w:val="23"/>
              </w:rPr>
            </w:pPr>
            <w:r>
              <w:rPr>
                <w:sz w:val="23"/>
                <w:szCs w:val="23"/>
              </w:rPr>
              <w:t>595,000</w:t>
            </w:r>
          </w:p>
        </w:tc>
        <w:tc>
          <w:tcPr>
            <w:tcW w:w="2813" w:type="dxa"/>
          </w:tcPr>
          <w:p w:rsidR="00702F0E" w:rsidRDefault="00702F0E" w:rsidP="00763227">
            <w:pPr>
              <w:jc w:val="center"/>
            </w:pPr>
            <w:r w:rsidRPr="002F2F46">
              <w:t>Администрация Холмогорского муниципального округа Архангельской области</w:t>
            </w:r>
          </w:p>
          <w:p w:rsidR="00702F0E" w:rsidRPr="002F2F46" w:rsidRDefault="00702F0E" w:rsidP="00763227">
            <w:pPr>
              <w:jc w:val="center"/>
            </w:pPr>
            <w:r>
              <w:t>(Управление образования)</w:t>
            </w:r>
          </w:p>
        </w:tc>
        <w:tc>
          <w:tcPr>
            <w:tcW w:w="3566" w:type="dxa"/>
            <w:gridSpan w:val="2"/>
            <w:shd w:val="clear" w:color="auto" w:fill="auto"/>
          </w:tcPr>
          <w:p w:rsidR="00702F0E" w:rsidRDefault="00702F0E" w:rsidP="00763227">
            <w:pPr>
              <w:jc w:val="center"/>
            </w:pPr>
            <w:r w:rsidRPr="00A801FF">
              <w:t>Исполнено</w:t>
            </w:r>
          </w:p>
        </w:tc>
      </w:tr>
      <w:tr w:rsidR="00702F0E" w:rsidRPr="003A3291" w:rsidTr="00763227">
        <w:trPr>
          <w:trHeight w:val="20"/>
        </w:trPr>
        <w:tc>
          <w:tcPr>
            <w:tcW w:w="5143" w:type="dxa"/>
            <w:shd w:val="clear" w:color="auto" w:fill="auto"/>
          </w:tcPr>
          <w:p w:rsidR="00702F0E" w:rsidRDefault="00702F0E" w:rsidP="00763227">
            <w:pPr>
              <w:pStyle w:val="Default"/>
              <w:jc w:val="center"/>
              <w:rPr>
                <w:sz w:val="23"/>
                <w:szCs w:val="23"/>
              </w:rPr>
            </w:pPr>
            <w:r>
              <w:rPr>
                <w:sz w:val="23"/>
                <w:szCs w:val="23"/>
              </w:rPr>
              <w:t xml:space="preserve">20. Разработка проектно-сметной документации </w:t>
            </w:r>
            <w:r>
              <w:rPr>
                <w:sz w:val="23"/>
                <w:szCs w:val="23"/>
              </w:rPr>
              <w:lastRenderedPageBreak/>
              <w:t>для строительства спортивного комплекса с универсальным игровым залом, расположенного по адресу: Архангельская область, Холмогорский район, в с. Холмогоры, ул. Октябрьская, д. 27а</w:t>
            </w:r>
          </w:p>
        </w:tc>
        <w:tc>
          <w:tcPr>
            <w:tcW w:w="1723" w:type="dxa"/>
            <w:shd w:val="clear" w:color="auto" w:fill="auto"/>
          </w:tcPr>
          <w:p w:rsidR="00702F0E" w:rsidRPr="003A3291" w:rsidRDefault="00702F0E" w:rsidP="00763227">
            <w:pPr>
              <w:spacing w:before="120"/>
              <w:jc w:val="center"/>
              <w:rPr>
                <w:color w:val="000000"/>
              </w:rPr>
            </w:pPr>
            <w:r w:rsidRPr="003A3291">
              <w:rPr>
                <w:color w:val="000000"/>
                <w:lang w:val="en-US"/>
              </w:rPr>
              <w:lastRenderedPageBreak/>
              <w:t xml:space="preserve">2023 </w:t>
            </w:r>
            <w:r w:rsidRPr="003A3291">
              <w:rPr>
                <w:color w:val="000000"/>
              </w:rPr>
              <w:t>год</w:t>
            </w:r>
          </w:p>
        </w:tc>
        <w:tc>
          <w:tcPr>
            <w:tcW w:w="2246" w:type="dxa"/>
            <w:shd w:val="clear" w:color="auto" w:fill="auto"/>
          </w:tcPr>
          <w:p w:rsidR="00702F0E" w:rsidRDefault="00702F0E" w:rsidP="00763227">
            <w:pPr>
              <w:pStyle w:val="Default"/>
              <w:jc w:val="center"/>
              <w:rPr>
                <w:sz w:val="23"/>
                <w:szCs w:val="23"/>
              </w:rPr>
            </w:pPr>
            <w:r>
              <w:rPr>
                <w:sz w:val="23"/>
                <w:szCs w:val="23"/>
              </w:rPr>
              <w:t>5200,000</w:t>
            </w:r>
          </w:p>
        </w:tc>
        <w:tc>
          <w:tcPr>
            <w:tcW w:w="2813" w:type="dxa"/>
          </w:tcPr>
          <w:p w:rsidR="00702F0E" w:rsidRDefault="00702F0E" w:rsidP="00763227">
            <w:pPr>
              <w:jc w:val="center"/>
            </w:pPr>
            <w:r w:rsidRPr="002F2F46">
              <w:t xml:space="preserve">Администрация </w:t>
            </w:r>
            <w:r w:rsidRPr="002F2F46">
              <w:lastRenderedPageBreak/>
              <w:t>Холмогорского муниципального округа Архангельской области</w:t>
            </w:r>
          </w:p>
          <w:p w:rsidR="00702F0E" w:rsidRPr="002F2F46" w:rsidRDefault="00702F0E" w:rsidP="00763227">
            <w:pPr>
              <w:jc w:val="center"/>
            </w:pPr>
          </w:p>
        </w:tc>
        <w:tc>
          <w:tcPr>
            <w:tcW w:w="3566" w:type="dxa"/>
            <w:gridSpan w:val="2"/>
            <w:shd w:val="clear" w:color="auto" w:fill="auto"/>
          </w:tcPr>
          <w:p w:rsidR="00702F0E" w:rsidRDefault="00702F0E" w:rsidP="00763227">
            <w:pPr>
              <w:jc w:val="center"/>
            </w:pPr>
            <w:r>
              <w:lastRenderedPageBreak/>
              <w:t>В стадии реализации.</w:t>
            </w:r>
          </w:p>
          <w:p w:rsidR="00702F0E" w:rsidRPr="00BC2942" w:rsidRDefault="00702F0E" w:rsidP="00763227">
            <w:pPr>
              <w:jc w:val="center"/>
            </w:pPr>
            <w:r>
              <w:lastRenderedPageBreak/>
              <w:t>В настоящее время подрядчик отрабатывает замечания госэкспертизы.</w:t>
            </w:r>
          </w:p>
        </w:tc>
      </w:tr>
      <w:tr w:rsidR="00702F0E" w:rsidRPr="003A3291" w:rsidTr="00763227">
        <w:trPr>
          <w:trHeight w:val="20"/>
        </w:trPr>
        <w:tc>
          <w:tcPr>
            <w:tcW w:w="5143" w:type="dxa"/>
            <w:shd w:val="clear" w:color="auto" w:fill="auto"/>
          </w:tcPr>
          <w:p w:rsidR="00702F0E" w:rsidRPr="00482AB3" w:rsidRDefault="00702F0E" w:rsidP="00763227">
            <w:pPr>
              <w:pStyle w:val="Default"/>
              <w:jc w:val="center"/>
              <w:rPr>
                <w:b/>
              </w:rPr>
            </w:pPr>
            <w:r>
              <w:rPr>
                <w:sz w:val="23"/>
                <w:szCs w:val="23"/>
              </w:rPr>
              <w:lastRenderedPageBreak/>
              <w:t>21</w:t>
            </w:r>
            <w:r w:rsidRPr="00E45BBC">
              <w:rPr>
                <w:sz w:val="23"/>
                <w:szCs w:val="23"/>
              </w:rPr>
              <w:t xml:space="preserve">. Приобретение дополнительного оборудования для проведения аварийно-спасательных и других неотложных работ </w:t>
            </w:r>
            <w:r>
              <w:rPr>
                <w:sz w:val="23"/>
                <w:szCs w:val="23"/>
              </w:rPr>
              <w:t>по</w:t>
            </w:r>
            <w:r w:rsidRPr="00E45BBC">
              <w:rPr>
                <w:sz w:val="23"/>
                <w:szCs w:val="23"/>
              </w:rPr>
              <w:t xml:space="preserve"> обеспечени</w:t>
            </w:r>
            <w:r>
              <w:rPr>
                <w:sz w:val="23"/>
                <w:szCs w:val="23"/>
              </w:rPr>
              <w:t>ю</w:t>
            </w:r>
            <w:r w:rsidRPr="00E45BBC">
              <w:rPr>
                <w:sz w:val="23"/>
                <w:szCs w:val="23"/>
              </w:rPr>
              <w:t xml:space="preserve"> защиты населения и территории муниципального округа от чрезвычайных ситуаций природного</w:t>
            </w:r>
            <w:r>
              <w:rPr>
                <w:sz w:val="26"/>
                <w:szCs w:val="26"/>
              </w:rPr>
              <w:t xml:space="preserve"> </w:t>
            </w:r>
            <w:r w:rsidRPr="00E45BBC">
              <w:rPr>
                <w:sz w:val="23"/>
                <w:szCs w:val="23"/>
              </w:rPr>
              <w:t>и техногенного характера</w:t>
            </w:r>
          </w:p>
        </w:tc>
        <w:tc>
          <w:tcPr>
            <w:tcW w:w="1723" w:type="dxa"/>
            <w:shd w:val="clear" w:color="auto" w:fill="auto"/>
          </w:tcPr>
          <w:p w:rsidR="00702F0E" w:rsidRPr="009F5F0B" w:rsidRDefault="00702F0E" w:rsidP="00763227">
            <w:pPr>
              <w:spacing w:before="120"/>
              <w:jc w:val="center"/>
              <w:rPr>
                <w:color w:val="000000"/>
              </w:rPr>
            </w:pPr>
            <w:r w:rsidRPr="003A3291">
              <w:rPr>
                <w:color w:val="000000"/>
                <w:lang w:val="en-US"/>
              </w:rPr>
              <w:t xml:space="preserve">2023 </w:t>
            </w:r>
            <w:r w:rsidRPr="003A3291">
              <w:rPr>
                <w:color w:val="000000"/>
              </w:rPr>
              <w:t>год</w:t>
            </w:r>
          </w:p>
        </w:tc>
        <w:tc>
          <w:tcPr>
            <w:tcW w:w="2246" w:type="dxa"/>
            <w:shd w:val="clear" w:color="auto" w:fill="auto"/>
          </w:tcPr>
          <w:p w:rsidR="00702F0E" w:rsidRPr="008952B4" w:rsidRDefault="00702F0E" w:rsidP="00763227">
            <w:pPr>
              <w:pStyle w:val="Default"/>
              <w:jc w:val="center"/>
              <w:rPr>
                <w:sz w:val="23"/>
                <w:szCs w:val="23"/>
              </w:rPr>
            </w:pPr>
            <w:r w:rsidRPr="008952B4">
              <w:rPr>
                <w:sz w:val="23"/>
                <w:szCs w:val="23"/>
              </w:rPr>
              <w:t>3</w:t>
            </w:r>
            <w:r>
              <w:rPr>
                <w:sz w:val="23"/>
                <w:szCs w:val="23"/>
              </w:rPr>
              <w:t>7</w:t>
            </w:r>
            <w:r w:rsidRPr="008952B4">
              <w:rPr>
                <w:sz w:val="23"/>
                <w:szCs w:val="23"/>
              </w:rPr>
              <w:t>5,</w:t>
            </w:r>
            <w:r>
              <w:rPr>
                <w:sz w:val="23"/>
                <w:szCs w:val="23"/>
              </w:rPr>
              <w:t>0</w:t>
            </w:r>
            <w:r w:rsidRPr="008952B4">
              <w:rPr>
                <w:sz w:val="23"/>
                <w:szCs w:val="23"/>
              </w:rPr>
              <w:t>45</w:t>
            </w:r>
          </w:p>
          <w:p w:rsidR="00702F0E" w:rsidRPr="00482AB3" w:rsidRDefault="00702F0E" w:rsidP="00763227">
            <w:pPr>
              <w:pStyle w:val="Default"/>
              <w:ind w:firstLine="34"/>
              <w:jc w:val="center"/>
              <w:rPr>
                <w:b/>
              </w:rPr>
            </w:pPr>
          </w:p>
        </w:tc>
        <w:tc>
          <w:tcPr>
            <w:tcW w:w="2813" w:type="dxa"/>
          </w:tcPr>
          <w:p w:rsidR="00702F0E" w:rsidRDefault="00702F0E" w:rsidP="00763227">
            <w:pPr>
              <w:jc w:val="center"/>
            </w:pPr>
            <w:r w:rsidRPr="002F2F46">
              <w:t>Администрация Холмогорского муниципального округа Архангельской области</w:t>
            </w:r>
            <w:r>
              <w:t xml:space="preserve"> (отдел ГО и ЧС)</w:t>
            </w:r>
          </w:p>
          <w:p w:rsidR="00702F0E" w:rsidRPr="002F2F46" w:rsidRDefault="00702F0E" w:rsidP="00763227">
            <w:pPr>
              <w:jc w:val="center"/>
            </w:pPr>
          </w:p>
        </w:tc>
        <w:tc>
          <w:tcPr>
            <w:tcW w:w="3566" w:type="dxa"/>
            <w:gridSpan w:val="2"/>
            <w:shd w:val="clear" w:color="auto" w:fill="auto"/>
          </w:tcPr>
          <w:p w:rsidR="00702F0E" w:rsidRDefault="00702F0E" w:rsidP="00763227">
            <w:pPr>
              <w:jc w:val="center"/>
            </w:pPr>
            <w:r>
              <w:t>Исполнено</w:t>
            </w:r>
          </w:p>
        </w:tc>
      </w:tr>
      <w:tr w:rsidR="00702F0E" w:rsidRPr="003A3291" w:rsidTr="00763227">
        <w:trPr>
          <w:trHeight w:val="285"/>
        </w:trPr>
        <w:tc>
          <w:tcPr>
            <w:tcW w:w="5143" w:type="dxa"/>
            <w:tcBorders>
              <w:top w:val="single" w:sz="4" w:space="0" w:color="auto"/>
              <w:left w:val="single" w:sz="4" w:space="0" w:color="auto"/>
              <w:bottom w:val="single" w:sz="4" w:space="0" w:color="auto"/>
              <w:right w:val="single" w:sz="4" w:space="0" w:color="auto"/>
            </w:tcBorders>
            <w:shd w:val="clear" w:color="auto" w:fill="auto"/>
          </w:tcPr>
          <w:p w:rsidR="00702F0E" w:rsidRPr="003A3291" w:rsidRDefault="00702F0E" w:rsidP="00763227">
            <w:pPr>
              <w:jc w:val="center"/>
              <w:rPr>
                <w:b/>
                <w:sz w:val="22"/>
                <w:szCs w:val="22"/>
              </w:rPr>
            </w:pPr>
            <w:r w:rsidRPr="003A3291">
              <w:rPr>
                <w:b/>
                <w:sz w:val="22"/>
                <w:szCs w:val="22"/>
              </w:rPr>
              <w:t>ИТОГО:</w:t>
            </w:r>
          </w:p>
        </w:tc>
        <w:tc>
          <w:tcPr>
            <w:tcW w:w="1723" w:type="dxa"/>
            <w:tcBorders>
              <w:top w:val="single" w:sz="4" w:space="0" w:color="auto"/>
              <w:left w:val="single" w:sz="4" w:space="0" w:color="auto"/>
              <w:bottom w:val="single" w:sz="4" w:space="0" w:color="auto"/>
              <w:right w:val="single" w:sz="4" w:space="0" w:color="auto"/>
            </w:tcBorders>
            <w:shd w:val="clear" w:color="auto" w:fill="auto"/>
          </w:tcPr>
          <w:p w:rsidR="00702F0E" w:rsidRPr="003A3291" w:rsidRDefault="00702F0E" w:rsidP="00763227">
            <w:pPr>
              <w:jc w:val="center"/>
              <w:rPr>
                <w:b/>
                <w:color w:val="000000"/>
                <w:sz w:val="22"/>
                <w:szCs w:val="22"/>
              </w:rPr>
            </w:pPr>
          </w:p>
        </w:tc>
        <w:tc>
          <w:tcPr>
            <w:tcW w:w="2246" w:type="dxa"/>
            <w:tcBorders>
              <w:top w:val="single" w:sz="4" w:space="0" w:color="auto"/>
              <w:left w:val="single" w:sz="4" w:space="0" w:color="auto"/>
              <w:bottom w:val="single" w:sz="4" w:space="0" w:color="auto"/>
              <w:right w:val="single" w:sz="4" w:space="0" w:color="auto"/>
            </w:tcBorders>
            <w:shd w:val="clear" w:color="auto" w:fill="auto"/>
          </w:tcPr>
          <w:p w:rsidR="00702F0E" w:rsidRPr="003A3291" w:rsidRDefault="00702F0E" w:rsidP="00763227">
            <w:pPr>
              <w:spacing w:before="120"/>
              <w:jc w:val="center"/>
              <w:rPr>
                <w:b/>
                <w:color w:val="000000"/>
                <w:sz w:val="22"/>
                <w:szCs w:val="22"/>
              </w:rPr>
            </w:pPr>
            <w:r>
              <w:rPr>
                <w:b/>
                <w:color w:val="000000"/>
                <w:sz w:val="22"/>
                <w:szCs w:val="22"/>
              </w:rPr>
              <w:t>382</w:t>
            </w:r>
            <w:r w:rsidRPr="003A3291">
              <w:rPr>
                <w:b/>
                <w:color w:val="000000"/>
                <w:sz w:val="22"/>
                <w:szCs w:val="22"/>
              </w:rPr>
              <w:t>63</w:t>
            </w:r>
            <w:r>
              <w:rPr>
                <w:b/>
                <w:color w:val="000000"/>
                <w:sz w:val="22"/>
                <w:szCs w:val="22"/>
              </w:rPr>
              <w:t>,00</w:t>
            </w:r>
          </w:p>
        </w:tc>
        <w:tc>
          <w:tcPr>
            <w:tcW w:w="2813" w:type="dxa"/>
            <w:tcBorders>
              <w:top w:val="single" w:sz="4" w:space="0" w:color="auto"/>
              <w:left w:val="single" w:sz="4" w:space="0" w:color="auto"/>
              <w:bottom w:val="single" w:sz="4" w:space="0" w:color="auto"/>
              <w:right w:val="single" w:sz="4" w:space="0" w:color="auto"/>
            </w:tcBorders>
          </w:tcPr>
          <w:p w:rsidR="00702F0E" w:rsidRPr="003A3291" w:rsidRDefault="00702F0E" w:rsidP="00763227">
            <w:pPr>
              <w:jc w:val="center"/>
              <w:rPr>
                <w:b/>
                <w:sz w:val="22"/>
                <w:szCs w:val="22"/>
              </w:rPr>
            </w:pPr>
          </w:p>
        </w:tc>
        <w:tc>
          <w:tcPr>
            <w:tcW w:w="3566" w:type="dxa"/>
            <w:gridSpan w:val="2"/>
            <w:tcBorders>
              <w:top w:val="single" w:sz="4" w:space="0" w:color="auto"/>
              <w:left w:val="single" w:sz="4" w:space="0" w:color="auto"/>
              <w:bottom w:val="single" w:sz="4" w:space="0" w:color="auto"/>
              <w:right w:val="single" w:sz="4" w:space="0" w:color="auto"/>
            </w:tcBorders>
            <w:shd w:val="clear" w:color="auto" w:fill="auto"/>
          </w:tcPr>
          <w:p w:rsidR="00702F0E" w:rsidRPr="003A3291" w:rsidRDefault="00702F0E" w:rsidP="00763227">
            <w:pPr>
              <w:jc w:val="center"/>
              <w:rPr>
                <w:b/>
                <w:sz w:val="22"/>
                <w:szCs w:val="22"/>
              </w:rPr>
            </w:pPr>
          </w:p>
        </w:tc>
      </w:tr>
    </w:tbl>
    <w:p w:rsidR="00702F0E" w:rsidRDefault="00702F0E" w:rsidP="00702F0E">
      <w:pPr>
        <w:ind w:right="-142"/>
        <w:jc w:val="center"/>
      </w:pPr>
    </w:p>
    <w:p w:rsidR="00702F0E" w:rsidRDefault="00702F0E" w:rsidP="00702F0E">
      <w:pPr>
        <w:ind w:right="-142"/>
        <w:jc w:val="center"/>
      </w:pPr>
    </w:p>
    <w:p w:rsidR="000A1F94" w:rsidRDefault="000A1F94" w:rsidP="00D67724">
      <w:pPr>
        <w:jc w:val="both"/>
        <w:rPr>
          <w:sz w:val="28"/>
          <w:szCs w:val="28"/>
        </w:rPr>
      </w:pPr>
    </w:p>
    <w:p w:rsidR="000A1F94" w:rsidRDefault="000A1F94" w:rsidP="00D67724">
      <w:pPr>
        <w:jc w:val="both"/>
        <w:rPr>
          <w:sz w:val="28"/>
          <w:szCs w:val="28"/>
        </w:rPr>
      </w:pPr>
    </w:p>
    <w:p w:rsidR="00D67724" w:rsidRDefault="00D67724" w:rsidP="00D67724">
      <w:pPr>
        <w:jc w:val="both"/>
        <w:rPr>
          <w:sz w:val="28"/>
          <w:szCs w:val="28"/>
        </w:rPr>
      </w:pPr>
    </w:p>
    <w:p w:rsidR="00EB2AF3" w:rsidRDefault="00EB2AF3">
      <w:pPr>
        <w:sectPr w:rsidR="00EB2AF3" w:rsidSect="00702F0E">
          <w:pgSz w:w="16838" w:h="11906" w:orient="landscape"/>
          <w:pgMar w:top="1701" w:right="1134" w:bottom="850" w:left="1134" w:header="708" w:footer="708" w:gutter="0"/>
          <w:cols w:space="708"/>
          <w:docGrid w:linePitch="360"/>
        </w:sectPr>
      </w:pPr>
    </w:p>
    <w:p w:rsidR="00C81D0D" w:rsidRPr="00C81D0D" w:rsidRDefault="00C81D0D" w:rsidP="00C81D0D">
      <w:pPr>
        <w:spacing w:after="200" w:line="276" w:lineRule="auto"/>
        <w:jc w:val="right"/>
        <w:rPr>
          <w:rFonts w:eastAsiaTheme="minorHAnsi"/>
          <w:sz w:val="28"/>
          <w:szCs w:val="22"/>
          <w:lang w:eastAsia="en-US"/>
        </w:rPr>
      </w:pPr>
      <w:r w:rsidRPr="00C81D0D">
        <w:rPr>
          <w:rFonts w:eastAsiaTheme="minorHAnsi"/>
          <w:sz w:val="28"/>
          <w:szCs w:val="22"/>
          <w:lang w:eastAsia="en-US"/>
        </w:rPr>
        <w:lastRenderedPageBreak/>
        <w:t>Приложение 2</w:t>
      </w:r>
    </w:p>
    <w:p w:rsidR="00C81D0D" w:rsidRPr="00C81D0D" w:rsidRDefault="00C81D0D" w:rsidP="00C81D0D">
      <w:pPr>
        <w:spacing w:after="200" w:line="276" w:lineRule="auto"/>
        <w:jc w:val="center"/>
        <w:rPr>
          <w:b/>
          <w:sz w:val="28"/>
          <w:szCs w:val="28"/>
        </w:rPr>
      </w:pPr>
      <w:r w:rsidRPr="00C81D0D">
        <w:rPr>
          <w:rFonts w:eastAsiaTheme="minorHAnsi"/>
          <w:b/>
          <w:sz w:val="28"/>
          <w:szCs w:val="22"/>
          <w:lang w:eastAsia="en-US"/>
        </w:rPr>
        <w:t xml:space="preserve">Отчеты </w:t>
      </w:r>
      <w:proofErr w:type="gramStart"/>
      <w:r w:rsidRPr="00C81D0D">
        <w:rPr>
          <w:rFonts w:eastAsiaTheme="minorHAnsi"/>
          <w:b/>
          <w:sz w:val="28"/>
          <w:szCs w:val="22"/>
          <w:lang w:eastAsia="en-US"/>
        </w:rPr>
        <w:t xml:space="preserve">депутатов </w:t>
      </w:r>
      <w:r w:rsidRPr="00C81D0D">
        <w:rPr>
          <w:b/>
          <w:bCs/>
          <w:color w:val="000000"/>
          <w:sz w:val="28"/>
          <w:szCs w:val="28"/>
        </w:rPr>
        <w:t>Собрания депутатов Холмогорского муниципального округа Архангельской области первого созыва</w:t>
      </w:r>
      <w:proofErr w:type="gramEnd"/>
      <w:r w:rsidRPr="00C81D0D">
        <w:rPr>
          <w:b/>
          <w:bCs/>
          <w:color w:val="000000"/>
          <w:sz w:val="28"/>
          <w:szCs w:val="28"/>
        </w:rPr>
        <w:t xml:space="preserve"> </w:t>
      </w:r>
      <w:r w:rsidRPr="00C81D0D">
        <w:rPr>
          <w:b/>
          <w:sz w:val="28"/>
          <w:szCs w:val="28"/>
        </w:rPr>
        <w:t>о своей деятельности за 2022-2023 год</w:t>
      </w:r>
    </w:p>
    <w:p w:rsidR="00C81D0D" w:rsidRPr="00C81D0D" w:rsidRDefault="00C81D0D" w:rsidP="00C81D0D">
      <w:pPr>
        <w:spacing w:after="200" w:line="276" w:lineRule="auto"/>
        <w:ind w:firstLine="709"/>
        <w:contextualSpacing/>
        <w:jc w:val="both"/>
        <w:rPr>
          <w:rFonts w:eastAsiaTheme="minorHAnsi"/>
          <w:sz w:val="28"/>
          <w:szCs w:val="22"/>
          <w:lang w:eastAsia="en-US"/>
        </w:rPr>
      </w:pPr>
      <w:r w:rsidRPr="00C81D0D">
        <w:rPr>
          <w:rFonts w:eastAsiaTheme="minorHAnsi"/>
          <w:b/>
          <w:sz w:val="28"/>
          <w:szCs w:val="22"/>
          <w:lang w:eastAsia="en-US"/>
        </w:rPr>
        <w:t xml:space="preserve"> Бугров Валентин Геннадьевич</w:t>
      </w:r>
      <w:r w:rsidRPr="00C81D0D">
        <w:rPr>
          <w:rFonts w:eastAsiaTheme="minorHAnsi"/>
          <w:sz w:val="28"/>
          <w:szCs w:val="22"/>
          <w:lang w:eastAsia="en-US"/>
        </w:rPr>
        <w:t xml:space="preserve">, депутат по избирательному округу №8: </w:t>
      </w:r>
    </w:p>
    <w:p w:rsidR="00C81D0D" w:rsidRPr="00C81D0D" w:rsidRDefault="00C81D0D" w:rsidP="00C81D0D">
      <w:pPr>
        <w:spacing w:after="200" w:line="276" w:lineRule="auto"/>
        <w:ind w:firstLine="709"/>
        <w:contextualSpacing/>
        <w:jc w:val="both"/>
        <w:rPr>
          <w:rFonts w:eastAsiaTheme="minorHAnsi"/>
          <w:sz w:val="28"/>
          <w:szCs w:val="22"/>
          <w:lang w:eastAsia="en-US"/>
        </w:rPr>
      </w:pPr>
      <w:r w:rsidRPr="00C81D0D">
        <w:rPr>
          <w:rFonts w:eastAsiaTheme="minorHAnsi"/>
          <w:sz w:val="28"/>
          <w:szCs w:val="22"/>
          <w:lang w:eastAsia="en-US"/>
        </w:rPr>
        <w:t>За отчётный период многократно направлял депутатские запросы, ходатайства, заявления по запросам граждан и вопросам ведения Собрания депутатов следующим адресатам:</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sz w:val="28"/>
          <w:szCs w:val="22"/>
          <w:lang w:eastAsia="en-US"/>
        </w:rPr>
        <w:t xml:space="preserve">- </w:t>
      </w:r>
      <w:r w:rsidRPr="00C81D0D">
        <w:rPr>
          <w:rFonts w:eastAsiaTheme="minorHAnsi"/>
          <w:iCs/>
          <w:sz w:val="28"/>
          <w:szCs w:val="22"/>
          <w:lang w:eastAsia="en-US"/>
        </w:rPr>
        <w:t>Министерство здравоохранения Архангельской области</w:t>
      </w:r>
      <w:r w:rsidRPr="00C81D0D">
        <w:rPr>
          <w:rFonts w:eastAsiaTheme="minorHAnsi"/>
          <w:iCs/>
          <w:sz w:val="28"/>
          <w:szCs w:val="22"/>
          <w:lang w:eastAsia="en-US"/>
        </w:rPr>
        <w:br/>
        <w:t>(</w:t>
      </w:r>
      <w:proofErr w:type="spellStart"/>
      <w:r w:rsidRPr="00C81D0D">
        <w:rPr>
          <w:rFonts w:eastAsiaTheme="minorHAnsi"/>
          <w:iCs/>
          <w:sz w:val="28"/>
          <w:szCs w:val="22"/>
          <w:lang w:eastAsia="en-US"/>
        </w:rPr>
        <w:t>минздрав</w:t>
      </w:r>
      <w:proofErr w:type="spellEnd"/>
      <w:r w:rsidRPr="00C81D0D">
        <w:rPr>
          <w:rFonts w:eastAsiaTheme="minorHAnsi"/>
          <w:iCs/>
          <w:sz w:val="28"/>
          <w:szCs w:val="22"/>
          <w:lang w:eastAsia="en-US"/>
        </w:rPr>
        <w:t xml:space="preserve"> АО);</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Министерство культуры Архангельской области;</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Инспекция по охране объектов культурного наследия Архангельской област</w:t>
      </w:r>
      <w:proofErr w:type="gramStart"/>
      <w:r w:rsidRPr="00C81D0D">
        <w:rPr>
          <w:rFonts w:eastAsiaTheme="minorHAnsi"/>
          <w:iCs/>
          <w:sz w:val="28"/>
          <w:szCs w:val="22"/>
          <w:lang w:eastAsia="en-US"/>
        </w:rPr>
        <w:t>и(</w:t>
      </w:r>
      <w:proofErr w:type="gramEnd"/>
      <w:r w:rsidRPr="00C81D0D">
        <w:rPr>
          <w:rFonts w:eastAsiaTheme="minorHAnsi"/>
          <w:iCs/>
          <w:sz w:val="28"/>
          <w:szCs w:val="22"/>
          <w:lang w:eastAsia="en-US"/>
        </w:rPr>
        <w:t>инспекция по памятникам АО);</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Министерство труда, занятости и социального развития Архангельской области (</w:t>
      </w:r>
      <w:proofErr w:type="spellStart"/>
      <w:r w:rsidRPr="00C81D0D">
        <w:rPr>
          <w:rFonts w:eastAsiaTheme="minorHAnsi"/>
          <w:iCs/>
          <w:sz w:val="28"/>
          <w:szCs w:val="22"/>
          <w:lang w:eastAsia="en-US"/>
        </w:rPr>
        <w:t>минтрудсоцразвития</w:t>
      </w:r>
      <w:proofErr w:type="spellEnd"/>
      <w:r w:rsidRPr="00C81D0D">
        <w:rPr>
          <w:rFonts w:eastAsiaTheme="minorHAnsi"/>
          <w:iCs/>
          <w:sz w:val="28"/>
          <w:szCs w:val="22"/>
          <w:lang w:eastAsia="en-US"/>
        </w:rPr>
        <w:t xml:space="preserve"> АО</w:t>
      </w:r>
      <w:proofErr w:type="gramStart"/>
      <w:r w:rsidRPr="00C81D0D">
        <w:rPr>
          <w:rFonts w:eastAsiaTheme="minorHAnsi"/>
          <w:iCs/>
          <w:sz w:val="28"/>
          <w:szCs w:val="22"/>
          <w:lang w:eastAsia="en-US"/>
        </w:rPr>
        <w:t xml:space="preserve"> )</w:t>
      </w:r>
      <w:proofErr w:type="gramEnd"/>
      <w:r w:rsidRPr="00C81D0D">
        <w:rPr>
          <w:rFonts w:eastAsiaTheme="minorHAnsi"/>
          <w:iCs/>
          <w:sz w:val="28"/>
          <w:szCs w:val="22"/>
          <w:lang w:eastAsia="en-US"/>
        </w:rPr>
        <w:t>;</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Архангельской областное Собрание депутатов (АОСД);</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Архангельская региональная общественная приёмная  Всероссийской политической партии «ЕДИНАЯ РОССИЯ»;</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iCs/>
          <w:sz w:val="28"/>
          <w:szCs w:val="22"/>
          <w:lang w:eastAsia="en-US"/>
        </w:rPr>
        <w:t xml:space="preserve">- Администрация </w:t>
      </w:r>
      <w:r w:rsidRPr="00C81D0D">
        <w:rPr>
          <w:rFonts w:eastAsiaTheme="minorHAnsi"/>
          <w:bCs/>
          <w:iCs/>
          <w:sz w:val="28"/>
          <w:szCs w:val="22"/>
          <w:lang w:eastAsia="en-US"/>
        </w:rPr>
        <w:t>Холмогорского муниципального округа Архангельской области;</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Архангельский филиал компании «</w:t>
      </w:r>
      <w:proofErr w:type="spellStart"/>
      <w:r w:rsidRPr="00C81D0D">
        <w:rPr>
          <w:rFonts w:eastAsiaTheme="minorHAnsi"/>
          <w:bCs/>
          <w:iCs/>
          <w:sz w:val="28"/>
          <w:szCs w:val="22"/>
          <w:lang w:eastAsia="en-US"/>
        </w:rPr>
        <w:t>Россети</w:t>
      </w:r>
      <w:proofErr w:type="spellEnd"/>
      <w:r w:rsidRPr="00C81D0D">
        <w:rPr>
          <w:rFonts w:eastAsiaTheme="minorHAnsi"/>
          <w:bCs/>
          <w:iCs/>
          <w:sz w:val="28"/>
          <w:szCs w:val="22"/>
          <w:lang w:eastAsia="en-US"/>
        </w:rPr>
        <w:t xml:space="preserve"> Северо-Запад»;</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ГБУЗ АО «Холмогорская центральная районная больница»;</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Управляющая компания ООО «Спектр»;</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Управляющая компания ООО «Медиатор»;</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ООО «</w:t>
      </w:r>
      <w:proofErr w:type="spellStart"/>
      <w:r w:rsidRPr="00C81D0D">
        <w:rPr>
          <w:rFonts w:eastAsiaTheme="minorHAnsi"/>
          <w:bCs/>
          <w:iCs/>
          <w:sz w:val="28"/>
          <w:szCs w:val="22"/>
          <w:lang w:eastAsia="en-US"/>
        </w:rPr>
        <w:t>Нейтраль</w:t>
      </w:r>
      <w:proofErr w:type="spellEnd"/>
      <w:r w:rsidRPr="00C81D0D">
        <w:rPr>
          <w:rFonts w:eastAsiaTheme="minorHAnsi"/>
          <w:bCs/>
          <w:iCs/>
          <w:sz w:val="28"/>
          <w:szCs w:val="22"/>
          <w:lang w:eastAsia="en-US"/>
        </w:rPr>
        <w:t>»;</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Личные встречи и обращения:</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xml:space="preserve">- Начальники территориальных отделов </w:t>
      </w:r>
      <w:r w:rsidRPr="00C81D0D">
        <w:rPr>
          <w:rFonts w:eastAsiaTheme="minorHAnsi"/>
          <w:iCs/>
          <w:sz w:val="28"/>
          <w:szCs w:val="22"/>
          <w:lang w:eastAsia="en-US"/>
        </w:rPr>
        <w:t xml:space="preserve">Администрация </w:t>
      </w:r>
      <w:r w:rsidRPr="00C81D0D">
        <w:rPr>
          <w:rFonts w:eastAsiaTheme="minorHAnsi"/>
          <w:bCs/>
          <w:iCs/>
          <w:sz w:val="28"/>
          <w:szCs w:val="22"/>
          <w:lang w:eastAsia="en-US"/>
        </w:rPr>
        <w:t>Холмогорского муниципального округа Архангельской области:</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xml:space="preserve">- Депутат Государственной Думы </w:t>
      </w:r>
      <w:proofErr w:type="spellStart"/>
      <w:r w:rsidRPr="00C81D0D">
        <w:rPr>
          <w:rFonts w:eastAsiaTheme="minorHAnsi"/>
          <w:bCs/>
          <w:iCs/>
          <w:sz w:val="28"/>
          <w:szCs w:val="22"/>
          <w:lang w:eastAsia="en-US"/>
        </w:rPr>
        <w:t>Вторыгина</w:t>
      </w:r>
      <w:proofErr w:type="spellEnd"/>
      <w:r w:rsidRPr="00C81D0D">
        <w:rPr>
          <w:rFonts w:eastAsiaTheme="minorHAnsi"/>
          <w:bCs/>
          <w:iCs/>
          <w:sz w:val="28"/>
          <w:szCs w:val="22"/>
          <w:lang w:eastAsia="en-US"/>
        </w:rPr>
        <w:t xml:space="preserve"> Е.А.;</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Председатель АОСД Прокопьева Е.В.;</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Глава Холмогорского округа Волосатов П.В.;</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Заместитель главы по соц. вопросам Насонова Г.А.;</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Начальник финансового отдела администрации Савинов М.Е.</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Начальник агропромышленного отдела Петров А.В.;</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bCs/>
          <w:iCs/>
          <w:sz w:val="28"/>
          <w:szCs w:val="22"/>
          <w:lang w:eastAsia="en-US"/>
        </w:rPr>
        <w:t>- Главный врач ГБУЗ АО «Холмогорская центральная районная больница» Родичева Н.В.</w:t>
      </w:r>
    </w:p>
    <w:p w:rsidR="00C81D0D" w:rsidRPr="00C81D0D" w:rsidRDefault="00C81D0D" w:rsidP="00C81D0D">
      <w:pPr>
        <w:spacing w:after="200" w:line="276" w:lineRule="auto"/>
        <w:ind w:firstLine="709"/>
        <w:contextualSpacing/>
        <w:jc w:val="both"/>
        <w:rPr>
          <w:rFonts w:eastAsiaTheme="minorHAnsi"/>
          <w:i/>
          <w:iCs/>
          <w:sz w:val="28"/>
          <w:szCs w:val="22"/>
          <w:lang w:eastAsia="en-US"/>
        </w:rPr>
      </w:pPr>
    </w:p>
    <w:p w:rsidR="00C81D0D" w:rsidRPr="00C81D0D" w:rsidRDefault="00C81D0D" w:rsidP="00C81D0D">
      <w:pPr>
        <w:spacing w:after="200" w:line="276" w:lineRule="auto"/>
        <w:ind w:firstLine="709"/>
        <w:jc w:val="both"/>
        <w:rPr>
          <w:rFonts w:eastAsiaTheme="minorHAnsi"/>
          <w:iCs/>
          <w:sz w:val="28"/>
          <w:szCs w:val="22"/>
          <w:lang w:eastAsia="en-US"/>
        </w:rPr>
      </w:pPr>
      <w:r w:rsidRPr="00C81D0D">
        <w:rPr>
          <w:rFonts w:eastAsiaTheme="minorHAnsi"/>
          <w:b/>
          <w:sz w:val="28"/>
          <w:szCs w:val="22"/>
          <w:lang w:eastAsia="en-US"/>
        </w:rPr>
        <w:lastRenderedPageBreak/>
        <w:t>Трофимова Ирина Александровна</w:t>
      </w:r>
      <w:r w:rsidRPr="00C81D0D">
        <w:rPr>
          <w:rFonts w:eastAsiaTheme="minorHAnsi"/>
          <w:sz w:val="28"/>
          <w:szCs w:val="22"/>
          <w:lang w:eastAsia="en-US"/>
        </w:rPr>
        <w:t xml:space="preserve">, </w:t>
      </w:r>
      <w:r w:rsidRPr="00C81D0D">
        <w:rPr>
          <w:rFonts w:eastAsiaTheme="minorHAnsi"/>
          <w:iCs/>
          <w:sz w:val="28"/>
          <w:szCs w:val="22"/>
          <w:lang w:eastAsia="en-US"/>
        </w:rPr>
        <w:t xml:space="preserve">депутат по </w:t>
      </w:r>
      <w:proofErr w:type="gramStart"/>
      <w:r w:rsidRPr="00C81D0D">
        <w:rPr>
          <w:rFonts w:eastAsiaTheme="minorHAnsi"/>
          <w:iCs/>
          <w:sz w:val="28"/>
          <w:szCs w:val="22"/>
          <w:lang w:eastAsia="en-US"/>
        </w:rPr>
        <w:t>избирательному</w:t>
      </w:r>
      <w:proofErr w:type="gramEnd"/>
      <w:r w:rsidRPr="00C81D0D">
        <w:rPr>
          <w:rFonts w:eastAsiaTheme="minorHAnsi"/>
          <w:iCs/>
          <w:sz w:val="28"/>
          <w:szCs w:val="22"/>
          <w:lang w:eastAsia="en-US"/>
        </w:rPr>
        <w:t xml:space="preserve"> округ </w:t>
      </w:r>
      <w:bookmarkStart w:id="0" w:name="_GoBack"/>
      <w:r w:rsidRPr="00C81D0D">
        <w:rPr>
          <w:rFonts w:eastAsiaTheme="minorHAnsi"/>
          <w:iCs/>
          <w:sz w:val="28"/>
          <w:szCs w:val="22"/>
          <w:lang w:eastAsia="en-US"/>
        </w:rPr>
        <w:t>№9. Направляла обращения и взаимодействовала с адресатами по следующим вопросам:</w:t>
      </w:r>
    </w:p>
    <w:bookmarkEnd w:id="0"/>
    <w:p w:rsidR="00C81D0D" w:rsidRPr="00C81D0D" w:rsidRDefault="00C81D0D" w:rsidP="00C81D0D">
      <w:pPr>
        <w:ind w:firstLine="709"/>
        <w:contextualSpacing/>
        <w:jc w:val="both"/>
        <w:rPr>
          <w:sz w:val="28"/>
          <w:lang w:eastAsia="en-US"/>
        </w:rPr>
      </w:pPr>
      <w:r w:rsidRPr="00C81D0D">
        <w:rPr>
          <w:sz w:val="28"/>
          <w:lang w:eastAsia="en-US"/>
        </w:rPr>
        <w:t>- Директору ГКУ Архангельской области «Дорожное агентство «</w:t>
      </w:r>
      <w:proofErr w:type="spellStart"/>
      <w:r w:rsidRPr="00C81D0D">
        <w:rPr>
          <w:sz w:val="28"/>
          <w:lang w:eastAsia="en-US"/>
        </w:rPr>
        <w:t>Архангельскавтодор</w:t>
      </w:r>
      <w:proofErr w:type="spellEnd"/>
      <w:r w:rsidRPr="00C81D0D">
        <w:rPr>
          <w:sz w:val="28"/>
          <w:lang w:eastAsia="en-US"/>
        </w:rPr>
        <w:t>» В.А. Шадрину</w:t>
      </w:r>
    </w:p>
    <w:p w:rsidR="00C81D0D" w:rsidRPr="00C81D0D" w:rsidRDefault="00C81D0D" w:rsidP="00C81D0D">
      <w:pPr>
        <w:shd w:val="clear" w:color="auto" w:fill="FFFFFF"/>
        <w:ind w:firstLine="709"/>
        <w:contextualSpacing/>
        <w:jc w:val="both"/>
        <w:rPr>
          <w:color w:val="000000"/>
          <w:sz w:val="28"/>
        </w:rPr>
      </w:pPr>
      <w:r w:rsidRPr="00C81D0D">
        <w:rPr>
          <w:color w:val="000000"/>
          <w:sz w:val="28"/>
        </w:rPr>
        <w:t xml:space="preserve">Обращение: провести ремонт дорожного покрытия, обустроить тротуары и фонари уличного освещения вдоль региональной дороги ул. </w:t>
      </w:r>
      <w:proofErr w:type="gramStart"/>
      <w:r w:rsidRPr="00C81D0D">
        <w:rPr>
          <w:color w:val="000000"/>
          <w:sz w:val="28"/>
        </w:rPr>
        <w:t>Ленинградская</w:t>
      </w:r>
      <w:proofErr w:type="gramEnd"/>
      <w:r w:rsidRPr="00C81D0D">
        <w:rPr>
          <w:color w:val="000000"/>
          <w:sz w:val="28"/>
        </w:rPr>
        <w:t xml:space="preserve"> дер. Погост (Сельцо) </w:t>
      </w:r>
      <w:proofErr w:type="spellStart"/>
      <w:r w:rsidRPr="00C81D0D">
        <w:rPr>
          <w:color w:val="000000"/>
          <w:sz w:val="28"/>
        </w:rPr>
        <w:t>Емецкого</w:t>
      </w:r>
      <w:proofErr w:type="spellEnd"/>
      <w:r w:rsidRPr="00C81D0D">
        <w:rPr>
          <w:color w:val="000000"/>
          <w:sz w:val="28"/>
        </w:rPr>
        <w:t xml:space="preserve"> ТО;</w:t>
      </w:r>
    </w:p>
    <w:p w:rsidR="00C81D0D" w:rsidRPr="00C81D0D" w:rsidRDefault="00C81D0D" w:rsidP="00C81D0D">
      <w:pPr>
        <w:shd w:val="clear" w:color="auto" w:fill="FFFFFF"/>
        <w:ind w:firstLine="709"/>
        <w:contextualSpacing/>
        <w:jc w:val="both"/>
        <w:rPr>
          <w:color w:val="000000"/>
          <w:sz w:val="28"/>
        </w:rPr>
      </w:pPr>
      <w:r w:rsidRPr="00C81D0D">
        <w:rPr>
          <w:sz w:val="28"/>
          <w:lang w:eastAsia="en-US"/>
        </w:rPr>
        <w:t xml:space="preserve">- </w:t>
      </w:r>
      <w:r w:rsidRPr="00C81D0D">
        <w:rPr>
          <w:color w:val="000000"/>
          <w:sz w:val="28"/>
        </w:rPr>
        <w:t>Прокуратура Архангельской области:</w:t>
      </w:r>
    </w:p>
    <w:p w:rsidR="00C81D0D" w:rsidRPr="00C81D0D" w:rsidRDefault="00C81D0D" w:rsidP="00C81D0D">
      <w:pPr>
        <w:shd w:val="clear" w:color="auto" w:fill="FFFFFF"/>
        <w:ind w:firstLine="709"/>
        <w:contextualSpacing/>
        <w:jc w:val="both"/>
        <w:rPr>
          <w:color w:val="000000"/>
          <w:sz w:val="28"/>
        </w:rPr>
      </w:pPr>
      <w:r w:rsidRPr="00C81D0D">
        <w:rPr>
          <w:color w:val="000000"/>
          <w:sz w:val="28"/>
        </w:rPr>
        <w:t>Обращение: обязать ГКУ АО "Дорожное Агентство "</w:t>
      </w:r>
      <w:proofErr w:type="spellStart"/>
      <w:r w:rsidRPr="00C81D0D">
        <w:rPr>
          <w:color w:val="000000"/>
          <w:sz w:val="28"/>
        </w:rPr>
        <w:t>Архангельскавтодор</w:t>
      </w:r>
      <w:proofErr w:type="spellEnd"/>
      <w:r w:rsidRPr="00C81D0D">
        <w:rPr>
          <w:color w:val="000000"/>
          <w:sz w:val="28"/>
        </w:rPr>
        <w:t xml:space="preserve">" провести ремонт дорожного покрытия, обустроить тротуары и фонари уличного освещения вдоль региональной дороги ул. Ленинградская дер. Погост (Сельцо) </w:t>
      </w:r>
      <w:proofErr w:type="spellStart"/>
      <w:r w:rsidRPr="00C81D0D">
        <w:rPr>
          <w:color w:val="000000"/>
          <w:sz w:val="28"/>
        </w:rPr>
        <w:t>Емецкого</w:t>
      </w:r>
      <w:proofErr w:type="spellEnd"/>
      <w:r w:rsidRPr="00C81D0D">
        <w:rPr>
          <w:color w:val="000000"/>
          <w:sz w:val="28"/>
        </w:rPr>
        <w:t xml:space="preserve"> территориального отдела администрации Холмогорского муниципального округа;</w:t>
      </w:r>
    </w:p>
    <w:p w:rsidR="00C81D0D" w:rsidRPr="00C81D0D" w:rsidRDefault="00C81D0D" w:rsidP="00C81D0D">
      <w:pPr>
        <w:ind w:firstLine="709"/>
        <w:contextualSpacing/>
        <w:jc w:val="both"/>
        <w:rPr>
          <w:color w:val="000000"/>
          <w:sz w:val="28"/>
          <w:shd w:val="clear" w:color="auto" w:fill="FFFFFF"/>
        </w:rPr>
      </w:pPr>
      <w:r w:rsidRPr="00C81D0D">
        <w:rPr>
          <w:sz w:val="28"/>
        </w:rPr>
        <w:t xml:space="preserve">- </w:t>
      </w:r>
      <w:r w:rsidRPr="00C81D0D">
        <w:rPr>
          <w:color w:val="000000"/>
          <w:sz w:val="28"/>
          <w:shd w:val="clear" w:color="auto" w:fill="FFFFFF"/>
        </w:rPr>
        <w:t xml:space="preserve">Телефонные переговоры с </w:t>
      </w:r>
      <w:proofErr w:type="spellStart"/>
      <w:r w:rsidRPr="00C81D0D">
        <w:rPr>
          <w:color w:val="000000"/>
          <w:sz w:val="28"/>
          <w:shd w:val="clear" w:color="auto" w:fill="FFFFFF"/>
        </w:rPr>
        <w:t>Шелюком</w:t>
      </w:r>
      <w:proofErr w:type="spellEnd"/>
      <w:r w:rsidRPr="00C81D0D">
        <w:rPr>
          <w:color w:val="000000"/>
          <w:sz w:val="28"/>
          <w:shd w:val="clear" w:color="auto" w:fill="FFFFFF"/>
        </w:rPr>
        <w:t xml:space="preserve"> И.С. (29, 30 и 31. 12. 2022 г) и запрос </w:t>
      </w:r>
      <w:r w:rsidRPr="00C81D0D">
        <w:rPr>
          <w:sz w:val="28"/>
        </w:rPr>
        <w:t xml:space="preserve">Министру </w:t>
      </w:r>
      <w:r w:rsidRPr="00C81D0D">
        <w:rPr>
          <w:color w:val="000000"/>
          <w:sz w:val="28"/>
          <w:shd w:val="clear" w:color="auto" w:fill="FFFFFF"/>
        </w:rPr>
        <w:t>связи и информационных технологий Архангельской области Окладникову П. А. г. Архангельск о проведении повторных измерений сигнала сети в населенном пункте д. Погост Холмогорского района;</w:t>
      </w:r>
    </w:p>
    <w:p w:rsidR="00C81D0D" w:rsidRPr="00C81D0D" w:rsidRDefault="00C81D0D" w:rsidP="00C81D0D">
      <w:pPr>
        <w:ind w:firstLine="709"/>
        <w:contextualSpacing/>
        <w:jc w:val="both"/>
        <w:rPr>
          <w:color w:val="000000"/>
          <w:sz w:val="28"/>
          <w:shd w:val="clear" w:color="auto" w:fill="FFFFFF"/>
        </w:rPr>
      </w:pPr>
      <w:r w:rsidRPr="00C81D0D">
        <w:rPr>
          <w:color w:val="000000"/>
          <w:sz w:val="28"/>
          <w:shd w:val="clear" w:color="auto" w:fill="FFFFFF"/>
        </w:rPr>
        <w:t>- Участие 02.03.2023 г. в проведении дополнительных инструментальных проверок уровня радиосигнала на территории дер. Погост с участием представителей министерства связи и операторов связи ПАО «Ростелеком» и ПАО «Мегафон»;</w:t>
      </w:r>
    </w:p>
    <w:p w:rsidR="00C81D0D" w:rsidRPr="00C81D0D" w:rsidRDefault="00C81D0D" w:rsidP="00C81D0D">
      <w:pPr>
        <w:ind w:firstLine="709"/>
        <w:contextualSpacing/>
        <w:jc w:val="both"/>
        <w:rPr>
          <w:sz w:val="28"/>
        </w:rPr>
      </w:pPr>
      <w:r w:rsidRPr="00C81D0D">
        <w:rPr>
          <w:color w:val="000000"/>
          <w:sz w:val="28"/>
        </w:rPr>
        <w:t xml:space="preserve">- </w:t>
      </w:r>
      <w:r w:rsidRPr="00C81D0D">
        <w:rPr>
          <w:sz w:val="28"/>
        </w:rPr>
        <w:t>Главе Холмогорского муниципального округа Волосатову П. В.:</w:t>
      </w:r>
    </w:p>
    <w:p w:rsidR="00C81D0D" w:rsidRPr="00C81D0D" w:rsidRDefault="00C81D0D" w:rsidP="00C81D0D">
      <w:pPr>
        <w:shd w:val="clear" w:color="auto" w:fill="FFFFFF"/>
        <w:spacing w:after="100" w:afterAutospacing="1"/>
        <w:ind w:firstLine="709"/>
        <w:contextualSpacing/>
        <w:jc w:val="both"/>
        <w:rPr>
          <w:b/>
          <w:bCs/>
          <w:color w:val="252525"/>
          <w:sz w:val="28"/>
        </w:rPr>
      </w:pPr>
      <w:r w:rsidRPr="00C81D0D">
        <w:rPr>
          <w:sz w:val="28"/>
        </w:rPr>
        <w:t>Обращение: решить вопрос</w:t>
      </w:r>
      <w:r w:rsidRPr="00C81D0D">
        <w:rPr>
          <w:sz w:val="28"/>
          <w:shd w:val="clear" w:color="auto" w:fill="FFFFFF"/>
        </w:rPr>
        <w:t xml:space="preserve"> с ремонтом моста на территории села Сельцо территориального отдела </w:t>
      </w:r>
      <w:proofErr w:type="spellStart"/>
      <w:r w:rsidRPr="00C81D0D">
        <w:rPr>
          <w:sz w:val="28"/>
          <w:shd w:val="clear" w:color="auto" w:fill="FFFFFF"/>
        </w:rPr>
        <w:t>Емецкое</w:t>
      </w:r>
      <w:proofErr w:type="spellEnd"/>
      <w:r w:rsidRPr="00C81D0D">
        <w:rPr>
          <w:sz w:val="28"/>
          <w:shd w:val="clear" w:color="auto" w:fill="FFFFFF"/>
        </w:rPr>
        <w:t xml:space="preserve"> по улице Горской.</w:t>
      </w:r>
      <w:r w:rsidRPr="00C81D0D">
        <w:rPr>
          <w:color w:val="252525"/>
          <w:sz w:val="28"/>
        </w:rPr>
        <w:t xml:space="preserve"> (Ремонт выполнен);</w:t>
      </w:r>
    </w:p>
    <w:p w:rsidR="00C81D0D" w:rsidRPr="00C81D0D" w:rsidRDefault="00C81D0D" w:rsidP="00C81D0D">
      <w:pPr>
        <w:shd w:val="clear" w:color="auto" w:fill="FFFFFF"/>
        <w:spacing w:after="100" w:afterAutospacing="1"/>
        <w:ind w:firstLine="709"/>
        <w:contextualSpacing/>
        <w:jc w:val="both"/>
        <w:rPr>
          <w:b/>
          <w:bCs/>
          <w:color w:val="252525"/>
          <w:sz w:val="28"/>
        </w:rPr>
      </w:pPr>
      <w:r w:rsidRPr="00C81D0D">
        <w:rPr>
          <w:b/>
          <w:bCs/>
          <w:color w:val="252525"/>
          <w:sz w:val="28"/>
        </w:rPr>
        <w:t xml:space="preserve">- </w:t>
      </w:r>
      <w:r w:rsidRPr="00C81D0D">
        <w:rPr>
          <w:sz w:val="28"/>
        </w:rPr>
        <w:t>Главе Холмогорского муниципального округа Волосатову П. В.:</w:t>
      </w:r>
    </w:p>
    <w:p w:rsidR="00C81D0D" w:rsidRPr="00C81D0D" w:rsidRDefault="00C81D0D" w:rsidP="00C81D0D">
      <w:pPr>
        <w:shd w:val="clear" w:color="auto" w:fill="FFFFFF"/>
        <w:spacing w:after="100" w:afterAutospacing="1"/>
        <w:ind w:firstLine="709"/>
        <w:contextualSpacing/>
        <w:jc w:val="both"/>
        <w:rPr>
          <w:b/>
          <w:bCs/>
          <w:color w:val="252525"/>
          <w:sz w:val="28"/>
        </w:rPr>
      </w:pPr>
      <w:r w:rsidRPr="00C81D0D">
        <w:rPr>
          <w:color w:val="252525"/>
          <w:sz w:val="28"/>
        </w:rPr>
        <w:t xml:space="preserve">об организации паромной переправы через реку </w:t>
      </w:r>
      <w:proofErr w:type="spellStart"/>
      <w:r w:rsidRPr="00C81D0D">
        <w:rPr>
          <w:color w:val="252525"/>
          <w:sz w:val="28"/>
        </w:rPr>
        <w:t>Ваймуга</w:t>
      </w:r>
      <w:proofErr w:type="spellEnd"/>
      <w:r w:rsidRPr="00C81D0D">
        <w:rPr>
          <w:color w:val="252525"/>
          <w:sz w:val="28"/>
        </w:rPr>
        <w:t xml:space="preserve"> на дороге Емецк-Сельцо (Ответ по телефону);</w:t>
      </w:r>
    </w:p>
    <w:p w:rsidR="00C81D0D" w:rsidRPr="00C81D0D" w:rsidRDefault="00C81D0D" w:rsidP="00C81D0D">
      <w:pPr>
        <w:shd w:val="clear" w:color="auto" w:fill="FFFFFF"/>
        <w:ind w:firstLine="709"/>
        <w:contextualSpacing/>
        <w:jc w:val="both"/>
        <w:rPr>
          <w:color w:val="252525"/>
          <w:sz w:val="28"/>
        </w:rPr>
      </w:pPr>
      <w:r w:rsidRPr="00C81D0D">
        <w:rPr>
          <w:color w:val="252525"/>
          <w:sz w:val="28"/>
        </w:rPr>
        <w:t>- Отдел строительства и архитектуры Администрации Холмогорского округа Архангельской области:</w:t>
      </w:r>
    </w:p>
    <w:p w:rsidR="00C81D0D" w:rsidRPr="00C81D0D" w:rsidRDefault="00C81D0D" w:rsidP="00C81D0D">
      <w:pPr>
        <w:shd w:val="clear" w:color="auto" w:fill="FFFFFF"/>
        <w:ind w:firstLine="709"/>
        <w:contextualSpacing/>
        <w:jc w:val="both"/>
        <w:rPr>
          <w:color w:val="252525"/>
          <w:sz w:val="28"/>
        </w:rPr>
      </w:pPr>
      <w:r w:rsidRPr="00C81D0D">
        <w:rPr>
          <w:color w:val="252525"/>
          <w:sz w:val="28"/>
        </w:rPr>
        <w:t>ходатайство об отказе в предоставлении земельного участка для индивидуального строительства на территории футбольного поля;</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xml:space="preserve">- Информация </w:t>
      </w:r>
      <w:proofErr w:type="gramStart"/>
      <w:r w:rsidRPr="00C81D0D">
        <w:rPr>
          <w:rFonts w:eastAsiaTheme="minorHAnsi"/>
          <w:iCs/>
          <w:sz w:val="28"/>
          <w:szCs w:val="22"/>
          <w:lang w:eastAsia="en-US"/>
        </w:rPr>
        <w:t>о проблемах в здравоохранении на территории для передачи в Министерство</w:t>
      </w:r>
      <w:proofErr w:type="gramEnd"/>
      <w:r w:rsidRPr="00C81D0D">
        <w:rPr>
          <w:rFonts w:eastAsiaTheme="minorHAnsi"/>
          <w:iCs/>
          <w:sz w:val="28"/>
          <w:szCs w:val="22"/>
          <w:lang w:eastAsia="en-US"/>
        </w:rPr>
        <w:t xml:space="preserve"> здравоохранения Архангельской области; </w:t>
      </w:r>
    </w:p>
    <w:p w:rsidR="00C81D0D" w:rsidRPr="00C81D0D" w:rsidRDefault="00C81D0D" w:rsidP="00C81D0D">
      <w:pPr>
        <w:spacing w:after="200" w:line="276" w:lineRule="auto"/>
        <w:ind w:firstLine="709"/>
        <w:contextualSpacing/>
        <w:jc w:val="both"/>
        <w:rPr>
          <w:rFonts w:eastAsiaTheme="minorHAnsi"/>
          <w:bCs/>
          <w:iCs/>
          <w:sz w:val="28"/>
          <w:szCs w:val="22"/>
          <w:lang w:eastAsia="en-US"/>
        </w:rPr>
      </w:pPr>
      <w:r w:rsidRPr="00C81D0D">
        <w:rPr>
          <w:rFonts w:eastAsiaTheme="minorHAnsi"/>
          <w:iCs/>
          <w:sz w:val="28"/>
          <w:szCs w:val="22"/>
          <w:lang w:eastAsia="en-US"/>
        </w:rPr>
        <w:t xml:space="preserve">- Участие во встрече с </w:t>
      </w:r>
      <w:r w:rsidRPr="00C81D0D">
        <w:rPr>
          <w:rFonts w:eastAsiaTheme="minorHAnsi"/>
          <w:bCs/>
          <w:iCs/>
          <w:sz w:val="28"/>
          <w:szCs w:val="22"/>
          <w:lang w:eastAsia="en-US"/>
        </w:rPr>
        <w:t>ГБУЗ АО «Холмогорская центральная районная больница» Родичева Н.В.</w:t>
      </w:r>
      <w:r w:rsidRPr="00C81D0D">
        <w:rPr>
          <w:rFonts w:eastAsiaTheme="minorHAnsi"/>
          <w:iCs/>
          <w:sz w:val="28"/>
          <w:szCs w:val="22"/>
          <w:lang w:eastAsia="en-US"/>
        </w:rPr>
        <w:t xml:space="preserve">, руководителем </w:t>
      </w:r>
      <w:proofErr w:type="spellStart"/>
      <w:r w:rsidRPr="00C81D0D">
        <w:rPr>
          <w:rFonts w:eastAsiaTheme="minorHAnsi"/>
          <w:iCs/>
          <w:sz w:val="28"/>
          <w:szCs w:val="22"/>
          <w:lang w:eastAsia="en-US"/>
        </w:rPr>
        <w:t>Емецкой</w:t>
      </w:r>
      <w:proofErr w:type="spellEnd"/>
      <w:r w:rsidRPr="00C81D0D">
        <w:rPr>
          <w:rFonts w:eastAsiaTheme="minorHAnsi"/>
          <w:iCs/>
          <w:sz w:val="28"/>
          <w:szCs w:val="22"/>
          <w:lang w:eastAsia="en-US"/>
        </w:rPr>
        <w:t xml:space="preserve"> больницы, депутатами 14.02.2023 г. в Емецке;</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Принимала участие в общественной деятельности:</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Выступление на митинге 9 мая 2023 г.</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Участие в субботниках на территории села;</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lastRenderedPageBreak/>
        <w:t>- Летом 2023 г. уборка мусора для вывоза с территорий 2-х кладбищ с. Сельцо;</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Участие в сборе гуманитарной помощи для участников СВО;</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Решили вопрос с машиной скорой помощи для ФАП, но водителей не устраивает размер ставки и плачевное состояние машины;</w:t>
      </w: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iCs/>
          <w:sz w:val="28"/>
          <w:szCs w:val="22"/>
          <w:lang w:eastAsia="en-US"/>
        </w:rPr>
        <w:t>- Организация акций «Чистый обелиск».</w:t>
      </w:r>
    </w:p>
    <w:p w:rsidR="00C81D0D" w:rsidRPr="00C81D0D" w:rsidRDefault="00C81D0D" w:rsidP="00C81D0D">
      <w:pPr>
        <w:spacing w:after="200" w:line="276" w:lineRule="auto"/>
        <w:ind w:firstLine="709"/>
        <w:contextualSpacing/>
        <w:jc w:val="both"/>
        <w:rPr>
          <w:rFonts w:eastAsiaTheme="minorHAnsi"/>
          <w:i/>
          <w:iCs/>
          <w:sz w:val="28"/>
          <w:szCs w:val="22"/>
          <w:lang w:eastAsia="en-US"/>
        </w:rPr>
      </w:pP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b/>
          <w:iCs/>
          <w:sz w:val="28"/>
          <w:szCs w:val="22"/>
          <w:lang w:eastAsia="en-US"/>
        </w:rPr>
        <w:t>Удалова Светлана Анатольевна</w:t>
      </w:r>
      <w:r w:rsidRPr="00C81D0D">
        <w:rPr>
          <w:rFonts w:eastAsiaTheme="minorHAnsi"/>
          <w:iCs/>
          <w:sz w:val="28"/>
          <w:szCs w:val="22"/>
          <w:lang w:eastAsia="en-US"/>
        </w:rPr>
        <w:t>, депутат по избирательному округу № 2. Активно участвует в работе Собрания депутатов, работе с гражданами, также принимает активное участие в общественной деятельности:</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Проведение благотворительных мероприятий для особенных детей (январь 2023) в рамках проекта " Семейный выходной</w:t>
      </w:r>
      <w:proofErr w:type="gramStart"/>
      <w:r w:rsidRPr="00C81D0D">
        <w:rPr>
          <w:rFonts w:eastAsiaTheme="minorHAnsi"/>
          <w:iCs/>
          <w:sz w:val="28"/>
          <w:szCs w:val="22"/>
          <w:lang w:eastAsia="en-US"/>
        </w:rPr>
        <w:t>"(</w:t>
      </w:r>
      <w:proofErr w:type="gramEnd"/>
      <w:r w:rsidRPr="00C81D0D">
        <w:rPr>
          <w:rFonts w:eastAsiaTheme="minorHAnsi"/>
          <w:iCs/>
          <w:sz w:val="28"/>
          <w:szCs w:val="22"/>
          <w:lang w:eastAsia="en-US"/>
        </w:rPr>
        <w:t xml:space="preserve"> мастер- классы и проведение новогоднего праздника);</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xml:space="preserve">- Помощь в подготовке и оформлении залов к </w:t>
      </w:r>
      <w:proofErr w:type="gramStart"/>
      <w:r w:rsidRPr="00C81D0D">
        <w:rPr>
          <w:rFonts w:eastAsiaTheme="minorHAnsi"/>
          <w:iCs/>
          <w:sz w:val="28"/>
          <w:szCs w:val="22"/>
          <w:lang w:eastAsia="en-US"/>
        </w:rPr>
        <w:t>выпускным</w:t>
      </w:r>
      <w:proofErr w:type="gramEnd"/>
      <w:r w:rsidRPr="00C81D0D">
        <w:rPr>
          <w:rFonts w:eastAsiaTheme="minorHAnsi"/>
          <w:iCs/>
          <w:sz w:val="28"/>
          <w:szCs w:val="22"/>
          <w:lang w:eastAsia="en-US"/>
        </w:rPr>
        <w:t>;</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Помощь в подготовке и проведению к празднику " День семьи, любви и верност</w:t>
      </w:r>
      <w:proofErr w:type="gramStart"/>
      <w:r w:rsidRPr="00C81D0D">
        <w:rPr>
          <w:rFonts w:eastAsiaTheme="minorHAnsi"/>
          <w:iCs/>
          <w:sz w:val="28"/>
          <w:szCs w:val="22"/>
          <w:lang w:eastAsia="en-US"/>
        </w:rPr>
        <w:t>и(</w:t>
      </w:r>
      <w:proofErr w:type="gramEnd"/>
      <w:r w:rsidRPr="00C81D0D">
        <w:rPr>
          <w:rFonts w:eastAsiaTheme="minorHAnsi"/>
          <w:iCs/>
          <w:sz w:val="28"/>
          <w:szCs w:val="22"/>
          <w:lang w:eastAsia="en-US"/>
        </w:rPr>
        <w:t xml:space="preserve"> оформление + МК);</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xml:space="preserve">- Помощь в организации праздника в рамках проекта деревня 2:0 (оформление площадки, </w:t>
      </w:r>
      <w:proofErr w:type="spellStart"/>
      <w:r w:rsidRPr="00C81D0D">
        <w:rPr>
          <w:rFonts w:eastAsiaTheme="minorHAnsi"/>
          <w:iCs/>
          <w:sz w:val="28"/>
          <w:szCs w:val="22"/>
          <w:lang w:eastAsia="en-US"/>
        </w:rPr>
        <w:t>аквагрим</w:t>
      </w:r>
      <w:proofErr w:type="spellEnd"/>
      <w:r w:rsidRPr="00C81D0D">
        <w:rPr>
          <w:rFonts w:eastAsiaTheme="minorHAnsi"/>
          <w:iCs/>
          <w:sz w:val="28"/>
          <w:szCs w:val="22"/>
          <w:lang w:eastAsia="en-US"/>
        </w:rPr>
        <w:t>);</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Помощь в организации окружного конкурса " Леди элегантного возраста" (в качестве спонсора);</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xml:space="preserve">- Помощь в организации Ломоносовских чтений " Служить отечеству </w:t>
      </w:r>
      <w:proofErr w:type="spellStart"/>
      <w:r w:rsidRPr="00C81D0D">
        <w:rPr>
          <w:rFonts w:eastAsiaTheme="minorHAnsi"/>
          <w:iCs/>
          <w:sz w:val="28"/>
          <w:szCs w:val="22"/>
          <w:lang w:eastAsia="en-US"/>
        </w:rPr>
        <w:t>спомоществование</w:t>
      </w:r>
      <w:proofErr w:type="spellEnd"/>
      <w:r w:rsidRPr="00C81D0D">
        <w:rPr>
          <w:rFonts w:eastAsiaTheme="minorHAnsi"/>
          <w:iCs/>
          <w:sz w:val="28"/>
          <w:szCs w:val="22"/>
          <w:lang w:eastAsia="en-US"/>
        </w:rPr>
        <w:t xml:space="preserve"> в науках...";</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Выездные благотворительные концерты и ярмарки в помощь СВО;</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xml:space="preserve">- Помощь в проведении спортивных соревнований </w:t>
      </w:r>
      <w:proofErr w:type="gramStart"/>
      <w:r w:rsidRPr="00C81D0D">
        <w:rPr>
          <w:rFonts w:eastAsiaTheme="minorHAnsi"/>
          <w:iCs/>
          <w:sz w:val="28"/>
          <w:szCs w:val="22"/>
          <w:lang w:eastAsia="en-US"/>
        </w:rPr>
        <w:t xml:space="preserve">( </w:t>
      </w:r>
      <w:proofErr w:type="gramEnd"/>
      <w:r w:rsidRPr="00C81D0D">
        <w:rPr>
          <w:rFonts w:eastAsiaTheme="minorHAnsi"/>
          <w:iCs/>
          <w:sz w:val="28"/>
          <w:szCs w:val="22"/>
          <w:lang w:eastAsia="en-US"/>
        </w:rPr>
        <w:t>лыжные гонки);</w:t>
      </w:r>
    </w:p>
    <w:p w:rsidR="00C81D0D" w:rsidRPr="00C81D0D" w:rsidRDefault="00C81D0D" w:rsidP="00C81D0D">
      <w:pPr>
        <w:spacing w:after="200" w:line="276" w:lineRule="auto"/>
        <w:ind w:firstLine="709"/>
        <w:contextualSpacing/>
        <w:rPr>
          <w:rFonts w:eastAsiaTheme="minorHAnsi"/>
          <w:iCs/>
          <w:sz w:val="28"/>
          <w:szCs w:val="22"/>
          <w:lang w:eastAsia="en-US"/>
        </w:rPr>
      </w:pPr>
      <w:r w:rsidRPr="00C81D0D">
        <w:rPr>
          <w:rFonts w:eastAsiaTheme="minorHAnsi"/>
          <w:iCs/>
          <w:sz w:val="28"/>
          <w:szCs w:val="22"/>
          <w:lang w:eastAsia="en-US"/>
        </w:rPr>
        <w:t>- проведение МК для ветеранов.</w:t>
      </w:r>
    </w:p>
    <w:p w:rsidR="00C81D0D" w:rsidRPr="00C81D0D" w:rsidRDefault="00C81D0D" w:rsidP="00C81D0D">
      <w:pPr>
        <w:spacing w:after="200" w:line="276" w:lineRule="auto"/>
        <w:ind w:firstLine="709"/>
        <w:contextualSpacing/>
        <w:jc w:val="both"/>
        <w:rPr>
          <w:rFonts w:eastAsiaTheme="minorHAnsi"/>
          <w:i/>
          <w:iCs/>
          <w:sz w:val="28"/>
          <w:szCs w:val="22"/>
          <w:lang w:eastAsia="en-US"/>
        </w:rPr>
      </w:pPr>
    </w:p>
    <w:p w:rsidR="00C81D0D" w:rsidRPr="00C81D0D" w:rsidRDefault="00C81D0D" w:rsidP="00C81D0D">
      <w:pPr>
        <w:spacing w:after="200" w:line="276" w:lineRule="auto"/>
        <w:ind w:firstLine="709"/>
        <w:contextualSpacing/>
        <w:jc w:val="both"/>
        <w:rPr>
          <w:iCs/>
          <w:color w:val="333333"/>
          <w:sz w:val="28"/>
          <w:szCs w:val="28"/>
        </w:rPr>
      </w:pPr>
      <w:r w:rsidRPr="00C81D0D">
        <w:rPr>
          <w:b/>
          <w:color w:val="333333"/>
          <w:sz w:val="28"/>
          <w:szCs w:val="28"/>
        </w:rPr>
        <w:t xml:space="preserve">Чернышева Светлана Николаевна, </w:t>
      </w:r>
      <w:r w:rsidRPr="00C81D0D">
        <w:rPr>
          <w:iCs/>
          <w:color w:val="333333"/>
          <w:sz w:val="28"/>
          <w:szCs w:val="28"/>
        </w:rPr>
        <w:t>депутат по избирательному округу № 4. Информацию о своей деятельности представила в виде доклада:</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 xml:space="preserve">Как депутат окружного собрания депутатов приняла участие в работе всех плановых и внеочередных сессий, президиумах, заседаниях комиссии по социальным вопросам, совместных комиссиях депутатов Холмогорского муниципального округа. </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 xml:space="preserve">Приняла участие во встречах с жителями д. </w:t>
      </w:r>
      <w:proofErr w:type="spellStart"/>
      <w:r w:rsidRPr="00C81D0D">
        <w:rPr>
          <w:color w:val="333333"/>
          <w:sz w:val="28"/>
          <w:szCs w:val="28"/>
        </w:rPr>
        <w:t>Рембуево</w:t>
      </w:r>
      <w:proofErr w:type="spellEnd"/>
      <w:r w:rsidRPr="00C81D0D">
        <w:rPr>
          <w:color w:val="333333"/>
          <w:sz w:val="28"/>
          <w:szCs w:val="28"/>
        </w:rPr>
        <w:t xml:space="preserve">, </w:t>
      </w:r>
      <w:proofErr w:type="spellStart"/>
      <w:r w:rsidRPr="00C81D0D">
        <w:rPr>
          <w:color w:val="333333"/>
          <w:sz w:val="28"/>
          <w:szCs w:val="28"/>
        </w:rPr>
        <w:t>Ухтострово</w:t>
      </w:r>
      <w:proofErr w:type="spellEnd"/>
      <w:r w:rsidRPr="00C81D0D">
        <w:rPr>
          <w:color w:val="333333"/>
          <w:sz w:val="28"/>
          <w:szCs w:val="28"/>
        </w:rPr>
        <w:t>.</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 xml:space="preserve">Подготовила обращение и организовала сбор подписей жителей п. </w:t>
      </w:r>
      <w:proofErr w:type="spellStart"/>
      <w:r w:rsidRPr="00C81D0D">
        <w:rPr>
          <w:color w:val="333333"/>
          <w:sz w:val="28"/>
          <w:szCs w:val="28"/>
        </w:rPr>
        <w:t>Луковецкий</w:t>
      </w:r>
      <w:proofErr w:type="spellEnd"/>
      <w:r w:rsidRPr="00C81D0D">
        <w:rPr>
          <w:color w:val="333333"/>
          <w:sz w:val="28"/>
          <w:szCs w:val="28"/>
        </w:rPr>
        <w:t xml:space="preserve">, п. Белогорский, д. </w:t>
      </w:r>
      <w:proofErr w:type="spellStart"/>
      <w:r w:rsidRPr="00C81D0D">
        <w:rPr>
          <w:color w:val="333333"/>
          <w:sz w:val="28"/>
          <w:szCs w:val="28"/>
        </w:rPr>
        <w:t>Рембуево</w:t>
      </w:r>
      <w:proofErr w:type="spellEnd"/>
      <w:r w:rsidRPr="00C81D0D">
        <w:rPr>
          <w:color w:val="333333"/>
          <w:sz w:val="28"/>
          <w:szCs w:val="28"/>
        </w:rPr>
        <w:t xml:space="preserve">, </w:t>
      </w:r>
      <w:proofErr w:type="spellStart"/>
      <w:r w:rsidRPr="00C81D0D">
        <w:rPr>
          <w:color w:val="333333"/>
          <w:sz w:val="28"/>
          <w:szCs w:val="28"/>
        </w:rPr>
        <w:t>Ухтострово</w:t>
      </w:r>
      <w:proofErr w:type="spellEnd"/>
      <w:r w:rsidRPr="00C81D0D">
        <w:rPr>
          <w:color w:val="333333"/>
          <w:sz w:val="28"/>
          <w:szCs w:val="28"/>
        </w:rPr>
        <w:t xml:space="preserve"> в обращении в министерство транспорта Архангельской области, главе Холмогорского муниципального округа по проблеме отмены дневного рейса автобуса № 513.</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 xml:space="preserve">Подготовила обращения </w:t>
      </w:r>
      <w:proofErr w:type="gramStart"/>
      <w:r w:rsidRPr="00C81D0D">
        <w:rPr>
          <w:color w:val="333333"/>
          <w:sz w:val="28"/>
          <w:szCs w:val="28"/>
        </w:rPr>
        <w:t>к</w:t>
      </w:r>
      <w:proofErr w:type="gramEnd"/>
      <w:r w:rsidRPr="00C81D0D">
        <w:rPr>
          <w:color w:val="333333"/>
          <w:sz w:val="28"/>
          <w:szCs w:val="28"/>
        </w:rPr>
        <w:t xml:space="preserve"> </w:t>
      </w:r>
      <w:proofErr w:type="spellStart"/>
      <w:r w:rsidRPr="00C81D0D">
        <w:rPr>
          <w:color w:val="333333"/>
          <w:sz w:val="28"/>
          <w:szCs w:val="28"/>
        </w:rPr>
        <w:t>и.</w:t>
      </w:r>
      <w:proofErr w:type="gramStart"/>
      <w:r w:rsidRPr="00C81D0D">
        <w:rPr>
          <w:color w:val="333333"/>
          <w:sz w:val="28"/>
          <w:szCs w:val="28"/>
        </w:rPr>
        <w:t>о</w:t>
      </w:r>
      <w:proofErr w:type="spellEnd"/>
      <w:proofErr w:type="gramEnd"/>
      <w:r w:rsidRPr="00C81D0D">
        <w:rPr>
          <w:color w:val="333333"/>
          <w:sz w:val="28"/>
          <w:szCs w:val="28"/>
        </w:rPr>
        <w:t xml:space="preserve">. начальника </w:t>
      </w:r>
      <w:proofErr w:type="spellStart"/>
      <w:r w:rsidRPr="00C81D0D">
        <w:rPr>
          <w:color w:val="333333"/>
          <w:sz w:val="28"/>
          <w:szCs w:val="28"/>
        </w:rPr>
        <w:t>Луковецкого</w:t>
      </w:r>
      <w:proofErr w:type="spellEnd"/>
      <w:r w:rsidRPr="00C81D0D">
        <w:rPr>
          <w:color w:val="333333"/>
          <w:sz w:val="28"/>
          <w:szCs w:val="28"/>
        </w:rPr>
        <w:t xml:space="preserve"> ТО – Соболевой И. С. по вопросам вывоза мусора, обслуживания дороги, освещения в д. </w:t>
      </w:r>
      <w:proofErr w:type="spellStart"/>
      <w:r w:rsidRPr="00C81D0D">
        <w:rPr>
          <w:color w:val="333333"/>
          <w:sz w:val="28"/>
          <w:szCs w:val="28"/>
        </w:rPr>
        <w:t>Рембуево</w:t>
      </w:r>
      <w:proofErr w:type="spellEnd"/>
      <w:r w:rsidRPr="00C81D0D">
        <w:rPr>
          <w:color w:val="333333"/>
          <w:sz w:val="28"/>
          <w:szCs w:val="28"/>
        </w:rPr>
        <w:t xml:space="preserve">, по вопросам организации ледовых переправ, ремонта колонки, освещения  в </w:t>
      </w:r>
      <w:proofErr w:type="spellStart"/>
      <w:r w:rsidRPr="00C81D0D">
        <w:rPr>
          <w:color w:val="333333"/>
          <w:sz w:val="28"/>
          <w:szCs w:val="28"/>
        </w:rPr>
        <w:t>Ухтострово</w:t>
      </w:r>
      <w:proofErr w:type="spellEnd"/>
      <w:r w:rsidRPr="00C81D0D">
        <w:rPr>
          <w:color w:val="333333"/>
          <w:sz w:val="28"/>
          <w:szCs w:val="28"/>
        </w:rPr>
        <w:t>.</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lastRenderedPageBreak/>
        <w:t xml:space="preserve">Организовала на базе </w:t>
      </w:r>
      <w:proofErr w:type="spellStart"/>
      <w:r w:rsidRPr="00C81D0D">
        <w:rPr>
          <w:color w:val="333333"/>
          <w:sz w:val="28"/>
          <w:szCs w:val="28"/>
        </w:rPr>
        <w:t>Рембуевской</w:t>
      </w:r>
      <w:proofErr w:type="spellEnd"/>
      <w:r w:rsidRPr="00C81D0D">
        <w:rPr>
          <w:color w:val="333333"/>
          <w:sz w:val="28"/>
          <w:szCs w:val="28"/>
        </w:rPr>
        <w:t xml:space="preserve"> школы сбор гуманитарной помощи для военнослужащих СВО, плетение маскировочных сетей.</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 xml:space="preserve">Являясь председателем комиссии по социальной политике, был разработан и в дальнейшей работе совместно с депутатами реализован план работы комиссии  в 2023 году. </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 xml:space="preserve">Стараюсь использовать любую возможность для общения с жителями д. </w:t>
      </w:r>
      <w:proofErr w:type="spellStart"/>
      <w:r w:rsidRPr="00C81D0D">
        <w:rPr>
          <w:color w:val="333333"/>
          <w:sz w:val="28"/>
          <w:szCs w:val="28"/>
        </w:rPr>
        <w:t>Рембуево</w:t>
      </w:r>
      <w:proofErr w:type="spellEnd"/>
      <w:r w:rsidRPr="00C81D0D">
        <w:rPr>
          <w:color w:val="333333"/>
          <w:sz w:val="28"/>
          <w:szCs w:val="28"/>
        </w:rPr>
        <w:t xml:space="preserve">, </w:t>
      </w:r>
      <w:proofErr w:type="spellStart"/>
      <w:r w:rsidRPr="00C81D0D">
        <w:rPr>
          <w:color w:val="333333"/>
          <w:sz w:val="28"/>
          <w:szCs w:val="28"/>
        </w:rPr>
        <w:t>Ухтострово</w:t>
      </w:r>
      <w:proofErr w:type="spellEnd"/>
      <w:r w:rsidRPr="00C81D0D">
        <w:rPr>
          <w:color w:val="333333"/>
          <w:sz w:val="28"/>
          <w:szCs w:val="28"/>
        </w:rPr>
        <w:t xml:space="preserve">, помогаю в решении различных проблем. Тесно взаимодействую с общественными организациями, осуществляющими свою деятельность на территории Холмогорского муниципального округа, оказываю всестороннюю помощь членам этих организаций. </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Совместно с коллегами - депутатами участвую в сборе необходимых вещей, сре</w:t>
      </w:r>
      <w:proofErr w:type="gramStart"/>
      <w:r w:rsidRPr="00C81D0D">
        <w:rPr>
          <w:color w:val="333333"/>
          <w:sz w:val="28"/>
          <w:szCs w:val="28"/>
        </w:rPr>
        <w:t>дств дл</w:t>
      </w:r>
      <w:proofErr w:type="gramEnd"/>
      <w:r w:rsidRPr="00C81D0D">
        <w:rPr>
          <w:color w:val="333333"/>
          <w:sz w:val="28"/>
          <w:szCs w:val="28"/>
        </w:rPr>
        <w:t>я мобилизованных жителей нашего района. Неоднократно совместно с депутатами принимала участие в сборе гуманитарной помощи.</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По приглашению организаций, органов исполнительной власти и администрации муниципального округа всегда с удовольствием принимаю участие в памятных и праздничных мероприятиях, проводимых на территории Холмогорского округа.</w:t>
      </w:r>
    </w:p>
    <w:p w:rsidR="00C81D0D" w:rsidRPr="00C81D0D" w:rsidRDefault="00C81D0D" w:rsidP="00C81D0D">
      <w:pPr>
        <w:shd w:val="clear" w:color="auto" w:fill="FFFFFF"/>
        <w:spacing w:line="270" w:lineRule="atLeast"/>
        <w:ind w:firstLine="709"/>
        <w:contextualSpacing/>
        <w:jc w:val="both"/>
        <w:rPr>
          <w:color w:val="333333"/>
          <w:sz w:val="28"/>
          <w:szCs w:val="28"/>
        </w:rPr>
      </w:pPr>
      <w:r w:rsidRPr="00C81D0D">
        <w:rPr>
          <w:color w:val="333333"/>
          <w:sz w:val="28"/>
          <w:szCs w:val="28"/>
        </w:rPr>
        <w:t>В заключении хочу выразить благодарность всем активным жителям Холмогорского округа, коллегам - депутатам и администрации муниципального округа за неоценимую помощь и совместную работу. </w:t>
      </w:r>
    </w:p>
    <w:p w:rsidR="00C81D0D" w:rsidRPr="00C81D0D" w:rsidRDefault="00C81D0D" w:rsidP="00C81D0D">
      <w:pPr>
        <w:spacing w:after="200" w:line="276" w:lineRule="auto"/>
        <w:ind w:firstLine="709"/>
        <w:contextualSpacing/>
        <w:jc w:val="both"/>
        <w:rPr>
          <w:rFonts w:eastAsiaTheme="minorHAnsi"/>
          <w:i/>
          <w:iCs/>
          <w:sz w:val="28"/>
          <w:szCs w:val="22"/>
          <w:lang w:eastAsia="en-US"/>
        </w:rPr>
      </w:pPr>
    </w:p>
    <w:p w:rsidR="00C81D0D" w:rsidRPr="00C81D0D" w:rsidRDefault="00C81D0D" w:rsidP="00C81D0D">
      <w:pPr>
        <w:spacing w:after="200" w:line="276" w:lineRule="auto"/>
        <w:ind w:firstLine="709"/>
        <w:contextualSpacing/>
        <w:jc w:val="both"/>
        <w:rPr>
          <w:rFonts w:eastAsiaTheme="minorHAnsi"/>
          <w:iCs/>
          <w:sz w:val="28"/>
          <w:szCs w:val="22"/>
          <w:lang w:eastAsia="en-US"/>
        </w:rPr>
      </w:pPr>
      <w:r w:rsidRPr="00C81D0D">
        <w:rPr>
          <w:rFonts w:eastAsiaTheme="minorHAnsi"/>
          <w:b/>
          <w:iCs/>
          <w:sz w:val="28"/>
          <w:szCs w:val="22"/>
          <w:lang w:eastAsia="en-US"/>
        </w:rPr>
        <w:t>Юркина Светлана Викторовна</w:t>
      </w:r>
      <w:r w:rsidRPr="00C81D0D">
        <w:rPr>
          <w:rFonts w:eastAsiaTheme="minorHAnsi"/>
          <w:iCs/>
          <w:sz w:val="28"/>
          <w:szCs w:val="22"/>
          <w:lang w:eastAsia="en-US"/>
        </w:rPr>
        <w:t xml:space="preserve">, депутат по </w:t>
      </w:r>
      <w:proofErr w:type="gramStart"/>
      <w:r w:rsidRPr="00C81D0D">
        <w:rPr>
          <w:rFonts w:eastAsiaTheme="minorHAnsi"/>
          <w:iCs/>
          <w:sz w:val="28"/>
          <w:szCs w:val="22"/>
          <w:lang w:eastAsia="en-US"/>
        </w:rPr>
        <w:t>избирательному</w:t>
      </w:r>
      <w:proofErr w:type="gramEnd"/>
      <w:r w:rsidRPr="00C81D0D">
        <w:rPr>
          <w:rFonts w:eastAsiaTheme="minorHAnsi"/>
          <w:iCs/>
          <w:sz w:val="28"/>
          <w:szCs w:val="22"/>
          <w:lang w:eastAsia="en-US"/>
        </w:rPr>
        <w:t xml:space="preserve"> округ № 6. Информация от депутата о своей деятельности:</w:t>
      </w:r>
    </w:p>
    <w:tbl>
      <w:tblPr>
        <w:tblStyle w:val="a6"/>
        <w:tblW w:w="0" w:type="auto"/>
        <w:tblLook w:val="04A0" w:firstRow="1" w:lastRow="0" w:firstColumn="1" w:lastColumn="0" w:noHBand="0" w:noVBand="1"/>
      </w:tblPr>
      <w:tblGrid>
        <w:gridCol w:w="594"/>
        <w:gridCol w:w="6327"/>
        <w:gridCol w:w="2650"/>
      </w:tblGrid>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п\</w:t>
            </w:r>
            <w:proofErr w:type="gramStart"/>
            <w:r w:rsidRPr="00C81D0D">
              <w:rPr>
                <w:rFonts w:eastAsiaTheme="minorHAnsi"/>
                <w:sz w:val="28"/>
                <w:lang w:eastAsia="en-US"/>
              </w:rPr>
              <w:t>п</w:t>
            </w:r>
            <w:proofErr w:type="gramEnd"/>
          </w:p>
        </w:tc>
        <w:tc>
          <w:tcPr>
            <w:tcW w:w="6378" w:type="dxa"/>
          </w:tcPr>
          <w:p w:rsidR="00C81D0D" w:rsidRPr="00C81D0D" w:rsidRDefault="00C81D0D" w:rsidP="00C81D0D">
            <w:pPr>
              <w:jc w:val="center"/>
              <w:rPr>
                <w:rFonts w:eastAsiaTheme="minorHAnsi"/>
                <w:sz w:val="28"/>
                <w:lang w:eastAsia="en-US"/>
              </w:rPr>
            </w:pPr>
            <w:r w:rsidRPr="00C81D0D">
              <w:rPr>
                <w:rFonts w:eastAsiaTheme="minorHAnsi"/>
                <w:sz w:val="28"/>
                <w:lang w:eastAsia="en-US"/>
              </w:rPr>
              <w:t>Мероприятие</w:t>
            </w:r>
          </w:p>
        </w:tc>
        <w:tc>
          <w:tcPr>
            <w:tcW w:w="2659" w:type="dxa"/>
          </w:tcPr>
          <w:p w:rsidR="00C81D0D" w:rsidRPr="00C81D0D" w:rsidRDefault="00C81D0D" w:rsidP="00C81D0D">
            <w:pPr>
              <w:jc w:val="center"/>
              <w:rPr>
                <w:rFonts w:eastAsiaTheme="minorHAnsi"/>
                <w:sz w:val="28"/>
                <w:lang w:eastAsia="en-US"/>
              </w:rPr>
            </w:pPr>
            <w:r w:rsidRPr="00C81D0D">
              <w:rPr>
                <w:rFonts w:eastAsiaTheme="minorHAnsi"/>
                <w:sz w:val="28"/>
                <w:lang w:eastAsia="en-US"/>
              </w:rPr>
              <w:t>сроки</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1.</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Участие во встрече с главой округа с жителями п. </w:t>
            </w:r>
            <w:proofErr w:type="spellStart"/>
            <w:r w:rsidRPr="00C81D0D">
              <w:rPr>
                <w:rFonts w:eastAsiaTheme="minorHAnsi"/>
                <w:sz w:val="28"/>
                <w:lang w:eastAsia="en-US"/>
              </w:rPr>
              <w:t>Брин</w:t>
            </w:r>
            <w:proofErr w:type="spellEnd"/>
            <w:r w:rsidRPr="00C81D0D">
              <w:rPr>
                <w:rFonts w:eastAsiaTheme="minorHAnsi"/>
                <w:sz w:val="28"/>
                <w:lang w:eastAsia="en-US"/>
              </w:rPr>
              <w:t>-Наволок.</w:t>
            </w:r>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Март 2023</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2</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Отчёт работы депутата Юркиной С.В. и фракции </w:t>
            </w:r>
            <w:proofErr w:type="gramStart"/>
            <w:r w:rsidRPr="00C81D0D">
              <w:rPr>
                <w:rFonts w:eastAsiaTheme="minorHAnsi"/>
                <w:sz w:val="28"/>
                <w:lang w:eastAsia="en-US"/>
              </w:rPr>
              <w:t>СР</w:t>
            </w:r>
            <w:proofErr w:type="gramEnd"/>
            <w:r w:rsidRPr="00C81D0D">
              <w:rPr>
                <w:rFonts w:eastAsiaTheme="minorHAnsi"/>
                <w:sz w:val="28"/>
                <w:lang w:eastAsia="en-US"/>
              </w:rPr>
              <w:t xml:space="preserve"> ЗП перед жителями п. </w:t>
            </w:r>
            <w:proofErr w:type="spellStart"/>
            <w:r w:rsidRPr="00C81D0D">
              <w:rPr>
                <w:rFonts w:eastAsiaTheme="minorHAnsi"/>
                <w:sz w:val="28"/>
                <w:lang w:eastAsia="en-US"/>
              </w:rPr>
              <w:t>Брин</w:t>
            </w:r>
            <w:proofErr w:type="spellEnd"/>
            <w:r w:rsidRPr="00C81D0D">
              <w:rPr>
                <w:rFonts w:eastAsiaTheme="minorHAnsi"/>
                <w:sz w:val="28"/>
                <w:lang w:eastAsia="en-US"/>
              </w:rPr>
              <w:t>-Наволок.</w:t>
            </w:r>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Май 2023</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3.</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Работа с обращениями граждан, проживающих на территории, закреплённой за депутатами 6 избирательного округа.</w:t>
            </w:r>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В течение 2023 -24 </w:t>
            </w:r>
            <w:proofErr w:type="spellStart"/>
            <w:r w:rsidRPr="00C81D0D">
              <w:rPr>
                <w:rFonts w:eastAsiaTheme="minorHAnsi"/>
                <w:sz w:val="28"/>
                <w:lang w:eastAsia="en-US"/>
              </w:rPr>
              <w:t>г.г</w:t>
            </w:r>
            <w:proofErr w:type="spellEnd"/>
            <w:r w:rsidRPr="00C81D0D">
              <w:rPr>
                <w:rFonts w:eastAsiaTheme="minorHAnsi"/>
                <w:sz w:val="28"/>
                <w:lang w:eastAsia="en-US"/>
              </w:rPr>
              <w:t>. 7 отработанных обращений.</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4.</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Участие в рабочей группе по благоустройству п. </w:t>
            </w:r>
            <w:proofErr w:type="spellStart"/>
            <w:r w:rsidRPr="00C81D0D">
              <w:rPr>
                <w:rFonts w:eastAsiaTheme="minorHAnsi"/>
                <w:sz w:val="28"/>
                <w:lang w:eastAsia="en-US"/>
              </w:rPr>
              <w:t>Брин</w:t>
            </w:r>
            <w:proofErr w:type="spellEnd"/>
            <w:r w:rsidRPr="00C81D0D">
              <w:rPr>
                <w:rFonts w:eastAsiaTheme="minorHAnsi"/>
                <w:sz w:val="28"/>
                <w:lang w:eastAsia="en-US"/>
              </w:rPr>
              <w:t>-Наволок.</w:t>
            </w:r>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Июнь 2023</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5.</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Поздравление жителей д. </w:t>
            </w:r>
            <w:proofErr w:type="spellStart"/>
            <w:r w:rsidRPr="00C81D0D">
              <w:rPr>
                <w:rFonts w:eastAsiaTheme="minorHAnsi"/>
                <w:sz w:val="28"/>
                <w:lang w:eastAsia="en-US"/>
              </w:rPr>
              <w:t>Ичково</w:t>
            </w:r>
            <w:proofErr w:type="spellEnd"/>
            <w:r w:rsidRPr="00C81D0D">
              <w:rPr>
                <w:rFonts w:eastAsiaTheme="minorHAnsi"/>
                <w:sz w:val="28"/>
                <w:lang w:eastAsia="en-US"/>
              </w:rPr>
              <w:t xml:space="preserve">, д. </w:t>
            </w:r>
            <w:proofErr w:type="spellStart"/>
            <w:r w:rsidRPr="00C81D0D">
              <w:rPr>
                <w:rFonts w:eastAsiaTheme="minorHAnsi"/>
                <w:sz w:val="28"/>
                <w:lang w:eastAsia="en-US"/>
              </w:rPr>
              <w:t>Ракула</w:t>
            </w:r>
            <w:proofErr w:type="spellEnd"/>
            <w:r w:rsidRPr="00C81D0D">
              <w:rPr>
                <w:rFonts w:eastAsiaTheme="minorHAnsi"/>
                <w:sz w:val="28"/>
                <w:lang w:eastAsia="en-US"/>
              </w:rPr>
              <w:t xml:space="preserve"> и п. </w:t>
            </w:r>
            <w:proofErr w:type="spellStart"/>
            <w:r w:rsidRPr="00C81D0D">
              <w:rPr>
                <w:rFonts w:eastAsiaTheme="minorHAnsi"/>
                <w:sz w:val="28"/>
                <w:lang w:eastAsia="en-US"/>
              </w:rPr>
              <w:t>Брин</w:t>
            </w:r>
            <w:proofErr w:type="spellEnd"/>
            <w:r w:rsidRPr="00C81D0D">
              <w:rPr>
                <w:rFonts w:eastAsiaTheme="minorHAnsi"/>
                <w:sz w:val="28"/>
                <w:lang w:eastAsia="en-US"/>
              </w:rPr>
              <w:t>-Наволок с праздниками.</w:t>
            </w:r>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Июль, август, февраль 2023, март 2024</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6. </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Участие в сходе жителей п. </w:t>
            </w:r>
            <w:proofErr w:type="spellStart"/>
            <w:r w:rsidRPr="00C81D0D">
              <w:rPr>
                <w:rFonts w:eastAsiaTheme="minorHAnsi"/>
                <w:sz w:val="28"/>
                <w:lang w:eastAsia="en-US"/>
              </w:rPr>
              <w:t>Брин</w:t>
            </w:r>
            <w:proofErr w:type="spellEnd"/>
            <w:r w:rsidRPr="00C81D0D">
              <w:rPr>
                <w:rFonts w:eastAsiaTheme="minorHAnsi"/>
                <w:sz w:val="28"/>
                <w:lang w:eastAsia="en-US"/>
              </w:rPr>
              <w:t>-Наволок по вопросу капитального ремонта ДК и школы.</w:t>
            </w:r>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28 февраля 2024</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7.</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Организация и проведение выездного заседания комиссии по ЖКХ и бюджету в п. </w:t>
            </w:r>
            <w:proofErr w:type="spellStart"/>
            <w:r w:rsidRPr="00C81D0D">
              <w:rPr>
                <w:rFonts w:eastAsiaTheme="minorHAnsi"/>
                <w:sz w:val="28"/>
                <w:lang w:eastAsia="en-US"/>
              </w:rPr>
              <w:t>Брин</w:t>
            </w:r>
            <w:proofErr w:type="spellEnd"/>
            <w:r w:rsidRPr="00C81D0D">
              <w:rPr>
                <w:rFonts w:eastAsiaTheme="minorHAnsi"/>
                <w:sz w:val="28"/>
                <w:lang w:eastAsia="en-US"/>
              </w:rPr>
              <w:t>-Наволок (состояние коммунальных сетей и незаконной свалки</w:t>
            </w:r>
            <w:proofErr w:type="gramStart"/>
            <w:r w:rsidRPr="00C81D0D">
              <w:rPr>
                <w:rFonts w:eastAsiaTheme="minorHAnsi"/>
                <w:sz w:val="28"/>
                <w:lang w:eastAsia="en-US"/>
              </w:rPr>
              <w:t>)..</w:t>
            </w:r>
            <w:proofErr w:type="gramEnd"/>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Февраль 2023</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8.</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 xml:space="preserve">Осмотр теплосетей п. </w:t>
            </w:r>
            <w:proofErr w:type="spellStart"/>
            <w:r w:rsidRPr="00C81D0D">
              <w:rPr>
                <w:rFonts w:eastAsiaTheme="minorHAnsi"/>
                <w:sz w:val="28"/>
                <w:lang w:eastAsia="en-US"/>
              </w:rPr>
              <w:t>Брин</w:t>
            </w:r>
            <w:proofErr w:type="spellEnd"/>
            <w:r w:rsidRPr="00C81D0D">
              <w:rPr>
                <w:rFonts w:eastAsiaTheme="minorHAnsi"/>
                <w:sz w:val="28"/>
                <w:lang w:eastAsia="en-US"/>
              </w:rPr>
              <w:t xml:space="preserve">-Наволок, п. Двинской </w:t>
            </w:r>
            <w:r w:rsidRPr="00C81D0D">
              <w:rPr>
                <w:rFonts w:eastAsiaTheme="minorHAnsi"/>
                <w:sz w:val="28"/>
                <w:lang w:eastAsia="en-US"/>
              </w:rPr>
              <w:lastRenderedPageBreak/>
              <w:t>и с. Емецк для составления смет на летний ремонт (совместно с РСО и отд. ЖКХ</w:t>
            </w:r>
            <w:proofErr w:type="gramStart"/>
            <w:r w:rsidRPr="00C81D0D">
              <w:rPr>
                <w:rFonts w:eastAsiaTheme="minorHAnsi"/>
                <w:sz w:val="28"/>
                <w:lang w:eastAsia="en-US"/>
              </w:rPr>
              <w:t>)..</w:t>
            </w:r>
            <w:proofErr w:type="gramEnd"/>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lastRenderedPageBreak/>
              <w:t>Январь 2024</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lastRenderedPageBreak/>
              <w:t>9.</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Проведение мастер-класса на депутатской ёлке.</w:t>
            </w:r>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Январь 2024</w:t>
            </w:r>
          </w:p>
        </w:tc>
      </w:tr>
      <w:tr w:rsidR="00C81D0D" w:rsidRPr="00C81D0D" w:rsidTr="00147843">
        <w:tc>
          <w:tcPr>
            <w:tcW w:w="534"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10.</w:t>
            </w:r>
          </w:p>
        </w:tc>
        <w:tc>
          <w:tcPr>
            <w:tcW w:w="6378"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Работа в комиссии по бюджету.</w:t>
            </w:r>
          </w:p>
        </w:tc>
        <w:tc>
          <w:tcPr>
            <w:tcW w:w="2659" w:type="dxa"/>
          </w:tcPr>
          <w:p w:rsidR="00C81D0D" w:rsidRPr="00C81D0D" w:rsidRDefault="00C81D0D" w:rsidP="00C81D0D">
            <w:pPr>
              <w:jc w:val="both"/>
              <w:rPr>
                <w:rFonts w:eastAsiaTheme="minorHAnsi"/>
                <w:sz w:val="28"/>
                <w:lang w:eastAsia="en-US"/>
              </w:rPr>
            </w:pPr>
            <w:r w:rsidRPr="00C81D0D">
              <w:rPr>
                <w:rFonts w:eastAsiaTheme="minorHAnsi"/>
                <w:sz w:val="28"/>
                <w:lang w:eastAsia="en-US"/>
              </w:rPr>
              <w:t>Весь период полномочий.</w:t>
            </w:r>
          </w:p>
        </w:tc>
      </w:tr>
    </w:tbl>
    <w:p w:rsidR="00C81D0D" w:rsidRPr="00C81D0D" w:rsidRDefault="00C81D0D" w:rsidP="00C81D0D">
      <w:pPr>
        <w:spacing w:after="200" w:line="276" w:lineRule="auto"/>
        <w:ind w:firstLine="709"/>
        <w:contextualSpacing/>
        <w:jc w:val="both"/>
        <w:rPr>
          <w:rFonts w:eastAsiaTheme="minorHAnsi"/>
          <w:iCs/>
          <w:sz w:val="28"/>
          <w:szCs w:val="22"/>
          <w:lang w:eastAsia="en-US"/>
        </w:rPr>
      </w:pPr>
    </w:p>
    <w:p w:rsidR="00C81D0D" w:rsidRPr="00C81D0D" w:rsidRDefault="00C81D0D" w:rsidP="00C81D0D">
      <w:pPr>
        <w:spacing w:after="200" w:line="276" w:lineRule="auto"/>
        <w:ind w:firstLine="709"/>
        <w:contextualSpacing/>
        <w:jc w:val="both"/>
        <w:rPr>
          <w:rFonts w:eastAsiaTheme="minorHAnsi"/>
          <w:iCs/>
          <w:sz w:val="28"/>
          <w:szCs w:val="22"/>
          <w:lang w:eastAsia="en-US"/>
        </w:rPr>
      </w:pPr>
    </w:p>
    <w:p w:rsidR="00C81D0D" w:rsidRPr="00C81D0D" w:rsidRDefault="00C81D0D" w:rsidP="00C81D0D">
      <w:pPr>
        <w:spacing w:after="200" w:line="276" w:lineRule="auto"/>
        <w:ind w:firstLine="709"/>
        <w:contextualSpacing/>
        <w:jc w:val="both"/>
        <w:rPr>
          <w:rFonts w:eastAsiaTheme="minorHAnsi"/>
          <w:sz w:val="28"/>
          <w:szCs w:val="22"/>
          <w:lang w:eastAsia="en-US"/>
        </w:rPr>
      </w:pPr>
    </w:p>
    <w:p w:rsidR="00C81D0D" w:rsidRPr="00C81D0D" w:rsidRDefault="00C81D0D" w:rsidP="00C81D0D">
      <w:pPr>
        <w:spacing w:after="200" w:line="276" w:lineRule="auto"/>
        <w:ind w:firstLine="709"/>
        <w:jc w:val="both"/>
        <w:rPr>
          <w:rFonts w:eastAsiaTheme="minorHAnsi"/>
          <w:iCs/>
          <w:sz w:val="28"/>
          <w:szCs w:val="22"/>
          <w:lang w:eastAsia="en-US"/>
        </w:rPr>
      </w:pPr>
    </w:p>
    <w:p w:rsidR="00C81D0D" w:rsidRPr="00C81D0D" w:rsidRDefault="00C81D0D" w:rsidP="00C81D0D">
      <w:pPr>
        <w:spacing w:after="200" w:line="276" w:lineRule="auto"/>
        <w:ind w:firstLine="709"/>
        <w:jc w:val="both"/>
        <w:rPr>
          <w:rFonts w:eastAsiaTheme="minorHAnsi"/>
          <w:iCs/>
          <w:sz w:val="28"/>
          <w:szCs w:val="22"/>
          <w:lang w:eastAsia="en-US"/>
        </w:rPr>
      </w:pPr>
    </w:p>
    <w:p w:rsidR="00C81D0D" w:rsidRPr="00C81D0D" w:rsidRDefault="00C81D0D" w:rsidP="00C81D0D">
      <w:pPr>
        <w:spacing w:after="200" w:line="276" w:lineRule="auto"/>
        <w:ind w:firstLine="709"/>
        <w:jc w:val="both"/>
        <w:rPr>
          <w:rFonts w:eastAsiaTheme="minorHAnsi"/>
          <w:sz w:val="28"/>
          <w:szCs w:val="22"/>
          <w:lang w:eastAsia="en-US"/>
        </w:rPr>
      </w:pPr>
      <w:r w:rsidRPr="00C81D0D">
        <w:rPr>
          <w:rFonts w:eastAsiaTheme="minorHAnsi"/>
          <w:iCs/>
          <w:sz w:val="28"/>
          <w:szCs w:val="22"/>
          <w:lang w:eastAsia="en-US"/>
        </w:rPr>
        <w:t xml:space="preserve"> </w:t>
      </w:r>
    </w:p>
    <w:p w:rsidR="00C81D0D" w:rsidRPr="00C81D0D" w:rsidRDefault="00C81D0D" w:rsidP="00C81D0D">
      <w:pPr>
        <w:spacing w:after="200" w:line="276" w:lineRule="auto"/>
        <w:ind w:firstLine="709"/>
        <w:jc w:val="both"/>
        <w:rPr>
          <w:b/>
          <w:sz w:val="36"/>
          <w:szCs w:val="28"/>
        </w:rPr>
      </w:pPr>
    </w:p>
    <w:p w:rsidR="00EB2AF3" w:rsidRPr="00EB2AF3" w:rsidRDefault="00EB2AF3" w:rsidP="00EB2AF3">
      <w:pPr>
        <w:jc w:val="center"/>
        <w:rPr>
          <w:sz w:val="28"/>
        </w:rPr>
      </w:pPr>
    </w:p>
    <w:sectPr w:rsidR="00EB2AF3" w:rsidRPr="00EB2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423"/>
    <w:multiLevelType w:val="hybridMultilevel"/>
    <w:tmpl w:val="1E1EEDC4"/>
    <w:lvl w:ilvl="0" w:tplc="ECDC68C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9B"/>
    <w:rsid w:val="0000295B"/>
    <w:rsid w:val="000177D2"/>
    <w:rsid w:val="00037EE8"/>
    <w:rsid w:val="00044458"/>
    <w:rsid w:val="00067994"/>
    <w:rsid w:val="00095C11"/>
    <w:rsid w:val="000A1F94"/>
    <w:rsid w:val="000A7AB1"/>
    <w:rsid w:val="000D58C7"/>
    <w:rsid w:val="000E3E47"/>
    <w:rsid w:val="001154D2"/>
    <w:rsid w:val="0016625F"/>
    <w:rsid w:val="001943B3"/>
    <w:rsid w:val="00194C04"/>
    <w:rsid w:val="001A44F1"/>
    <w:rsid w:val="001B1290"/>
    <w:rsid w:val="001C62D9"/>
    <w:rsid w:val="001D418A"/>
    <w:rsid w:val="00204829"/>
    <w:rsid w:val="00205B40"/>
    <w:rsid w:val="00220AAE"/>
    <w:rsid w:val="00241D55"/>
    <w:rsid w:val="00254256"/>
    <w:rsid w:val="002549EA"/>
    <w:rsid w:val="0027643E"/>
    <w:rsid w:val="00277B5A"/>
    <w:rsid w:val="0029763D"/>
    <w:rsid w:val="002E23E4"/>
    <w:rsid w:val="00332203"/>
    <w:rsid w:val="00340D3F"/>
    <w:rsid w:val="0036476E"/>
    <w:rsid w:val="0037679C"/>
    <w:rsid w:val="00376EF7"/>
    <w:rsid w:val="003B172C"/>
    <w:rsid w:val="003B5075"/>
    <w:rsid w:val="003E3242"/>
    <w:rsid w:val="004271D7"/>
    <w:rsid w:val="00453D70"/>
    <w:rsid w:val="004820AB"/>
    <w:rsid w:val="004853A9"/>
    <w:rsid w:val="0048736E"/>
    <w:rsid w:val="004933D8"/>
    <w:rsid w:val="004A6307"/>
    <w:rsid w:val="004F3284"/>
    <w:rsid w:val="004F5E1E"/>
    <w:rsid w:val="00505312"/>
    <w:rsid w:val="005078B8"/>
    <w:rsid w:val="005340BB"/>
    <w:rsid w:val="0054691C"/>
    <w:rsid w:val="00582FF1"/>
    <w:rsid w:val="005B27AC"/>
    <w:rsid w:val="005C3621"/>
    <w:rsid w:val="0060621B"/>
    <w:rsid w:val="00615062"/>
    <w:rsid w:val="006263F3"/>
    <w:rsid w:val="0062686B"/>
    <w:rsid w:val="00634D80"/>
    <w:rsid w:val="00681128"/>
    <w:rsid w:val="006A5097"/>
    <w:rsid w:val="006B4297"/>
    <w:rsid w:val="006B45E9"/>
    <w:rsid w:val="006C2A8C"/>
    <w:rsid w:val="006D6735"/>
    <w:rsid w:val="006D6813"/>
    <w:rsid w:val="00702F0E"/>
    <w:rsid w:val="0070355A"/>
    <w:rsid w:val="00711ED6"/>
    <w:rsid w:val="007566D0"/>
    <w:rsid w:val="00767297"/>
    <w:rsid w:val="007A38E8"/>
    <w:rsid w:val="007D626B"/>
    <w:rsid w:val="007F40BE"/>
    <w:rsid w:val="008002EB"/>
    <w:rsid w:val="008051FB"/>
    <w:rsid w:val="0082642B"/>
    <w:rsid w:val="008477FD"/>
    <w:rsid w:val="00866406"/>
    <w:rsid w:val="008670E1"/>
    <w:rsid w:val="008A1984"/>
    <w:rsid w:val="008C269B"/>
    <w:rsid w:val="00907FD9"/>
    <w:rsid w:val="00944D49"/>
    <w:rsid w:val="00951A5F"/>
    <w:rsid w:val="00951C3C"/>
    <w:rsid w:val="009973A0"/>
    <w:rsid w:val="009A769B"/>
    <w:rsid w:val="009D635B"/>
    <w:rsid w:val="009E586F"/>
    <w:rsid w:val="009F2F4D"/>
    <w:rsid w:val="009F6306"/>
    <w:rsid w:val="00A132A9"/>
    <w:rsid w:val="00A21133"/>
    <w:rsid w:val="00A2405C"/>
    <w:rsid w:val="00A42227"/>
    <w:rsid w:val="00A613F2"/>
    <w:rsid w:val="00A64BFE"/>
    <w:rsid w:val="00A75133"/>
    <w:rsid w:val="00A949DE"/>
    <w:rsid w:val="00AC403D"/>
    <w:rsid w:val="00AD1E69"/>
    <w:rsid w:val="00AE21D2"/>
    <w:rsid w:val="00AF2BCC"/>
    <w:rsid w:val="00B13FD6"/>
    <w:rsid w:val="00B23DEE"/>
    <w:rsid w:val="00B34CF8"/>
    <w:rsid w:val="00BB6AC4"/>
    <w:rsid w:val="00BC20B2"/>
    <w:rsid w:val="00BC6978"/>
    <w:rsid w:val="00BD050B"/>
    <w:rsid w:val="00BF6CEF"/>
    <w:rsid w:val="00C07DC1"/>
    <w:rsid w:val="00C10437"/>
    <w:rsid w:val="00C212FC"/>
    <w:rsid w:val="00C252F0"/>
    <w:rsid w:val="00C45FE7"/>
    <w:rsid w:val="00C52948"/>
    <w:rsid w:val="00C579F4"/>
    <w:rsid w:val="00C6058C"/>
    <w:rsid w:val="00C678DE"/>
    <w:rsid w:val="00C729B9"/>
    <w:rsid w:val="00C75433"/>
    <w:rsid w:val="00C81D0D"/>
    <w:rsid w:val="00C87E66"/>
    <w:rsid w:val="00C936EC"/>
    <w:rsid w:val="00CF1D97"/>
    <w:rsid w:val="00D059B3"/>
    <w:rsid w:val="00D21725"/>
    <w:rsid w:val="00D34284"/>
    <w:rsid w:val="00D574E9"/>
    <w:rsid w:val="00D60461"/>
    <w:rsid w:val="00D63B39"/>
    <w:rsid w:val="00D67724"/>
    <w:rsid w:val="00D82132"/>
    <w:rsid w:val="00DA793B"/>
    <w:rsid w:val="00DC1A73"/>
    <w:rsid w:val="00DC5797"/>
    <w:rsid w:val="00DE2C16"/>
    <w:rsid w:val="00DE2F9D"/>
    <w:rsid w:val="00E11EFA"/>
    <w:rsid w:val="00E171F7"/>
    <w:rsid w:val="00E23E89"/>
    <w:rsid w:val="00E4348C"/>
    <w:rsid w:val="00E91371"/>
    <w:rsid w:val="00E96F56"/>
    <w:rsid w:val="00E97318"/>
    <w:rsid w:val="00EA2422"/>
    <w:rsid w:val="00EB2AF3"/>
    <w:rsid w:val="00EC4EA8"/>
    <w:rsid w:val="00EE03A2"/>
    <w:rsid w:val="00F155B2"/>
    <w:rsid w:val="00F56E7A"/>
    <w:rsid w:val="00F73C82"/>
    <w:rsid w:val="00F82D37"/>
    <w:rsid w:val="00FA69CD"/>
    <w:rsid w:val="00FD3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1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8670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05312"/>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basedOn w:val="a0"/>
    <w:link w:val="3"/>
    <w:uiPriority w:val="9"/>
    <w:semiHidden/>
    <w:rsid w:val="008670E1"/>
    <w:rPr>
      <w:rFonts w:asciiTheme="majorHAnsi" w:eastAsiaTheme="majorEastAsia" w:hAnsiTheme="majorHAnsi" w:cstheme="majorBidi"/>
      <w:b/>
      <w:bCs/>
      <w:color w:val="4F81BD" w:themeColor="accent1"/>
      <w:sz w:val="24"/>
      <w:szCs w:val="24"/>
      <w:lang w:eastAsia="ru-RU"/>
    </w:rPr>
  </w:style>
  <w:style w:type="character" w:styleId="a3">
    <w:name w:val="Hyperlink"/>
    <w:basedOn w:val="a0"/>
    <w:uiPriority w:val="99"/>
    <w:unhideWhenUsed/>
    <w:rsid w:val="006B4297"/>
    <w:rPr>
      <w:color w:val="0000FF" w:themeColor="hyperlink"/>
      <w:u w:val="single"/>
    </w:rPr>
  </w:style>
  <w:style w:type="paragraph" w:customStyle="1" w:styleId="Default">
    <w:name w:val="Default"/>
    <w:rsid w:val="00702F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A2422"/>
    <w:rPr>
      <w:rFonts w:ascii="Tahoma" w:hAnsi="Tahoma" w:cs="Tahoma"/>
      <w:sz w:val="16"/>
      <w:szCs w:val="16"/>
    </w:rPr>
  </w:style>
  <w:style w:type="character" w:customStyle="1" w:styleId="a5">
    <w:name w:val="Текст выноски Знак"/>
    <w:basedOn w:val="a0"/>
    <w:link w:val="a4"/>
    <w:uiPriority w:val="99"/>
    <w:semiHidden/>
    <w:rsid w:val="00EA2422"/>
    <w:rPr>
      <w:rFonts w:ascii="Tahoma" w:eastAsia="Times New Roman" w:hAnsi="Tahoma" w:cs="Tahoma"/>
      <w:sz w:val="16"/>
      <w:szCs w:val="16"/>
      <w:lang w:eastAsia="ru-RU"/>
    </w:rPr>
  </w:style>
  <w:style w:type="table" w:styleId="a6">
    <w:name w:val="Table Grid"/>
    <w:basedOn w:val="a1"/>
    <w:uiPriority w:val="59"/>
    <w:rsid w:val="00C81D0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31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8670E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05312"/>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basedOn w:val="a0"/>
    <w:link w:val="3"/>
    <w:uiPriority w:val="9"/>
    <w:semiHidden/>
    <w:rsid w:val="008670E1"/>
    <w:rPr>
      <w:rFonts w:asciiTheme="majorHAnsi" w:eastAsiaTheme="majorEastAsia" w:hAnsiTheme="majorHAnsi" w:cstheme="majorBidi"/>
      <w:b/>
      <w:bCs/>
      <w:color w:val="4F81BD" w:themeColor="accent1"/>
      <w:sz w:val="24"/>
      <w:szCs w:val="24"/>
      <w:lang w:eastAsia="ru-RU"/>
    </w:rPr>
  </w:style>
  <w:style w:type="character" w:styleId="a3">
    <w:name w:val="Hyperlink"/>
    <w:basedOn w:val="a0"/>
    <w:uiPriority w:val="99"/>
    <w:unhideWhenUsed/>
    <w:rsid w:val="006B4297"/>
    <w:rPr>
      <w:color w:val="0000FF" w:themeColor="hyperlink"/>
      <w:u w:val="single"/>
    </w:rPr>
  </w:style>
  <w:style w:type="paragraph" w:customStyle="1" w:styleId="Default">
    <w:name w:val="Default"/>
    <w:rsid w:val="00702F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EA2422"/>
    <w:rPr>
      <w:rFonts w:ascii="Tahoma" w:hAnsi="Tahoma" w:cs="Tahoma"/>
      <w:sz w:val="16"/>
      <w:szCs w:val="16"/>
    </w:rPr>
  </w:style>
  <w:style w:type="character" w:customStyle="1" w:styleId="a5">
    <w:name w:val="Текст выноски Знак"/>
    <w:basedOn w:val="a0"/>
    <w:link w:val="a4"/>
    <w:uiPriority w:val="99"/>
    <w:semiHidden/>
    <w:rsid w:val="00EA2422"/>
    <w:rPr>
      <w:rFonts w:ascii="Tahoma" w:eastAsia="Times New Roman" w:hAnsi="Tahoma" w:cs="Tahoma"/>
      <w:sz w:val="16"/>
      <w:szCs w:val="16"/>
      <w:lang w:eastAsia="ru-RU"/>
    </w:rPr>
  </w:style>
  <w:style w:type="table" w:styleId="a6">
    <w:name w:val="Table Grid"/>
    <w:basedOn w:val="a1"/>
    <w:uiPriority w:val="59"/>
    <w:rsid w:val="00C81D0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703">
      <w:bodyDiv w:val="1"/>
      <w:marLeft w:val="0"/>
      <w:marRight w:val="0"/>
      <w:marTop w:val="0"/>
      <w:marBottom w:val="0"/>
      <w:divBdr>
        <w:top w:val="none" w:sz="0" w:space="0" w:color="auto"/>
        <w:left w:val="none" w:sz="0" w:space="0" w:color="auto"/>
        <w:bottom w:val="none" w:sz="0" w:space="0" w:color="auto"/>
        <w:right w:val="none" w:sz="0" w:space="0" w:color="auto"/>
      </w:divBdr>
    </w:div>
    <w:div w:id="58133883">
      <w:bodyDiv w:val="1"/>
      <w:marLeft w:val="0"/>
      <w:marRight w:val="0"/>
      <w:marTop w:val="0"/>
      <w:marBottom w:val="0"/>
      <w:divBdr>
        <w:top w:val="none" w:sz="0" w:space="0" w:color="auto"/>
        <w:left w:val="none" w:sz="0" w:space="0" w:color="auto"/>
        <w:bottom w:val="none" w:sz="0" w:space="0" w:color="auto"/>
        <w:right w:val="none" w:sz="0" w:space="0" w:color="auto"/>
      </w:divBdr>
    </w:div>
    <w:div w:id="241065768">
      <w:bodyDiv w:val="1"/>
      <w:marLeft w:val="0"/>
      <w:marRight w:val="0"/>
      <w:marTop w:val="0"/>
      <w:marBottom w:val="0"/>
      <w:divBdr>
        <w:top w:val="none" w:sz="0" w:space="0" w:color="auto"/>
        <w:left w:val="none" w:sz="0" w:space="0" w:color="auto"/>
        <w:bottom w:val="none" w:sz="0" w:space="0" w:color="auto"/>
        <w:right w:val="none" w:sz="0" w:space="0" w:color="auto"/>
      </w:divBdr>
    </w:div>
    <w:div w:id="580024189">
      <w:bodyDiv w:val="1"/>
      <w:marLeft w:val="0"/>
      <w:marRight w:val="0"/>
      <w:marTop w:val="0"/>
      <w:marBottom w:val="0"/>
      <w:divBdr>
        <w:top w:val="none" w:sz="0" w:space="0" w:color="auto"/>
        <w:left w:val="none" w:sz="0" w:space="0" w:color="auto"/>
        <w:bottom w:val="none" w:sz="0" w:space="0" w:color="auto"/>
        <w:right w:val="none" w:sz="0" w:space="0" w:color="auto"/>
      </w:divBdr>
    </w:div>
    <w:div w:id="990136646">
      <w:bodyDiv w:val="1"/>
      <w:marLeft w:val="0"/>
      <w:marRight w:val="0"/>
      <w:marTop w:val="0"/>
      <w:marBottom w:val="0"/>
      <w:divBdr>
        <w:top w:val="none" w:sz="0" w:space="0" w:color="auto"/>
        <w:left w:val="none" w:sz="0" w:space="0" w:color="auto"/>
        <w:bottom w:val="none" w:sz="0" w:space="0" w:color="auto"/>
        <w:right w:val="none" w:sz="0" w:space="0" w:color="auto"/>
      </w:divBdr>
    </w:div>
    <w:div w:id="1520074595">
      <w:bodyDiv w:val="1"/>
      <w:marLeft w:val="0"/>
      <w:marRight w:val="0"/>
      <w:marTop w:val="0"/>
      <w:marBottom w:val="0"/>
      <w:divBdr>
        <w:top w:val="none" w:sz="0" w:space="0" w:color="auto"/>
        <w:left w:val="none" w:sz="0" w:space="0" w:color="auto"/>
        <w:bottom w:val="none" w:sz="0" w:space="0" w:color="auto"/>
        <w:right w:val="none" w:sz="0" w:space="0" w:color="auto"/>
      </w:divBdr>
    </w:div>
    <w:div w:id="1872449764">
      <w:bodyDiv w:val="1"/>
      <w:marLeft w:val="0"/>
      <w:marRight w:val="0"/>
      <w:marTop w:val="0"/>
      <w:marBottom w:val="0"/>
      <w:divBdr>
        <w:top w:val="none" w:sz="0" w:space="0" w:color="auto"/>
        <w:left w:val="none" w:sz="0" w:space="0" w:color="auto"/>
        <w:bottom w:val="none" w:sz="0" w:space="0" w:color="auto"/>
        <w:right w:val="none" w:sz="0" w:space="0" w:color="auto"/>
      </w:divBdr>
    </w:div>
    <w:div w:id="19231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lmogori.ru/sobranie-deputat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1</Pages>
  <Words>6819</Words>
  <Characters>38873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Кирчигин Е.В.</dc:creator>
  <cp:lastModifiedBy>Кирчигин Е.В.</cp:lastModifiedBy>
  <cp:revision>20</cp:revision>
  <cp:lastPrinted>2024-03-29T06:00:00Z</cp:lastPrinted>
  <dcterms:created xsi:type="dcterms:W3CDTF">2024-03-27T05:04:00Z</dcterms:created>
  <dcterms:modified xsi:type="dcterms:W3CDTF">2024-04-03T06:42:00Z</dcterms:modified>
</cp:coreProperties>
</file>