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EAC" w:rsidRPr="00545EAC" w:rsidRDefault="00545EAC" w:rsidP="00545EAC">
      <w:pPr>
        <w:shd w:val="clear" w:color="auto" w:fill="FFFFFF"/>
        <w:spacing w:after="0" w:line="240" w:lineRule="auto"/>
        <w:ind w:left="4395" w:right="-2"/>
        <w:jc w:val="center"/>
        <w:textAlignment w:val="baseline"/>
        <w:outlineLvl w:val="2"/>
        <w:rPr>
          <w:rFonts w:ascii="Times New Roman" w:eastAsia="Times New Roman" w:hAnsi="Times New Roman" w:cs="Times New Roman"/>
          <w:bCs/>
          <w:spacing w:val="1"/>
          <w:kern w:val="36"/>
          <w:sz w:val="28"/>
          <w:szCs w:val="28"/>
          <w:lang w:eastAsia="ru-RU"/>
        </w:rPr>
      </w:pPr>
      <w:r w:rsidRPr="00545EAC">
        <w:rPr>
          <w:rFonts w:ascii="Times New Roman" w:eastAsia="Times New Roman" w:hAnsi="Times New Roman" w:cs="Times New Roman"/>
          <w:bCs/>
          <w:spacing w:val="1"/>
          <w:kern w:val="36"/>
          <w:sz w:val="28"/>
          <w:szCs w:val="28"/>
          <w:lang w:eastAsia="ru-RU"/>
        </w:rPr>
        <w:t>ПРИЛОЖЕНИЕ № 5</w:t>
      </w:r>
    </w:p>
    <w:p w:rsidR="00545EAC" w:rsidRPr="00545EAC" w:rsidRDefault="00545EAC" w:rsidP="00545EAC">
      <w:pPr>
        <w:spacing w:after="0" w:line="240" w:lineRule="auto"/>
        <w:ind w:left="4395"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EAC">
        <w:rPr>
          <w:rFonts w:ascii="Times New Roman" w:eastAsia="Times New Roman" w:hAnsi="Times New Roman" w:cs="Times New Roman"/>
          <w:bCs/>
          <w:color w:val="26282F"/>
          <w:sz w:val="28"/>
          <w:szCs w:val="28"/>
        </w:rPr>
        <w:t>к</w:t>
      </w:r>
      <w:r w:rsidRPr="00545EAC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</w:rPr>
        <w:t xml:space="preserve">  </w:t>
      </w:r>
      <w:r w:rsidRPr="00545EAC">
        <w:rPr>
          <w:rFonts w:ascii="Times New Roman" w:eastAsia="Times New Roman" w:hAnsi="Times New Roman" w:cs="Times New Roman"/>
          <w:sz w:val="28"/>
          <w:szCs w:val="28"/>
        </w:rPr>
        <w:t>Положению о порядке выдвижения, внесения, обсуждения, рассмотрения инициативных проектов, а также проведения их конкурсного отбора на территории Холмогорского муниципального округа Архангельской области</w:t>
      </w:r>
    </w:p>
    <w:p w:rsidR="00545EAC" w:rsidRPr="00545EAC" w:rsidRDefault="00545EAC" w:rsidP="00545EAC">
      <w:pPr>
        <w:shd w:val="clear" w:color="auto" w:fill="FFFFFF"/>
        <w:spacing w:after="0" w:line="240" w:lineRule="auto"/>
        <w:ind w:left="4536" w:right="-2"/>
        <w:jc w:val="center"/>
        <w:textAlignment w:val="baseline"/>
        <w:outlineLvl w:val="2"/>
        <w:rPr>
          <w:rFonts w:ascii="Times New Roman" w:eastAsia="Times New Roman" w:hAnsi="Times New Roman" w:cs="Times New Roman"/>
          <w:bCs/>
          <w:spacing w:val="1"/>
          <w:kern w:val="36"/>
          <w:sz w:val="24"/>
          <w:szCs w:val="24"/>
          <w:lang w:eastAsia="ru-RU"/>
        </w:rPr>
      </w:pPr>
    </w:p>
    <w:p w:rsidR="00545EAC" w:rsidRPr="00545EAC" w:rsidRDefault="00545EAC" w:rsidP="00545EAC">
      <w:pPr>
        <w:keepNext/>
        <w:spacing w:after="0" w:line="240" w:lineRule="auto"/>
        <w:ind w:right="-2"/>
        <w:jc w:val="center"/>
        <w:outlineLvl w:val="0"/>
        <w:rPr>
          <w:rFonts w:ascii="Times New Roman" w:eastAsiaTheme="majorEastAsia" w:hAnsi="Times New Roman"/>
          <w:b/>
          <w:bCs/>
          <w:kern w:val="32"/>
          <w:sz w:val="26"/>
          <w:szCs w:val="26"/>
          <w:lang w:eastAsia="ru-RU"/>
        </w:rPr>
      </w:pPr>
    </w:p>
    <w:p w:rsidR="00545EAC" w:rsidRPr="00545EAC" w:rsidRDefault="00545EAC" w:rsidP="00545EAC">
      <w:pPr>
        <w:keepNext/>
        <w:spacing w:after="0" w:line="240" w:lineRule="auto"/>
        <w:ind w:right="-2"/>
        <w:jc w:val="center"/>
        <w:outlineLvl w:val="0"/>
        <w:rPr>
          <w:rFonts w:ascii="Times New Roman" w:eastAsiaTheme="majorEastAsia" w:hAnsi="Times New Roman"/>
          <w:b/>
          <w:bCs/>
          <w:kern w:val="32"/>
          <w:sz w:val="28"/>
          <w:szCs w:val="28"/>
          <w:lang w:eastAsia="ru-RU"/>
        </w:rPr>
      </w:pPr>
      <w:r w:rsidRPr="00545EAC">
        <w:rPr>
          <w:rFonts w:ascii="Times New Roman" w:eastAsiaTheme="majorEastAsia" w:hAnsi="Times New Roman"/>
          <w:b/>
          <w:bCs/>
          <w:kern w:val="32"/>
          <w:sz w:val="28"/>
          <w:szCs w:val="28"/>
          <w:lang w:eastAsia="ru-RU"/>
        </w:rPr>
        <w:t>ОТЧЕТ об итогах реализации инициативного проекта</w:t>
      </w:r>
    </w:p>
    <w:p w:rsidR="00545EAC" w:rsidRPr="00545EAC" w:rsidRDefault="00545EAC" w:rsidP="00545EAC">
      <w:pPr>
        <w:spacing w:after="0" w:line="240" w:lineRule="auto"/>
        <w:ind w:right="-2"/>
        <w:rPr>
          <w:rFonts w:ascii="Calibri" w:eastAsia="Times New Roman" w:hAnsi="Calibri" w:cs="Times New Roman"/>
          <w:sz w:val="26"/>
          <w:szCs w:val="26"/>
          <w:lang w:eastAsia="ru-RU"/>
        </w:rPr>
      </w:pPr>
    </w:p>
    <w:p w:rsidR="00545EAC" w:rsidRPr="00545EAC" w:rsidRDefault="00545EAC" w:rsidP="00545EAC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5EAC">
        <w:rPr>
          <w:rFonts w:ascii="Times New Roman" w:eastAsia="Times New Roman" w:hAnsi="Times New Roman" w:cs="Times New Roman"/>
          <w:sz w:val="28"/>
          <w:szCs w:val="28"/>
        </w:rPr>
        <w:t>1. Наименование</w:t>
      </w:r>
      <w:r w:rsidRPr="00545EAC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населенного пункта Холмогорского муниципального округа, на территории которого реализовывался проект инициативного бюджетирования:</w:t>
      </w:r>
      <w:r w:rsidRPr="00545EAC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545EAC">
        <w:rPr>
          <w:rFonts w:ascii="Times New Roman" w:eastAsia="Times New Roman" w:hAnsi="Times New Roman" w:cs="Times New Roman"/>
          <w:bCs/>
          <w:sz w:val="26"/>
          <w:szCs w:val="26"/>
          <w:u w:val="single"/>
        </w:rPr>
        <w:t>с. Холмогоры, ул. Шубина</w:t>
      </w:r>
    </w:p>
    <w:p w:rsidR="00545EAC" w:rsidRPr="00545EAC" w:rsidRDefault="00545EAC" w:rsidP="00545EAC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5EAC">
        <w:rPr>
          <w:rFonts w:ascii="Times New Roman" w:eastAsia="Times New Roman" w:hAnsi="Times New Roman" w:cs="Times New Roman"/>
          <w:bCs/>
          <w:sz w:val="28"/>
          <w:szCs w:val="28"/>
        </w:rPr>
        <w:t>2. Название проекта инициативного бюджетирования:</w:t>
      </w:r>
      <w:r w:rsidRPr="00545EA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545EAC" w:rsidRPr="00545EAC" w:rsidRDefault="00545EAC" w:rsidP="00545EAC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45EAC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«Шубина </w:t>
      </w:r>
      <w:r w:rsidR="00F0190A">
        <w:rPr>
          <w:rFonts w:ascii="Times New Roman" w:eastAsia="Times New Roman" w:hAnsi="Times New Roman" w:cs="Times New Roman"/>
          <w:sz w:val="26"/>
          <w:szCs w:val="26"/>
          <w:u w:val="single"/>
        </w:rPr>
        <w:t>С</w:t>
      </w:r>
      <w:r w:rsidRPr="00545EAC">
        <w:rPr>
          <w:rFonts w:ascii="Times New Roman" w:eastAsia="Times New Roman" w:hAnsi="Times New Roman" w:cs="Times New Roman"/>
          <w:sz w:val="26"/>
          <w:szCs w:val="26"/>
          <w:u w:val="single"/>
        </w:rPr>
        <w:t>трит»</w:t>
      </w:r>
    </w:p>
    <w:p w:rsidR="00545EAC" w:rsidRPr="00545EAC" w:rsidRDefault="00545EAC" w:rsidP="00545EAC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45EAC">
        <w:rPr>
          <w:rFonts w:ascii="Times New Roman" w:eastAsia="Times New Roman" w:hAnsi="Times New Roman" w:cs="Times New Roman"/>
          <w:bCs/>
          <w:sz w:val="28"/>
          <w:szCs w:val="28"/>
        </w:rPr>
        <w:t xml:space="preserve">3. Даты начала и окончания реализации проекта инициативного бюджетирования: </w:t>
      </w:r>
      <w:r w:rsidRPr="00545EAC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0</w:t>
      </w:r>
      <w:r w:rsidR="007645A3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7</w:t>
      </w:r>
      <w:r w:rsidRPr="00545EAC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.0</w:t>
      </w:r>
      <w:r w:rsidR="007645A3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6</w:t>
      </w:r>
      <w:r w:rsidRPr="00545EAC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.2023-16.08.2023</w:t>
      </w:r>
    </w:p>
    <w:p w:rsidR="00545EAC" w:rsidRPr="00545EAC" w:rsidRDefault="00545EAC" w:rsidP="00545EAC">
      <w:pPr>
        <w:autoSpaceDE w:val="0"/>
        <w:autoSpaceDN w:val="0"/>
        <w:adjustRightInd w:val="0"/>
        <w:spacing w:after="0" w:line="240" w:lineRule="auto"/>
        <w:ind w:left="709" w:right="-2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45EAC" w:rsidRPr="00545EAC" w:rsidRDefault="00545EAC" w:rsidP="00545EAC">
      <w:pPr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EAC">
        <w:rPr>
          <w:rFonts w:ascii="Times New Roman" w:eastAsia="Times New Roman" w:hAnsi="Times New Roman" w:cs="Times New Roman"/>
          <w:sz w:val="28"/>
          <w:szCs w:val="28"/>
        </w:rPr>
        <w:t xml:space="preserve">4. Сведения о выполненных работах, оказанных услугах, закупленных товарах в рамках реализации проекта инициативного бюджетирования: </w:t>
      </w:r>
    </w:p>
    <w:p w:rsidR="00545EAC" w:rsidRPr="00F0190A" w:rsidRDefault="00545EAC" w:rsidP="00545EA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F0190A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Исправление профиля оснований гравийных: с добавлением нового материала.</w:t>
      </w:r>
      <w:r w:rsidRPr="00F0190A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 xml:space="preserve"> </w:t>
      </w:r>
      <w:r w:rsidRPr="00F0190A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Устройство подстилающих и выравнивающих слоев оснований: из песчано-гравийной смеси, дресвы.</w:t>
      </w:r>
      <w:r w:rsidRPr="00F0190A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 xml:space="preserve"> </w:t>
      </w:r>
      <w:r w:rsidRPr="00F0190A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 xml:space="preserve">Разборка надземной части тесовых сараев без сохранения годных материалов. </w:t>
      </w:r>
      <w:r w:rsidRPr="00F0190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Земляные работы, выполняемые механизированным способом.</w:t>
      </w:r>
    </w:p>
    <w:p w:rsidR="00545EAC" w:rsidRPr="00545EAC" w:rsidRDefault="00545EAC" w:rsidP="00545EAC">
      <w:pPr>
        <w:jc w:val="both"/>
        <w:rPr>
          <w:rFonts w:ascii="Arial" w:eastAsia="Times New Roman" w:hAnsi="Arial" w:cs="Arial"/>
          <w:color w:val="000000"/>
          <w:sz w:val="16"/>
          <w:szCs w:val="16"/>
          <w:u w:val="single"/>
          <w:lang w:eastAsia="ru-RU"/>
        </w:rPr>
      </w:pPr>
      <w:proofErr w:type="gramStart"/>
      <w:r w:rsidRPr="00545EA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(описание произведенной закупки с указанием товаров, работ, услуг, выполненных (закупленных) в соответствии с предметом муниципального контракта, результатов выполнения таких работ (услуг),</w:t>
      </w:r>
      <w:proofErr w:type="gramEnd"/>
    </w:p>
    <w:p w:rsidR="00545EAC" w:rsidRPr="001967B2" w:rsidRDefault="00545EAC" w:rsidP="00545EAC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1967B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ИП </w:t>
      </w:r>
      <w:proofErr w:type="spellStart"/>
      <w:r w:rsidRPr="001967B2">
        <w:rPr>
          <w:rFonts w:ascii="Times New Roman" w:eastAsia="Times New Roman" w:hAnsi="Times New Roman" w:cs="Times New Roman"/>
          <w:sz w:val="24"/>
          <w:szCs w:val="24"/>
          <w:u w:val="single"/>
        </w:rPr>
        <w:t>Морщихин</w:t>
      </w:r>
      <w:proofErr w:type="spellEnd"/>
    </w:p>
    <w:p w:rsidR="00545EAC" w:rsidRPr="00545EAC" w:rsidRDefault="00545EAC" w:rsidP="00545EAC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545EA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информации о поставщике (подрядчике, исполнителе) муниципального контракта)</w:t>
      </w:r>
    </w:p>
    <w:p w:rsidR="00545EAC" w:rsidRPr="00545EAC" w:rsidRDefault="00545EAC" w:rsidP="00545EAC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45EAC" w:rsidRPr="00545EAC" w:rsidRDefault="00545EAC" w:rsidP="00545EAC">
      <w:pPr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 w:cs="Times New Roman"/>
          <w:sz w:val="28"/>
          <w:szCs w:val="28"/>
        </w:rPr>
      </w:pPr>
      <w:r w:rsidRPr="00545EAC">
        <w:rPr>
          <w:rFonts w:ascii="Times New Roman" w:eastAsia="Times New Roman" w:hAnsi="Times New Roman" w:cs="Times New Roman"/>
          <w:sz w:val="28"/>
          <w:szCs w:val="28"/>
        </w:rPr>
        <w:t xml:space="preserve">5. Количество граждан, принявших трудовое участие в реализации инициативного проекта: </w:t>
      </w:r>
      <w:r w:rsidRPr="00545EAC">
        <w:rPr>
          <w:rFonts w:ascii="Times New Roman" w:eastAsia="Times New Roman" w:hAnsi="Times New Roman" w:cs="Times New Roman"/>
          <w:sz w:val="28"/>
          <w:szCs w:val="28"/>
          <w:u w:val="single"/>
        </w:rPr>
        <w:t>20 человек</w:t>
      </w:r>
    </w:p>
    <w:p w:rsidR="00545EAC" w:rsidRPr="00545EAC" w:rsidRDefault="00545EAC" w:rsidP="00545EAC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EAC">
        <w:rPr>
          <w:rFonts w:ascii="Times New Roman" w:eastAsia="Times New Roman" w:hAnsi="Times New Roman" w:cs="Times New Roman"/>
          <w:sz w:val="28"/>
          <w:szCs w:val="28"/>
        </w:rPr>
        <w:t xml:space="preserve">6. Описание работ, выполненных гражданами в рамках их трудового участия в реализации проекта инициативного бюджетирования: </w:t>
      </w:r>
    </w:p>
    <w:p w:rsidR="00545EAC" w:rsidRPr="00545EAC" w:rsidRDefault="00545EAC" w:rsidP="00545EAC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EAC">
        <w:rPr>
          <w:rFonts w:ascii="Times New Roman" w:eastAsia="Times New Roman" w:hAnsi="Times New Roman" w:cs="Times New Roman"/>
          <w:sz w:val="28"/>
          <w:szCs w:val="28"/>
          <w:u w:val="single"/>
        </w:rPr>
        <w:t>Разборка разрушившихся построек и заборов.</w:t>
      </w:r>
      <w:r w:rsidRPr="00545E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45EAC" w:rsidRPr="00545EAC" w:rsidRDefault="00545EAC" w:rsidP="00545EAC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5EAC">
        <w:rPr>
          <w:rFonts w:ascii="Times New Roman" w:eastAsia="Times New Roman" w:hAnsi="Times New Roman" w:cs="Times New Roman"/>
          <w:sz w:val="28"/>
          <w:szCs w:val="28"/>
        </w:rPr>
        <w:t xml:space="preserve">7. Сведения об осуществленных физическими и (или) юридическими лицами, индивидуальными предпринимателями мероприятиях в рамках их участия </w:t>
      </w:r>
      <w:r w:rsidRPr="00545EAC">
        <w:rPr>
          <w:rFonts w:ascii="Times New Roman" w:eastAsia="Times New Roman" w:hAnsi="Times New Roman" w:cs="Times New Roman"/>
          <w:sz w:val="28"/>
          <w:szCs w:val="28"/>
        </w:rPr>
        <w:br/>
        <w:t>в нефинансовой форме в реализации проекта инициативного бюджетирования</w:t>
      </w:r>
      <w:r w:rsidRPr="005B0A79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545EA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22452,20</w:t>
      </w:r>
    </w:p>
    <w:p w:rsidR="00545EAC" w:rsidRPr="00545EAC" w:rsidRDefault="00545EAC" w:rsidP="00545EAC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45EA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45EAC"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:rsidR="00545EAC" w:rsidRPr="00545EAC" w:rsidRDefault="00545EAC" w:rsidP="00545EAC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EAC">
        <w:rPr>
          <w:rFonts w:ascii="Times New Roman" w:eastAsia="Times New Roman" w:hAnsi="Times New Roman" w:cs="Times New Roman"/>
          <w:sz w:val="28"/>
          <w:szCs w:val="28"/>
        </w:rPr>
        <w:lastRenderedPageBreak/>
        <w:t>8. Сведения о поступлении и расходовании средств областного бюджета, местного бюджета, средств физических и (или) юридических лиц, индивидуальных предпринимателей:</w:t>
      </w:r>
    </w:p>
    <w:p w:rsidR="00545EAC" w:rsidRPr="00545EAC" w:rsidRDefault="00545EAC" w:rsidP="00545EAC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3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14"/>
        <w:gridCol w:w="1446"/>
        <w:gridCol w:w="1418"/>
        <w:gridCol w:w="1275"/>
        <w:gridCol w:w="1135"/>
        <w:gridCol w:w="1417"/>
        <w:gridCol w:w="1276"/>
      </w:tblGrid>
      <w:tr w:rsidR="00545EAC" w:rsidRPr="00545EAC" w:rsidTr="00A231CE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EAC" w:rsidRPr="00545EAC" w:rsidRDefault="00545EAC" w:rsidP="00545EAC">
            <w:pPr>
              <w:ind w:right="-2"/>
              <w:contextualSpacing/>
              <w:jc w:val="center"/>
            </w:pPr>
            <w:r w:rsidRPr="00545EAC">
              <w:t xml:space="preserve">Запланированный объем средств, необходимых для реализации проекта 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EAC" w:rsidRPr="00545EAC" w:rsidRDefault="00545EAC" w:rsidP="00545EAC">
            <w:pPr>
              <w:ind w:right="-2"/>
              <w:contextualSpacing/>
              <w:jc w:val="center"/>
            </w:pPr>
            <w:r w:rsidRPr="00545EAC">
              <w:t>Объем средств областного бюджета, направленных на реализацию проекта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EAC" w:rsidRPr="00545EAC" w:rsidRDefault="00545EAC" w:rsidP="00545EAC">
            <w:pPr>
              <w:ind w:right="-2"/>
              <w:contextualSpacing/>
              <w:jc w:val="center"/>
            </w:pPr>
            <w:r w:rsidRPr="00545EAC">
              <w:t>Объем собственных средств местного бюджета, направленных на реализацию проекта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EAC" w:rsidRPr="00545EAC" w:rsidRDefault="00545EAC" w:rsidP="00545EAC">
            <w:pPr>
              <w:ind w:right="-2"/>
              <w:contextualSpacing/>
              <w:jc w:val="center"/>
            </w:pPr>
            <w:r w:rsidRPr="00545EAC">
              <w:t>Объем средств физических лиц, поступивших в местный бюджет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EAC" w:rsidRPr="00545EAC" w:rsidRDefault="00545EAC" w:rsidP="00545EAC">
            <w:pPr>
              <w:ind w:right="-2"/>
              <w:contextualSpacing/>
              <w:jc w:val="center"/>
            </w:pPr>
            <w:r w:rsidRPr="00545EAC">
              <w:t>Объем средств юридических лиц, индивидуальных предпринимателей, поступивших в местный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EAC" w:rsidRPr="00545EAC" w:rsidRDefault="00545EAC" w:rsidP="00545EAC">
            <w:pPr>
              <w:autoSpaceDE w:val="0"/>
              <w:autoSpaceDN w:val="0"/>
              <w:adjustRightInd w:val="0"/>
              <w:ind w:right="-2"/>
              <w:jc w:val="center"/>
            </w:pPr>
            <w:r w:rsidRPr="00545EAC">
              <w:t>Итоговая стоимость проекта после осуществления закупки товаров, работ и услуг</w:t>
            </w:r>
          </w:p>
          <w:p w:rsidR="00545EAC" w:rsidRPr="00545EAC" w:rsidRDefault="00545EAC" w:rsidP="00545EAC">
            <w:pPr>
              <w:ind w:right="-2"/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EAC" w:rsidRPr="00545EAC" w:rsidRDefault="00545EAC" w:rsidP="00545EAC">
            <w:pPr>
              <w:ind w:right="-2"/>
              <w:contextualSpacing/>
              <w:jc w:val="center"/>
            </w:pPr>
            <w:r w:rsidRPr="00545EAC">
              <w:t>Причины отклонения                 от запланированной стоимости проекта</w:t>
            </w:r>
          </w:p>
        </w:tc>
      </w:tr>
      <w:tr w:rsidR="00545EAC" w:rsidRPr="00545EAC" w:rsidTr="00A231CE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AC" w:rsidRPr="00E328D4" w:rsidRDefault="00545EAC" w:rsidP="00545EAC">
            <w:pPr>
              <w:ind w:right="-2"/>
              <w:contextualSpacing/>
              <w:jc w:val="center"/>
              <w:rPr>
                <w:sz w:val="22"/>
                <w:szCs w:val="22"/>
              </w:rPr>
            </w:pPr>
            <w:r w:rsidRPr="00E328D4">
              <w:rPr>
                <w:sz w:val="22"/>
                <w:szCs w:val="22"/>
              </w:rPr>
              <w:t>449044,00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AC" w:rsidRPr="00E328D4" w:rsidRDefault="00545EAC" w:rsidP="00545EAC">
            <w:pPr>
              <w:ind w:right="-2"/>
              <w:contextualSpacing/>
              <w:jc w:val="center"/>
              <w:rPr>
                <w:sz w:val="22"/>
                <w:szCs w:val="22"/>
              </w:rPr>
            </w:pPr>
            <w:r w:rsidRPr="00E328D4">
              <w:rPr>
                <w:sz w:val="22"/>
                <w:szCs w:val="22"/>
              </w:rPr>
              <w:t>365650,11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AC" w:rsidRPr="00E328D4" w:rsidRDefault="00545EAC" w:rsidP="00545EAC">
            <w:pPr>
              <w:ind w:right="-2"/>
              <w:contextualSpacing/>
              <w:jc w:val="center"/>
              <w:rPr>
                <w:sz w:val="22"/>
                <w:szCs w:val="22"/>
              </w:rPr>
            </w:pPr>
            <w:r w:rsidRPr="00E328D4">
              <w:rPr>
                <w:sz w:val="22"/>
                <w:szCs w:val="22"/>
              </w:rPr>
              <w:t>60941,69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AC" w:rsidRPr="00E328D4" w:rsidRDefault="00545EAC" w:rsidP="00545EAC">
            <w:pPr>
              <w:ind w:right="-2"/>
              <w:contextualSpacing/>
              <w:jc w:val="center"/>
              <w:rPr>
                <w:sz w:val="22"/>
                <w:szCs w:val="22"/>
              </w:rPr>
            </w:pPr>
            <w:r w:rsidRPr="00E328D4">
              <w:rPr>
                <w:sz w:val="22"/>
                <w:szCs w:val="22"/>
              </w:rPr>
              <w:t>12452,20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AC" w:rsidRPr="00E328D4" w:rsidRDefault="00545EAC" w:rsidP="00545EAC">
            <w:pPr>
              <w:ind w:right="-2"/>
              <w:contextualSpacing/>
              <w:jc w:val="center"/>
              <w:rPr>
                <w:sz w:val="22"/>
                <w:szCs w:val="22"/>
              </w:rPr>
            </w:pPr>
            <w:r w:rsidRPr="00E328D4">
              <w:rPr>
                <w:sz w:val="22"/>
                <w:szCs w:val="22"/>
              </w:rPr>
              <w:t>10000,00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AC" w:rsidRPr="00E328D4" w:rsidRDefault="00545EAC" w:rsidP="00545EAC">
            <w:pPr>
              <w:autoSpaceDE w:val="0"/>
              <w:autoSpaceDN w:val="0"/>
              <w:adjustRightInd w:val="0"/>
              <w:ind w:right="-2"/>
              <w:jc w:val="center"/>
              <w:rPr>
                <w:sz w:val="22"/>
                <w:szCs w:val="22"/>
              </w:rPr>
            </w:pPr>
            <w:r w:rsidRPr="00E328D4">
              <w:rPr>
                <w:sz w:val="22"/>
                <w:szCs w:val="22"/>
              </w:rPr>
              <w:t>449044,00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AC" w:rsidRPr="00545EAC" w:rsidRDefault="00882BDC" w:rsidP="00545EAC">
            <w:pPr>
              <w:ind w:right="-2"/>
              <w:contextualSpacing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-</w:t>
            </w:r>
          </w:p>
        </w:tc>
      </w:tr>
    </w:tbl>
    <w:p w:rsidR="00545EAC" w:rsidRPr="00545EAC" w:rsidRDefault="00545EAC" w:rsidP="00545EAC">
      <w:pPr>
        <w:autoSpaceDE w:val="0"/>
        <w:autoSpaceDN w:val="0"/>
        <w:adjustRightInd w:val="0"/>
        <w:ind w:left="1068" w:right="-2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45EAC" w:rsidRPr="00545EAC" w:rsidRDefault="00545EAC" w:rsidP="00545EAC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EAC">
        <w:rPr>
          <w:rFonts w:ascii="Times New Roman" w:eastAsia="Times New Roman" w:hAnsi="Times New Roman" w:cs="Times New Roman"/>
          <w:sz w:val="28"/>
          <w:szCs w:val="28"/>
        </w:rPr>
        <w:t>9. Иная информация о реализации проекта инициативного бюджетирования:_______________________________________________________________________________________________________________________________________________________________________________________</w:t>
      </w:r>
    </w:p>
    <w:p w:rsidR="00545EAC" w:rsidRPr="00545EAC" w:rsidRDefault="00545EAC" w:rsidP="00545EA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 w:cs="Times New Roman"/>
          <w:sz w:val="28"/>
          <w:szCs w:val="28"/>
        </w:rPr>
      </w:pPr>
    </w:p>
    <w:p w:rsidR="00545EAC" w:rsidRDefault="00545EAC" w:rsidP="00545EA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 w:cs="Times New Roman"/>
          <w:sz w:val="28"/>
          <w:szCs w:val="28"/>
        </w:rPr>
      </w:pPr>
      <w:r w:rsidRPr="00545EAC">
        <w:rPr>
          <w:rFonts w:ascii="Times New Roman" w:eastAsia="Times New Roman" w:hAnsi="Times New Roman" w:cs="Times New Roman"/>
          <w:sz w:val="28"/>
          <w:szCs w:val="28"/>
        </w:rPr>
        <w:t>10. Фото- и презентационные материалы прилагаются (при наличии).</w:t>
      </w:r>
    </w:p>
    <w:p w:rsidR="00666AC1" w:rsidRPr="00545EAC" w:rsidRDefault="00666AC1" w:rsidP="00545EA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eastAsia="Times New Roman" w:hAnsi="Times New Roman" w:cs="Times New Roman"/>
          <w:sz w:val="28"/>
          <w:szCs w:val="28"/>
        </w:rPr>
      </w:pPr>
    </w:p>
    <w:p w:rsidR="00982D13" w:rsidRDefault="00982D13">
      <w:r>
        <w:rPr>
          <w:noProof/>
          <w:lang w:eastAsia="ru-RU"/>
        </w:rPr>
        <w:drawing>
          <wp:inline distT="0" distB="0" distL="0" distR="0" wp14:anchorId="04F2D162" wp14:editId="7257564B">
            <wp:extent cx="3013224" cy="3191194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13224" cy="319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40293E63" wp14:editId="094B3E93">
            <wp:extent cx="2896623" cy="320165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46" cy="324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403D" w:rsidRDefault="00982D13" w:rsidP="00982D1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73350" cy="25336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19F8F15F" wp14:editId="7E509902">
            <wp:extent cx="2848686" cy="253454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761" cy="25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61698073" wp14:editId="2771A820">
            <wp:extent cx="2680297" cy="2987352"/>
            <wp:effectExtent l="0" t="0" r="635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340" cy="302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23F9C5" wp14:editId="3F31D2D5">
            <wp:extent cx="2844036" cy="2986469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07" cy="301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D13" w:rsidRDefault="00982D13" w:rsidP="00982D13">
      <w:r>
        <w:rPr>
          <w:noProof/>
          <w:lang w:eastAsia="ru-RU"/>
        </w:rPr>
        <w:drawing>
          <wp:inline distT="0" distB="0" distL="0" distR="0" wp14:anchorId="3A46E4DB" wp14:editId="4CC67C40">
            <wp:extent cx="2933065" cy="30130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760" cy="303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224027" wp14:editId="4503E558">
            <wp:extent cx="2688374" cy="30130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32" cy="303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D13" w:rsidRDefault="00982D13" w:rsidP="00982D13">
      <w:r>
        <w:rPr>
          <w:noProof/>
          <w:lang w:eastAsia="ru-RU"/>
        </w:rPr>
        <w:lastRenderedPageBreak/>
        <w:drawing>
          <wp:inline distT="0" distB="0" distL="0" distR="0" wp14:anchorId="26979360" wp14:editId="1FFD82F9">
            <wp:extent cx="2931242" cy="2913843"/>
            <wp:effectExtent l="0" t="0" r="254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30" cy="295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987D92" wp14:editId="7515F3D9">
            <wp:extent cx="2688590" cy="2928448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29" cy="296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D13" w:rsidRPr="00982D13" w:rsidRDefault="00982D13" w:rsidP="00982D13">
      <w:r>
        <w:rPr>
          <w:noProof/>
          <w:lang w:eastAsia="ru-RU"/>
        </w:rPr>
        <w:drawing>
          <wp:inline distT="0" distB="0" distL="0" distR="0">
            <wp:extent cx="4958625" cy="2896623"/>
            <wp:effectExtent l="0" t="0" r="0" b="0"/>
            <wp:docPr id="12" name="Рисунок 12" descr="C:\Users\MSU_4\Desktop\КАТЯ\ТОСы и НКО\ТОС\Шубина стрит\wkP5nZzAc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U_4\Desktop\КАТЯ\ТОСы и НКО\ТОС\Шубина стрит\wkP5nZzAcH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600" cy="290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0BDADA" wp14:editId="75D79730">
            <wp:extent cx="4958625" cy="3080730"/>
            <wp:effectExtent l="0" t="0" r="0" b="5715"/>
            <wp:docPr id="11" name="Рисунок 11" descr="C:\Users\MSU_4\Desktop\КАТЯ\ТОСы и НКО\ТОС\Шубина стрит\Qtg7aO5bf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U_4\Desktop\КАТЯ\ТОСы и НКО\ТОС\Шубина стрит\Qtg7aO5bft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601" cy="308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2D13" w:rsidRPr="00982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664"/>
    <w:rsid w:val="001967B2"/>
    <w:rsid w:val="001E4AF8"/>
    <w:rsid w:val="00545EAC"/>
    <w:rsid w:val="005A0664"/>
    <w:rsid w:val="005B0A79"/>
    <w:rsid w:val="00666AC1"/>
    <w:rsid w:val="007645A3"/>
    <w:rsid w:val="00882BDC"/>
    <w:rsid w:val="00982D13"/>
    <w:rsid w:val="00A3403D"/>
    <w:rsid w:val="00E328D4"/>
    <w:rsid w:val="00F01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5E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82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2D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5E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82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2D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431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Липская Ирина Ивановна</dc:creator>
  <cp:keywords/>
  <dc:description/>
  <cp:lastModifiedBy>Керусова Екатерина Николаевна</cp:lastModifiedBy>
  <cp:revision>11</cp:revision>
  <cp:lastPrinted>2024-01-09T10:28:00Z</cp:lastPrinted>
  <dcterms:created xsi:type="dcterms:W3CDTF">2023-12-05T13:37:00Z</dcterms:created>
  <dcterms:modified xsi:type="dcterms:W3CDTF">2024-01-09T10:31:00Z</dcterms:modified>
</cp:coreProperties>
</file>