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F7" w:rsidRPr="003A1E02" w:rsidRDefault="009472F7" w:rsidP="003A1E02">
      <w:pPr>
        <w:shd w:val="clear" w:color="auto" w:fill="FFFFFF"/>
        <w:spacing w:before="60" w:after="60" w:line="240" w:lineRule="auto"/>
        <w:ind w:left="240" w:right="75"/>
        <w:jc w:val="center"/>
        <w:rPr>
          <w:rFonts w:ascii="Verdana" w:eastAsia="Times New Roman" w:hAnsi="Verdana" w:cs="Times New Roman"/>
          <w:bCs/>
          <w:color w:val="604050"/>
          <w:sz w:val="28"/>
          <w:lang w:eastAsia="ru-RU"/>
        </w:rPr>
      </w:pPr>
      <w:r w:rsidRPr="003A1E02">
        <w:rPr>
          <w:rFonts w:ascii="Verdana" w:eastAsia="Times New Roman" w:hAnsi="Verdana" w:cs="Times New Roman"/>
          <w:bCs/>
          <w:color w:val="604050"/>
          <w:sz w:val="28"/>
          <w:lang w:eastAsia="ru-RU"/>
        </w:rPr>
        <w:t>Проект</w:t>
      </w:r>
    </w:p>
    <w:p w:rsidR="002A36B7" w:rsidRPr="002A36B7" w:rsidRDefault="009472F7" w:rsidP="003A1E02">
      <w:pPr>
        <w:shd w:val="clear" w:color="auto" w:fill="FFFFFF"/>
        <w:spacing w:before="60" w:after="60" w:line="240" w:lineRule="auto"/>
        <w:ind w:left="240" w:right="75"/>
        <w:jc w:val="center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>«</w:t>
      </w:r>
      <w:r w:rsidR="0086273B"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>Отдыхаем всем селом</w:t>
      </w:r>
      <w:r>
        <w:rPr>
          <w:rFonts w:ascii="Verdana" w:eastAsia="Times New Roman" w:hAnsi="Verdana" w:cs="Times New Roman"/>
          <w:b/>
          <w:bCs/>
          <w:color w:val="604050"/>
          <w:sz w:val="28"/>
          <w:lang w:eastAsia="ru-RU"/>
        </w:rPr>
        <w:t>!»</w:t>
      </w:r>
    </w:p>
    <w:p w:rsidR="002A36B7" w:rsidRPr="009472F7" w:rsidRDefault="005E4E00" w:rsidP="002A36B7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9472F7">
        <w:rPr>
          <w:rFonts w:ascii="Verdana" w:eastAsia="Times New Roman" w:hAnsi="Verdana" w:cs="Times New Roman"/>
          <w:bCs/>
          <w:color w:val="604050"/>
          <w:sz w:val="28"/>
          <w:lang w:eastAsia="ru-RU"/>
        </w:rPr>
        <w:t xml:space="preserve"> </w:t>
      </w:r>
      <w:r w:rsidR="00585F38">
        <w:rPr>
          <w:rFonts w:ascii="Verdana" w:eastAsia="Times New Roman" w:hAnsi="Verdana" w:cs="Times New Roman"/>
          <w:bCs/>
          <w:color w:val="604050"/>
          <w:sz w:val="28"/>
          <w:lang w:eastAsia="ru-RU"/>
        </w:rPr>
        <w:t xml:space="preserve"> </w:t>
      </w:r>
      <w:r w:rsidR="002A36B7" w:rsidRPr="009472F7">
        <w:rPr>
          <w:rFonts w:ascii="Verdana" w:eastAsia="Times New Roman" w:hAnsi="Verdana" w:cs="Times New Roman"/>
          <w:bCs/>
          <w:color w:val="604050"/>
          <w:sz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223"/>
        <w:gridCol w:w="6706"/>
      </w:tblGrid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5E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проекта </w:t>
            </w:r>
          </w:p>
        </w:tc>
        <w:tc>
          <w:tcPr>
            <w:tcW w:w="6661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9472F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5E4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 (далее – Проект)</w:t>
            </w:r>
          </w:p>
        </w:tc>
        <w:tc>
          <w:tcPr>
            <w:tcW w:w="6661" w:type="dxa"/>
            <w:vAlign w:val="center"/>
            <w:hideMark/>
          </w:tcPr>
          <w:p w:rsidR="00647389" w:rsidRDefault="002A36B7" w:rsidP="0064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6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Отдыхаем всем селом</w:t>
            </w:r>
            <w:r w:rsidR="0064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2A36B7" w:rsidRDefault="002A36B7" w:rsidP="0064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0E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</w:t>
            </w:r>
            <w:r w:rsid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6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 отдыха в селе</w:t>
            </w:r>
            <w:r w:rsidR="0058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94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472F7" w:rsidRPr="002A36B7" w:rsidRDefault="009472F7" w:rsidP="0064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6661" w:type="dxa"/>
            <w:vAlign w:val="center"/>
            <w:hideMark/>
          </w:tcPr>
          <w:p w:rsidR="002A36B7" w:rsidRPr="002A36B7" w:rsidRDefault="000E16C0" w:rsidP="006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Архангельская область Холмогорский </w:t>
            </w:r>
            <w:r w:rsid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ехта</w:t>
            </w:r>
            <w:proofErr w:type="spellEnd"/>
            <w:r w:rsidR="00602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</w:t>
            </w:r>
            <w:r w:rsidR="00011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6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6661" w:type="dxa"/>
            <w:vAlign w:val="center"/>
            <w:hideMark/>
          </w:tcPr>
          <w:p w:rsidR="0086273B" w:rsidRDefault="0086273B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73B" w:rsidRDefault="0086273B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73B" w:rsidRDefault="0086273B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6C0" w:rsidRDefault="0060213A" w:rsidP="00602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проекта:</w:t>
            </w:r>
          </w:p>
          <w:p w:rsidR="0060213A" w:rsidRDefault="0060213A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73B" w:rsidRDefault="000E16C0" w:rsidP="0086273B">
            <w:pPr>
              <w:pStyle w:val="a3"/>
              <w:shd w:val="clear" w:color="auto" w:fill="FFFFFF"/>
              <w:spacing w:before="264" w:beforeAutospacing="0" w:after="264" w:afterAutospacing="0"/>
            </w:pPr>
            <w:r>
              <w:t>-</w:t>
            </w:r>
            <w:r w:rsidR="0060213A" w:rsidRPr="00AE2E43">
              <w:rPr>
                <w:b/>
                <w:sz w:val="28"/>
                <w:szCs w:val="28"/>
              </w:rPr>
              <w:t xml:space="preserve"> </w:t>
            </w:r>
            <w:r w:rsidR="0060213A">
              <w:t>Улучш</w:t>
            </w:r>
            <w:r w:rsidR="006C1A47">
              <w:t>ить</w:t>
            </w:r>
            <w:r w:rsidR="0060213A">
              <w:t xml:space="preserve"> </w:t>
            </w:r>
            <w:r w:rsidR="0060213A" w:rsidRPr="0060213A">
              <w:t>эстетическ</w:t>
            </w:r>
            <w:r w:rsidR="006C1A47">
              <w:t>ий</w:t>
            </w:r>
            <w:r w:rsidR="0060213A" w:rsidRPr="0060213A">
              <w:t xml:space="preserve"> облик и привлекательност</w:t>
            </w:r>
            <w:r w:rsidR="006C1A47">
              <w:t>ь</w:t>
            </w:r>
            <w:r w:rsidR="0060213A" w:rsidRPr="0060213A">
              <w:t xml:space="preserve"> села</w:t>
            </w:r>
            <w:r w:rsidR="0060213A">
              <w:t xml:space="preserve">, </w:t>
            </w:r>
            <w:r w:rsidR="0060213A" w:rsidRPr="0060213A">
              <w:t xml:space="preserve"> обустро</w:t>
            </w:r>
            <w:r w:rsidR="006C1A47">
              <w:t>ить</w:t>
            </w:r>
            <w:r w:rsidR="0060213A" w:rsidRPr="0060213A">
              <w:t xml:space="preserve"> территори</w:t>
            </w:r>
            <w:r w:rsidR="006C1A47">
              <w:t>ю</w:t>
            </w:r>
            <w:r w:rsidR="0060213A" w:rsidRPr="0060213A">
              <w:t>, заросш</w:t>
            </w:r>
            <w:r w:rsidR="006C1A47">
              <w:t>ую</w:t>
            </w:r>
            <w:r w:rsidR="0060213A" w:rsidRPr="0060213A">
              <w:t xml:space="preserve"> кустарником</w:t>
            </w:r>
            <w:r w:rsidR="0060213A">
              <w:t xml:space="preserve">;                         </w:t>
            </w:r>
            <w:r>
              <w:t xml:space="preserve"> </w:t>
            </w:r>
            <w:proofErr w:type="gramStart"/>
            <w:r w:rsidR="0060213A">
              <w:t>-О</w:t>
            </w:r>
            <w:proofErr w:type="gramEnd"/>
            <w:r w:rsidR="0060213A">
              <w:t xml:space="preserve">рганизовать место отдыха и занятий спортом для детей и взрослых, </w:t>
            </w:r>
            <w:r w:rsidR="002A36B7" w:rsidRPr="002A36B7">
              <w:t>обеспеч</w:t>
            </w:r>
            <w:r w:rsidR="0060213A">
              <w:t>ить</w:t>
            </w:r>
            <w:r w:rsidR="002A36B7" w:rsidRPr="002A36B7">
              <w:t xml:space="preserve"> потребност</w:t>
            </w:r>
            <w:r w:rsidR="0060213A">
              <w:t>ь</w:t>
            </w:r>
            <w:r w:rsidR="002A36B7" w:rsidRPr="002A36B7">
              <w:t xml:space="preserve"> селян в сфере досуга, повышение культурной и духовной составляющих ценностей населения</w:t>
            </w:r>
            <w:r>
              <w:t>;</w:t>
            </w:r>
            <w:r w:rsidR="0060213A">
              <w:t xml:space="preserve"> </w:t>
            </w:r>
            <w:r w:rsidR="006C1A47">
              <w:t xml:space="preserve">                                                                                          </w:t>
            </w:r>
            <w:r w:rsidR="0060213A">
              <w:t>- Решить проблему с выбором места проведения массовых уличных мероприятий.</w:t>
            </w:r>
          </w:p>
          <w:p w:rsidR="0060213A" w:rsidRDefault="0060213A" w:rsidP="0086273B">
            <w:pPr>
              <w:pStyle w:val="a3"/>
              <w:shd w:val="clear" w:color="auto" w:fill="FFFFFF"/>
              <w:spacing w:before="264" w:beforeAutospacing="0" w:after="264" w:afterAutospacing="0"/>
            </w:pPr>
          </w:p>
          <w:p w:rsidR="00D61B66" w:rsidRPr="00EE7E74" w:rsidRDefault="002A36B7" w:rsidP="00D61B66">
            <w:pPr>
              <w:pStyle w:val="a3"/>
              <w:shd w:val="clear" w:color="auto" w:fill="FFFFFF"/>
              <w:spacing w:before="264" w:beforeAutospacing="0" w:after="264" w:afterAutospacing="0"/>
              <w:rPr>
                <w:color w:val="000000"/>
              </w:rPr>
            </w:pPr>
            <w:r w:rsidRPr="002A36B7">
              <w:t xml:space="preserve">Задачи проекта: </w:t>
            </w:r>
            <w:r w:rsidR="0086273B">
              <w:t xml:space="preserve">                                                                          </w:t>
            </w:r>
            <w:r w:rsidR="00F91B21">
              <w:t xml:space="preserve">      </w:t>
            </w:r>
            <w:r w:rsidRPr="002A36B7">
              <w:t xml:space="preserve"> </w:t>
            </w:r>
            <w:r w:rsidR="00F91B21">
              <w:t xml:space="preserve">- </w:t>
            </w:r>
            <w:r w:rsidRPr="002A36B7">
              <w:t>Привлечение жителей</w:t>
            </w:r>
            <w:r w:rsidR="000E16C0">
              <w:t xml:space="preserve"> села</w:t>
            </w:r>
            <w:r w:rsidRPr="002A36B7">
              <w:t xml:space="preserve"> к активному участию в общественной жизни;</w:t>
            </w:r>
            <w:r w:rsidR="0086273B">
              <w:t xml:space="preserve">  </w:t>
            </w:r>
            <w:r w:rsidR="00586A84">
              <w:t xml:space="preserve">                                                             </w:t>
            </w:r>
            <w:r w:rsidR="00F91B21">
              <w:t xml:space="preserve">         </w:t>
            </w:r>
            <w:r w:rsidR="00586A84">
              <w:t xml:space="preserve"> </w:t>
            </w:r>
            <w:r w:rsidR="00586A84" w:rsidRPr="00EE7E74">
              <w:rPr>
                <w:color w:val="000000"/>
              </w:rPr>
              <w:t xml:space="preserve">- формирование чувства гражданской инициативы и ответственности за социальную обстановку </w:t>
            </w:r>
            <w:r w:rsidR="00586A84">
              <w:rPr>
                <w:color w:val="000000"/>
              </w:rPr>
              <w:t>на своей</w:t>
            </w:r>
            <w:r w:rsidR="00586A84" w:rsidRPr="00EE7E74">
              <w:rPr>
                <w:color w:val="000000"/>
              </w:rPr>
              <w:t xml:space="preserve"> территори</w:t>
            </w:r>
            <w:r w:rsidR="00586A84">
              <w:rPr>
                <w:color w:val="000000"/>
              </w:rPr>
              <w:t>и</w:t>
            </w:r>
            <w:r w:rsidR="00586A84" w:rsidRPr="00EE7E74">
              <w:rPr>
                <w:color w:val="000000"/>
              </w:rPr>
              <w:t>;</w:t>
            </w:r>
            <w:r w:rsidR="00D61B66">
              <w:rPr>
                <w:color w:val="000000"/>
              </w:rPr>
              <w:t xml:space="preserve">                                                                                 </w:t>
            </w:r>
            <w:r w:rsidR="00F91B21">
              <w:rPr>
                <w:color w:val="000000"/>
              </w:rPr>
              <w:t xml:space="preserve">         </w:t>
            </w:r>
            <w:proofErr w:type="gramStart"/>
            <w:r w:rsidR="00D61B66" w:rsidRPr="00EE7E74">
              <w:rPr>
                <w:color w:val="000000"/>
              </w:rPr>
              <w:t>-п</w:t>
            </w:r>
            <w:proofErr w:type="gramEnd"/>
            <w:r w:rsidR="00D61B66" w:rsidRPr="00EE7E74">
              <w:rPr>
                <w:color w:val="000000"/>
              </w:rPr>
              <w:t>ропаганда здорового образа жизни и семейных ценностей;</w:t>
            </w:r>
            <w:r w:rsidR="00D61B66">
              <w:rPr>
                <w:color w:val="000000"/>
              </w:rPr>
              <w:t xml:space="preserve">                                                                                   </w:t>
            </w:r>
            <w:r w:rsidR="00D61B66" w:rsidRPr="00EE7E74">
              <w:rPr>
                <w:color w:val="000000"/>
              </w:rPr>
              <w:t>- формирование высокого уровня социальной культуры;</w:t>
            </w:r>
            <w:r w:rsidR="00C8528A">
              <w:rPr>
                <w:color w:val="000000"/>
              </w:rPr>
              <w:t xml:space="preserve">   </w:t>
            </w:r>
            <w:r w:rsidR="00F91B21">
              <w:rPr>
                <w:color w:val="000000"/>
              </w:rPr>
              <w:t xml:space="preserve">           </w:t>
            </w:r>
            <w:r w:rsidR="00C8528A" w:rsidRPr="00EE7E74">
              <w:rPr>
                <w:color w:val="000000"/>
              </w:rPr>
              <w:t xml:space="preserve"> - облагораживание территории села</w:t>
            </w:r>
            <w:r w:rsidR="00C8528A">
              <w:rPr>
                <w:color w:val="000000"/>
              </w:rPr>
              <w:t>.</w:t>
            </w:r>
          </w:p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Проекта</w:t>
            </w:r>
          </w:p>
        </w:tc>
        <w:tc>
          <w:tcPr>
            <w:tcW w:w="6661" w:type="dxa"/>
            <w:vAlign w:val="center"/>
            <w:hideMark/>
          </w:tcPr>
          <w:p w:rsidR="00861134" w:rsidRDefault="00861134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2F7" w:rsidRDefault="00992E20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45B5" w:rsidRDefault="00B26ED1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территории</w:t>
            </w:r>
            <w:r w:rsidR="0099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9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много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культурно-массовых мероприятий для различных возрастных и социальных групп населения. 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небольшой вместимостью </w:t>
            </w:r>
            <w:proofErr w:type="spellStart"/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Кехотского</w:t>
            </w:r>
            <w:proofErr w:type="spellEnd"/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  <w:r w:rsidR="005C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ограниченностью </w:t>
            </w:r>
            <w:r w:rsidR="005C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него</w:t>
            </w:r>
            <w:r w:rsidR="005C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расположением на удаленном расстоянии от центральной части села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встает вопрос 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местом проведения 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мероприятий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н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</w:t>
            </w:r>
            <w:r w:rsidR="0058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общественного 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в селе, где можно было бы</w:t>
            </w:r>
            <w:r w:rsidR="0058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отдохнуть</w:t>
            </w:r>
            <w:r w:rsid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взрослым и детям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пользой провести время на 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свежем воздухе. Данный проект позволит благоустроить 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такое </w:t>
            </w:r>
            <w:r w:rsidR="002F1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место, сделать его привлекательным.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Силами местных </w:t>
            </w:r>
            <w:proofErr w:type="spellStart"/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тосовцев</w:t>
            </w:r>
            <w:proofErr w:type="spellEnd"/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волонтеров планируется провести осушительные работы, вырубка кустарника,</w:t>
            </w:r>
            <w:r w:rsidR="00D2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и вывоз мусора, планировка участка</w:t>
            </w:r>
            <w:r w:rsidR="0049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изготовление скамеек, теннисного стола</w:t>
            </w:r>
            <w:r w:rsidR="00D2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устройство дорожки</w:t>
            </w:r>
            <w:proofErr w:type="gramStart"/>
            <w:r w:rsidR="00D2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2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можно прогуляться и покататься на велосипеде, роликах. А вот обустройство центральной части площадк</w:t>
            </w:r>
            <w:proofErr w:type="gramStart"/>
            <w:r w:rsidR="00D2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D26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укладка ее брусчаткой,</w:t>
            </w:r>
            <w:r w:rsidR="006B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сделает эту площадку местом проведения массовых мероприятий как в летний, так и в зимний период времени, </w:t>
            </w:r>
            <w:r w:rsidR="006B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позволит проводить 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и тематические концерты, уличные народные гуляния и праздники, театрализованные представления и игровые программы,  танцевальные вечера и </w:t>
            </w:r>
            <w:r w:rsidR="006B2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доступной и привлекательной для </w:t>
            </w:r>
            <w:r w:rsid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социальных групп.</w:t>
            </w:r>
            <w:r w:rsidR="006B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завершению проектных работ силами сельчан будут высажены кустарники, деревья и цветы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1134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реализации проекта будет реализована идея вовлечения в разнообразные формы уличной работы все группы населения, в первую очередь детей, подростков, молодежи. </w:t>
            </w:r>
            <w:r w:rsid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1B21" w:rsidRDefault="00F91B21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134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проекта: </w:t>
            </w:r>
          </w:p>
          <w:p w:rsidR="00861134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общественного мнения, выявление общей проблемы, мотивация участников и привлечения партнеров, разработка проекта. </w:t>
            </w:r>
          </w:p>
          <w:p w:rsidR="00861134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в конкурсном отборе проектов, подготовка заявки для участия в конкурсном отборе проектов</w:t>
            </w:r>
            <w:r w:rsidR="00361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36B7" w:rsidRPr="002A36B7" w:rsidRDefault="002A36B7" w:rsidP="00C85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Реализация проекта, выполнение работ по </w:t>
            </w:r>
            <w:r w:rsidR="00C85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 зоны отдыха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Проекта</w:t>
            </w:r>
          </w:p>
        </w:tc>
        <w:tc>
          <w:tcPr>
            <w:tcW w:w="6661" w:type="dxa"/>
            <w:vAlign w:val="center"/>
            <w:hideMark/>
          </w:tcPr>
          <w:p w:rsidR="00861134" w:rsidRPr="00F91B21" w:rsidRDefault="00861134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389" w:rsidRPr="00F91B21" w:rsidRDefault="002A36B7" w:rsidP="0064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528A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общественного мест</w:t>
            </w:r>
            <w:proofErr w:type="gramStart"/>
            <w:r w:rsidR="00C8528A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C8528A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 отдыха для всех групп населения</w:t>
            </w:r>
            <w:r w:rsidR="00647389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123E" w:rsidRPr="00F91B21" w:rsidRDefault="00647389" w:rsidP="00647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</w:t>
            </w:r>
            <w:r w:rsidR="00C8528A" w:rsidRPr="00F91B21">
              <w:rPr>
                <w:rFonts w:ascii="Times New Roman" w:hAnsi="Times New Roman" w:cs="Times New Roman"/>
                <w:color w:val="000000"/>
              </w:rPr>
              <w:t xml:space="preserve"> уровня сознательного поведения и </w:t>
            </w:r>
            <w:proofErr w:type="gramStart"/>
            <w:r w:rsidR="00C8528A" w:rsidRPr="00F91B21">
              <w:rPr>
                <w:rFonts w:ascii="Times New Roman" w:hAnsi="Times New Roman" w:cs="Times New Roman"/>
                <w:color w:val="000000"/>
              </w:rPr>
              <w:t>соблюдения</w:t>
            </w:r>
            <w:proofErr w:type="gramEnd"/>
            <w:r w:rsidR="00C8528A" w:rsidRPr="00F91B21">
              <w:rPr>
                <w:rFonts w:ascii="Times New Roman" w:hAnsi="Times New Roman" w:cs="Times New Roman"/>
                <w:color w:val="000000"/>
              </w:rPr>
              <w:t xml:space="preserve"> социальных правил поведения в обществе</w:t>
            </w:r>
            <w:r w:rsidR="00F91B21" w:rsidRPr="00F91B2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8528A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проводимых мероприятий</w:t>
            </w:r>
            <w:r w:rsidR="0036123E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6123E" w:rsidRPr="00F91B21" w:rsidRDefault="002A36B7" w:rsidP="0036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6123E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ривлечение большего количества жителей к активному участию в общественной жизни; </w:t>
            </w:r>
          </w:p>
          <w:p w:rsidR="0036123E" w:rsidRPr="00F91B21" w:rsidRDefault="002A36B7" w:rsidP="0036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6123E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современных форм уличной работы с населением.</w:t>
            </w:r>
          </w:p>
          <w:p w:rsidR="0036123E" w:rsidRPr="00F91B21" w:rsidRDefault="002A36B7" w:rsidP="0036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C8528A" w:rsidRPr="00F91B21">
              <w:rPr>
                <w:rFonts w:ascii="Times New Roman" w:hAnsi="Times New Roman" w:cs="Times New Roman"/>
                <w:color w:val="000000"/>
              </w:rPr>
              <w:t xml:space="preserve"> более бережное отношение к природе;                                       </w:t>
            </w:r>
            <w:r w:rsidR="00F91B21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C8528A" w:rsidRPr="00F91B21">
              <w:rPr>
                <w:rFonts w:ascii="Times New Roman" w:hAnsi="Times New Roman" w:cs="Times New Roman"/>
                <w:color w:val="000000"/>
              </w:rPr>
              <w:t xml:space="preserve">   - повышение социальной ответственности родителей за воспитание своих детей;</w:t>
            </w:r>
          </w:p>
          <w:p w:rsidR="002A36B7" w:rsidRPr="00F91B21" w:rsidRDefault="002A36B7" w:rsidP="0036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6123E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 для наилучшего проявления и развития способностей </w:t>
            </w:r>
            <w:r w:rsidR="0036123E"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сельчан</w:t>
            </w:r>
            <w:r w:rsidRPr="00F9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  </w:t>
            </w: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населения, которые будут пользоваться результатами Проекта</w:t>
            </w:r>
          </w:p>
        </w:tc>
        <w:tc>
          <w:tcPr>
            <w:tcW w:w="6661" w:type="dxa"/>
            <w:vAlign w:val="center"/>
            <w:hideMark/>
          </w:tcPr>
          <w:p w:rsidR="00861134" w:rsidRDefault="00861134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36B7" w:rsidRPr="002A36B7" w:rsidRDefault="002A36B7" w:rsidP="006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реализации проекта будет реализована идея вовлечения в разнообразные формы культурного досуга все группы населения, в первую очередь детей, подростков, молодежи. Численный состав населения составляет </w:t>
            </w:r>
            <w:r w:rsidR="006B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 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из них дети от 0 до 18 лет -</w:t>
            </w:r>
            <w:r w:rsidR="009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трудоспособное население составляет </w:t>
            </w:r>
            <w:r w:rsidR="009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инвалиды –</w:t>
            </w:r>
            <w:r w:rsidR="009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 Непосредственные </w:t>
            </w:r>
            <w:proofErr w:type="spellStart"/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благополучатели</w:t>
            </w:r>
            <w:proofErr w:type="spellEnd"/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жители </w:t>
            </w:r>
            <w:r w:rsidR="009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категорий</w:t>
            </w:r>
            <w:r w:rsidR="00992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Проекта после завершения финансирования</w:t>
            </w:r>
          </w:p>
        </w:tc>
        <w:tc>
          <w:tcPr>
            <w:tcW w:w="6661" w:type="dxa"/>
            <w:vAlign w:val="center"/>
            <w:hideMark/>
          </w:tcPr>
          <w:p w:rsidR="002A36B7" w:rsidRPr="002A36B7" w:rsidRDefault="00543384" w:rsidP="00076CC4">
            <w:pPr>
              <w:pStyle w:val="a3"/>
              <w:shd w:val="clear" w:color="auto" w:fill="FFFFFF"/>
              <w:spacing w:before="264" w:beforeAutospacing="0" w:after="264" w:afterAutospacing="0"/>
            </w:pPr>
            <w:r>
              <w:t xml:space="preserve">Создание </w:t>
            </w:r>
            <w:r w:rsidR="00E54934">
              <w:t xml:space="preserve">красивой, благоустроенной </w:t>
            </w:r>
            <w:r>
              <w:t>зоны отдыха в центре села  позволит привлечь большее количество жителей к активному участию в общественной жизни села, занятию спортом, общению</w:t>
            </w:r>
            <w:r w:rsidR="00E54934">
              <w:t xml:space="preserve"> между собой представителей разных категорий населения.</w:t>
            </w:r>
            <w:r w:rsidR="00076CC4" w:rsidRPr="00EE7E74">
              <w:rPr>
                <w:color w:val="000000"/>
              </w:rPr>
              <w:t xml:space="preserve"> Одним из результатов мы предполагаем расширение числа активных партнеров, следовательно – перенесение действия проекта на </w:t>
            </w:r>
            <w:r w:rsidR="00076CC4">
              <w:rPr>
                <w:color w:val="000000"/>
              </w:rPr>
              <w:t xml:space="preserve">решение </w:t>
            </w:r>
            <w:r w:rsidR="00076CC4" w:rsidRPr="00EE7E74">
              <w:rPr>
                <w:color w:val="000000"/>
              </w:rPr>
              <w:t>новы</w:t>
            </w:r>
            <w:r w:rsidR="00076CC4">
              <w:rPr>
                <w:color w:val="000000"/>
              </w:rPr>
              <w:t xml:space="preserve">х </w:t>
            </w:r>
            <w:r w:rsidR="00076CC4" w:rsidRPr="00EE7E74">
              <w:rPr>
                <w:color w:val="000000"/>
              </w:rPr>
              <w:t xml:space="preserve"> проблемны</w:t>
            </w:r>
            <w:r w:rsidR="00076CC4">
              <w:rPr>
                <w:color w:val="000000"/>
              </w:rPr>
              <w:t>х вопросов в селе.</w:t>
            </w:r>
            <w:r w:rsidR="002A36B7" w:rsidRPr="002A36B7">
              <w:t xml:space="preserve"> П</w:t>
            </w:r>
            <w:r w:rsidR="009472F7">
              <w:t xml:space="preserve">ри бережном отношении </w:t>
            </w:r>
            <w:r w:rsidR="002A36B7" w:rsidRPr="002A36B7">
              <w:t xml:space="preserve"> </w:t>
            </w:r>
            <w:r w:rsidR="00076CC4">
              <w:t>обустроенная зона будет местом притяжения</w:t>
            </w:r>
            <w:r w:rsidR="009472F7">
              <w:t xml:space="preserve"> долгие годы.</w:t>
            </w:r>
            <w:r w:rsidR="002A36B7" w:rsidRPr="002A36B7">
              <w:t xml:space="preserve"> </w:t>
            </w:r>
            <w:r w:rsidR="009472F7">
              <w:t xml:space="preserve"> </w:t>
            </w: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реализации Проекта</w:t>
            </w:r>
          </w:p>
        </w:tc>
        <w:tc>
          <w:tcPr>
            <w:tcW w:w="6661" w:type="dxa"/>
            <w:vAlign w:val="center"/>
            <w:hideMark/>
          </w:tcPr>
          <w:p w:rsidR="002A36B7" w:rsidRPr="002A36B7" w:rsidRDefault="00390242" w:rsidP="0039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</w:t>
            </w:r>
            <w:r w:rsidR="002A36B7"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937458" w:rsidRPr="002A36B7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начала и окончания Проекта</w:t>
            </w:r>
          </w:p>
        </w:tc>
        <w:tc>
          <w:tcPr>
            <w:tcW w:w="6661" w:type="dxa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9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01.07.2023-30.09.2023</w:t>
            </w:r>
          </w:p>
        </w:tc>
      </w:tr>
      <w:tr w:rsidR="00937458" w:rsidRPr="00937458" w:rsidTr="00F91B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36B7" w:rsidRPr="002A36B7" w:rsidRDefault="002A36B7" w:rsidP="002A3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93" w:type="dxa"/>
            <w:vAlign w:val="center"/>
            <w:hideMark/>
          </w:tcPr>
          <w:p w:rsidR="002A36B7" w:rsidRPr="002A36B7" w:rsidRDefault="002A36B7" w:rsidP="0093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лица (представителя</w:t>
            </w:r>
            <w:proofErr w:type="gramStart"/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2A3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ответственного за Проект</w:t>
            </w:r>
          </w:p>
        </w:tc>
        <w:tc>
          <w:tcPr>
            <w:tcW w:w="6661" w:type="dxa"/>
            <w:vAlign w:val="center"/>
            <w:hideMark/>
          </w:tcPr>
          <w:p w:rsidR="00937458" w:rsidRPr="00937458" w:rsidRDefault="00937458" w:rsidP="0093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Надежда Александровна</w:t>
            </w:r>
            <w:r w:rsidR="00EA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</w:p>
          <w:p w:rsidR="002A36B7" w:rsidRPr="00647389" w:rsidRDefault="002A36B7" w:rsidP="00937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4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74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4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9374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NadyaUtkina</w:t>
            </w:r>
            <w:proofErr w:type="spellEnd"/>
            <w:r w:rsidR="00937458" w:rsidRPr="0064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1963@</w:t>
            </w:r>
            <w:proofErr w:type="spellStart"/>
            <w:r w:rsidR="009374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937458" w:rsidRPr="0064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374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A36B7" w:rsidRPr="00647389" w:rsidRDefault="002A36B7" w:rsidP="002A36B7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r w:rsidRPr="00937458">
        <w:rPr>
          <w:rFonts w:ascii="Verdana" w:eastAsia="Times New Roman" w:hAnsi="Verdana" w:cs="Times New Roman"/>
          <w:color w:val="604050"/>
          <w:sz w:val="28"/>
          <w:szCs w:val="28"/>
          <w:lang w:val="en-US" w:eastAsia="ru-RU"/>
        </w:rPr>
        <w:t> </w:t>
      </w:r>
    </w:p>
    <w:p w:rsidR="004E4DD3" w:rsidRDefault="004E4DD3" w:rsidP="00390242">
      <w:pPr>
        <w:shd w:val="clear" w:color="auto" w:fill="FFFFFF"/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 xml:space="preserve"> 1.11 Запрашиваемая сумма</w:t>
      </w: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ab/>
      </w:r>
      <w:r w:rsidR="00390242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 xml:space="preserve"> </w:t>
      </w:r>
    </w:p>
    <w:p w:rsidR="004E4DD3" w:rsidRDefault="004E4DD3" w:rsidP="004E4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ab/>
        <w:t>Итого:</w:t>
      </w: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ab/>
      </w:r>
      <w:r w:rsidR="006B2F77"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 xml:space="preserve">488300 </w:t>
      </w:r>
      <w:r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  <w:t>руб.</w:t>
      </w:r>
    </w:p>
    <w:p w:rsidR="004E4DD3" w:rsidRDefault="004E4DD3" w:rsidP="004E4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</w:p>
    <w:p w:rsidR="002A36B7" w:rsidRPr="002A36B7" w:rsidRDefault="004E4DD3" w:rsidP="002A3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18"/>
          <w:szCs w:val="18"/>
          <w:lang w:eastAsia="ru-RU"/>
        </w:rPr>
      </w:pPr>
      <w:r>
        <w:rPr>
          <w:rFonts w:ascii="Arial" w:hAnsi="Arial" w:cs="Arial"/>
          <w:sz w:val="48"/>
          <w:szCs w:val="48"/>
        </w:rPr>
        <w:t xml:space="preserve"> </w:t>
      </w:r>
    </w:p>
    <w:p w:rsidR="00805661" w:rsidRDefault="00805661"/>
    <w:sectPr w:rsidR="00805661" w:rsidSect="0080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B00"/>
    <w:multiLevelType w:val="multilevel"/>
    <w:tmpl w:val="4D14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B5834"/>
    <w:multiLevelType w:val="multilevel"/>
    <w:tmpl w:val="1D0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57238"/>
    <w:multiLevelType w:val="multilevel"/>
    <w:tmpl w:val="463E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A7CD1"/>
    <w:multiLevelType w:val="multilevel"/>
    <w:tmpl w:val="7A7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A356E"/>
    <w:multiLevelType w:val="multilevel"/>
    <w:tmpl w:val="7044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EA6E89"/>
    <w:multiLevelType w:val="multilevel"/>
    <w:tmpl w:val="ABF2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465DC5"/>
    <w:multiLevelType w:val="multilevel"/>
    <w:tmpl w:val="455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573D3"/>
    <w:multiLevelType w:val="multilevel"/>
    <w:tmpl w:val="605C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6B7"/>
    <w:rsid w:val="00011F3E"/>
    <w:rsid w:val="00076CC4"/>
    <w:rsid w:val="000E16C0"/>
    <w:rsid w:val="0025494B"/>
    <w:rsid w:val="002878B5"/>
    <w:rsid w:val="002A36B7"/>
    <w:rsid w:val="002E4712"/>
    <w:rsid w:val="002F1824"/>
    <w:rsid w:val="0036094A"/>
    <w:rsid w:val="0036123E"/>
    <w:rsid w:val="00390242"/>
    <w:rsid w:val="003A1E02"/>
    <w:rsid w:val="00493430"/>
    <w:rsid w:val="004E4DD3"/>
    <w:rsid w:val="00543384"/>
    <w:rsid w:val="00585F38"/>
    <w:rsid w:val="00586A84"/>
    <w:rsid w:val="00586D9A"/>
    <w:rsid w:val="005C6C91"/>
    <w:rsid w:val="005E4E00"/>
    <w:rsid w:val="0060213A"/>
    <w:rsid w:val="00647389"/>
    <w:rsid w:val="006B2DBA"/>
    <w:rsid w:val="006B2F77"/>
    <w:rsid w:val="006C1A47"/>
    <w:rsid w:val="00805661"/>
    <w:rsid w:val="00861134"/>
    <w:rsid w:val="0086273B"/>
    <w:rsid w:val="00937458"/>
    <w:rsid w:val="009472F7"/>
    <w:rsid w:val="00992E20"/>
    <w:rsid w:val="009945B5"/>
    <w:rsid w:val="009C1196"/>
    <w:rsid w:val="00A246AF"/>
    <w:rsid w:val="00A925E2"/>
    <w:rsid w:val="00B26ED1"/>
    <w:rsid w:val="00C8528A"/>
    <w:rsid w:val="00D26BE6"/>
    <w:rsid w:val="00D523B8"/>
    <w:rsid w:val="00D61B66"/>
    <w:rsid w:val="00E028AA"/>
    <w:rsid w:val="00E35D45"/>
    <w:rsid w:val="00E54934"/>
    <w:rsid w:val="00EA5BB6"/>
    <w:rsid w:val="00F9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61"/>
  </w:style>
  <w:style w:type="paragraph" w:styleId="2">
    <w:name w:val="heading 2"/>
    <w:basedOn w:val="a"/>
    <w:link w:val="20"/>
    <w:uiPriority w:val="9"/>
    <w:qFormat/>
    <w:rsid w:val="00360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B7"/>
    <w:rPr>
      <w:b/>
      <w:bCs/>
    </w:rPr>
  </w:style>
  <w:style w:type="character" w:styleId="a5">
    <w:name w:val="Hyperlink"/>
    <w:basedOn w:val="a0"/>
    <w:uiPriority w:val="99"/>
    <w:semiHidden/>
    <w:unhideWhenUsed/>
    <w:rsid w:val="002A36B7"/>
    <w:rPr>
      <w:color w:val="0000FF"/>
      <w:u w:val="single"/>
    </w:rPr>
  </w:style>
  <w:style w:type="character" w:customStyle="1" w:styleId="y513c1be7">
    <w:name w:val="y513c1be7"/>
    <w:basedOn w:val="a0"/>
    <w:rsid w:val="002A36B7"/>
  </w:style>
  <w:style w:type="character" w:customStyle="1" w:styleId="ba54ee8d3">
    <w:name w:val="ba54ee8d3"/>
    <w:basedOn w:val="a0"/>
    <w:rsid w:val="002A36B7"/>
  </w:style>
  <w:style w:type="character" w:customStyle="1" w:styleId="yrw-content">
    <w:name w:val="yrw-content"/>
    <w:basedOn w:val="a0"/>
    <w:rsid w:val="002A36B7"/>
  </w:style>
  <w:style w:type="character" w:customStyle="1" w:styleId="ya-unit-category">
    <w:name w:val="ya-unit-category"/>
    <w:basedOn w:val="a0"/>
    <w:rsid w:val="002A36B7"/>
  </w:style>
  <w:style w:type="character" w:customStyle="1" w:styleId="ya-unit-domain">
    <w:name w:val="ya-unit-domain"/>
    <w:basedOn w:val="a0"/>
    <w:rsid w:val="002A36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36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36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36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36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3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6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0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nner-infolist-item-title">
    <w:name w:val="winner-info__list-item-title"/>
    <w:basedOn w:val="a0"/>
    <w:rsid w:val="0036094A"/>
  </w:style>
  <w:style w:type="character" w:customStyle="1" w:styleId="winner-infolist-item-text">
    <w:name w:val="winner-info__list-item-text"/>
    <w:basedOn w:val="a0"/>
    <w:rsid w:val="0036094A"/>
  </w:style>
  <w:style w:type="character" w:customStyle="1" w:styleId="circle-barinfo-item-title">
    <w:name w:val="circle-bar__info-item-title"/>
    <w:basedOn w:val="a0"/>
    <w:rsid w:val="0036094A"/>
  </w:style>
  <w:style w:type="character" w:customStyle="1" w:styleId="circle-barinfo-item-number">
    <w:name w:val="circle-bar__info-item-number"/>
    <w:basedOn w:val="a0"/>
    <w:rsid w:val="0036094A"/>
  </w:style>
  <w:style w:type="character" w:customStyle="1" w:styleId="rubl">
    <w:name w:val="rubl"/>
    <w:basedOn w:val="a0"/>
    <w:rsid w:val="00360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2415">
          <w:marLeft w:val="0"/>
          <w:marRight w:val="0"/>
          <w:marTop w:val="0"/>
          <w:marBottom w:val="0"/>
          <w:divBdr>
            <w:top w:val="single" w:sz="6" w:space="0" w:color="FF8800"/>
            <w:left w:val="single" w:sz="6" w:space="0" w:color="FF8800"/>
            <w:bottom w:val="single" w:sz="6" w:space="0" w:color="FF8800"/>
            <w:right w:val="single" w:sz="6" w:space="0" w:color="FF8800"/>
          </w:divBdr>
          <w:divsChild>
            <w:div w:id="11935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43913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2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2808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2426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9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1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5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37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269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168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79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24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182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12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47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69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4687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89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314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41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2358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20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93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4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75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767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2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925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5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21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81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33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87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4189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379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34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460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04044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83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6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3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56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09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873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866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997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49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64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172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378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529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4125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51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47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3890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865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794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1108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624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102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74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55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88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02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581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84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77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82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52589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18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9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12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11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96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19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44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8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404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32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224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554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89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18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468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6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570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758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93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2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30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5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43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7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80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817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30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66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13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43525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3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79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1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34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66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9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560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75497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56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40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06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990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90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579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68658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27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98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0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97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36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9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86318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2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99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46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4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591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71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577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865288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93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80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378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812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61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822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11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617603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545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005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91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74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9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354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16512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42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0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591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727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60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734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</w:div>
                            <w:div w:id="11686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7188FF"/>
                                <w:left w:val="single" w:sz="6" w:space="0" w:color="7188FF"/>
                                <w:bottom w:val="single" w:sz="6" w:space="0" w:color="7188FF"/>
                                <w:right w:val="single" w:sz="6" w:space="0" w:color="7188FF"/>
                              </w:divBdr>
                              <w:divsChild>
                                <w:div w:id="717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  <w:divsChild>
                                        <w:div w:id="68428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06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48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9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Керусова Екатерина Николаевна</cp:lastModifiedBy>
  <cp:revision>27</cp:revision>
  <dcterms:created xsi:type="dcterms:W3CDTF">2023-04-19T10:47:00Z</dcterms:created>
  <dcterms:modified xsi:type="dcterms:W3CDTF">2023-05-23T13:46:00Z</dcterms:modified>
</cp:coreProperties>
</file>