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9E4D0E" w14:textId="77777777" w:rsidR="007466DE" w:rsidRPr="00C51AB5" w:rsidRDefault="007466DE" w:rsidP="007466DE">
      <w:pPr>
        <w:autoSpaceDE w:val="0"/>
        <w:autoSpaceDN w:val="0"/>
        <w:adjustRightInd w:val="0"/>
        <w:jc w:val="center"/>
        <w:rPr>
          <w:rFonts w:eastAsia="Calibri"/>
          <w:b/>
          <w:sz w:val="28"/>
          <w:szCs w:val="28"/>
          <w:lang w:eastAsia="en-US"/>
        </w:rPr>
      </w:pPr>
      <w:r w:rsidRPr="00C51AB5">
        <w:rPr>
          <w:rFonts w:eastAsia="Calibri"/>
          <w:b/>
          <w:spacing w:val="60"/>
          <w:sz w:val="28"/>
          <w:szCs w:val="28"/>
          <w:lang w:eastAsia="en-US"/>
        </w:rPr>
        <w:t>ЗАЯВКА</w:t>
      </w:r>
    </w:p>
    <w:p w14:paraId="3CFF10F1" w14:textId="77777777" w:rsidR="007466DE" w:rsidRPr="00E3440D" w:rsidRDefault="007466DE" w:rsidP="007466DE">
      <w:pPr>
        <w:autoSpaceDE w:val="0"/>
        <w:autoSpaceDN w:val="0"/>
        <w:adjustRightInd w:val="0"/>
        <w:jc w:val="center"/>
        <w:rPr>
          <w:rFonts w:eastAsia="Calibri"/>
          <w:b/>
          <w:sz w:val="28"/>
          <w:szCs w:val="28"/>
          <w:lang w:eastAsia="en-US"/>
        </w:rPr>
      </w:pPr>
    </w:p>
    <w:p w14:paraId="3AB8C765" w14:textId="77777777" w:rsidR="00124FB5" w:rsidRDefault="00CF3E3B" w:rsidP="00124FB5">
      <w:pPr>
        <w:autoSpaceDE w:val="0"/>
        <w:autoSpaceDN w:val="0"/>
        <w:adjustRightInd w:val="0"/>
        <w:ind w:firstLine="709"/>
        <w:jc w:val="both"/>
        <w:rPr>
          <w:rFonts w:eastAsia="Calibri"/>
          <w:color w:val="000000"/>
          <w:sz w:val="28"/>
          <w:szCs w:val="28"/>
          <w:lang w:eastAsia="en-US"/>
        </w:rPr>
      </w:pPr>
      <w:r w:rsidRPr="003F09EA">
        <w:rPr>
          <w:rFonts w:eastAsia="Calibri"/>
          <w:color w:val="000000"/>
          <w:sz w:val="28"/>
          <w:szCs w:val="28"/>
          <w:lang w:eastAsia="en-US"/>
        </w:rPr>
        <w:t xml:space="preserve">Инициативный проект, выдвигаемый для получения финансовой поддержки за счет областного бюджета (далее – инициативный проект) </w:t>
      </w:r>
      <w:r w:rsidR="00124FB5" w:rsidRPr="00124FB5">
        <w:rPr>
          <w:rFonts w:eastAsia="Calibri"/>
          <w:color w:val="000000"/>
          <w:sz w:val="28"/>
          <w:szCs w:val="28"/>
          <w:lang w:eastAsia="en-US"/>
        </w:rPr>
        <w:t>«Усть-Пинега: комфортная среда», предполагаемый к реализации на территории Холмогорского муниципального округа Архангельской области</w:t>
      </w:r>
    </w:p>
    <w:p w14:paraId="17C79FB5" w14:textId="77777777" w:rsidR="00124FB5" w:rsidRDefault="00124FB5" w:rsidP="00124FB5">
      <w:pPr>
        <w:autoSpaceDE w:val="0"/>
        <w:autoSpaceDN w:val="0"/>
        <w:adjustRightInd w:val="0"/>
        <w:ind w:firstLine="709"/>
        <w:jc w:val="both"/>
        <w:rPr>
          <w:rFonts w:eastAsia="Calibri"/>
          <w:color w:val="000000"/>
          <w:sz w:val="28"/>
          <w:szCs w:val="28"/>
          <w:lang w:eastAsia="en-US"/>
        </w:rPr>
      </w:pPr>
    </w:p>
    <w:p w14:paraId="447EFAE3" w14:textId="3839AFD1" w:rsidR="00CF3E3B" w:rsidRDefault="00CF3E3B" w:rsidP="00124FB5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7B4DE9">
        <w:rPr>
          <w:color w:val="000000"/>
          <w:spacing w:val="-6"/>
          <w:sz w:val="28"/>
          <w:szCs w:val="28"/>
        </w:rPr>
        <w:t>1.  Инициатор проекта (фамилия, имя, отчество (при наличии), контактные</w:t>
      </w:r>
      <w:r w:rsidRPr="003F09EA">
        <w:rPr>
          <w:color w:val="000000"/>
          <w:sz w:val="28"/>
          <w:szCs w:val="28"/>
        </w:rPr>
        <w:t xml:space="preserve"> данные)</w:t>
      </w:r>
      <w:r w:rsidR="00124FB5">
        <w:rPr>
          <w:color w:val="000000"/>
          <w:sz w:val="28"/>
          <w:szCs w:val="28"/>
        </w:rPr>
        <w:t xml:space="preserve">: </w:t>
      </w:r>
      <w:r w:rsidR="002828A0">
        <w:rPr>
          <w:color w:val="000000"/>
          <w:sz w:val="28"/>
          <w:szCs w:val="28"/>
        </w:rPr>
        <w:t xml:space="preserve">председатель </w:t>
      </w:r>
      <w:r w:rsidR="008A06A0">
        <w:rPr>
          <w:color w:val="000000"/>
          <w:sz w:val="28"/>
          <w:szCs w:val="28"/>
        </w:rPr>
        <w:t>т</w:t>
      </w:r>
      <w:r w:rsidR="002828A0">
        <w:rPr>
          <w:color w:val="000000"/>
          <w:sz w:val="28"/>
          <w:szCs w:val="28"/>
        </w:rPr>
        <w:t xml:space="preserve">ерриториального общественного самоуправления «Ритм» </w:t>
      </w:r>
      <w:r w:rsidR="00124FB5">
        <w:rPr>
          <w:color w:val="000000"/>
          <w:sz w:val="28"/>
          <w:szCs w:val="28"/>
        </w:rPr>
        <w:t xml:space="preserve">Шульга Анна Игоревна, </w:t>
      </w:r>
      <w:bookmarkStart w:id="0" w:name="_GoBack"/>
      <w:bookmarkEnd w:id="0"/>
    </w:p>
    <w:p w14:paraId="3E82718E" w14:textId="77777777" w:rsidR="009208FB" w:rsidRDefault="009208FB" w:rsidP="00036975">
      <w:pPr>
        <w:autoSpaceDE w:val="0"/>
        <w:autoSpaceDN w:val="0"/>
        <w:spacing w:before="60"/>
        <w:ind w:firstLine="709"/>
        <w:jc w:val="both"/>
        <w:rPr>
          <w:color w:val="000000"/>
          <w:spacing w:val="-2"/>
          <w:sz w:val="28"/>
          <w:szCs w:val="28"/>
        </w:rPr>
      </w:pPr>
    </w:p>
    <w:p w14:paraId="5212D005" w14:textId="77777777" w:rsidR="00036975" w:rsidRDefault="00CF3E3B" w:rsidP="00036975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7B4DE9">
        <w:rPr>
          <w:color w:val="000000"/>
          <w:spacing w:val="-2"/>
          <w:sz w:val="28"/>
          <w:szCs w:val="28"/>
        </w:rPr>
        <w:t>2. Указание на территорию муниципального образования Архангельской</w:t>
      </w:r>
      <w:r w:rsidRPr="003F09EA">
        <w:rPr>
          <w:color w:val="000000"/>
          <w:sz w:val="28"/>
          <w:szCs w:val="28"/>
        </w:rPr>
        <w:t xml:space="preserve"> области или его часть, в границах которой будет реализовываться инициативный проект:</w:t>
      </w:r>
      <w:r>
        <w:rPr>
          <w:color w:val="000000"/>
          <w:sz w:val="28"/>
          <w:szCs w:val="28"/>
        </w:rPr>
        <w:t xml:space="preserve"> </w:t>
      </w:r>
      <w:r w:rsidR="00036975" w:rsidRPr="00036975">
        <w:rPr>
          <w:color w:val="000000"/>
          <w:sz w:val="28"/>
          <w:szCs w:val="28"/>
        </w:rPr>
        <w:t xml:space="preserve">Архангельская область, Холмогорский район, </w:t>
      </w:r>
      <w:proofErr w:type="spellStart"/>
      <w:r w:rsidR="00036975" w:rsidRPr="00036975">
        <w:rPr>
          <w:color w:val="000000"/>
          <w:sz w:val="28"/>
          <w:szCs w:val="28"/>
        </w:rPr>
        <w:t>пос</w:t>
      </w:r>
      <w:proofErr w:type="gramStart"/>
      <w:r w:rsidR="00036975" w:rsidRPr="00036975">
        <w:rPr>
          <w:color w:val="000000"/>
          <w:sz w:val="28"/>
          <w:szCs w:val="28"/>
        </w:rPr>
        <w:t>.У</w:t>
      </w:r>
      <w:proofErr w:type="gramEnd"/>
      <w:r w:rsidR="00036975" w:rsidRPr="00036975">
        <w:rPr>
          <w:color w:val="000000"/>
          <w:sz w:val="28"/>
          <w:szCs w:val="28"/>
        </w:rPr>
        <w:t>сть</w:t>
      </w:r>
      <w:proofErr w:type="spellEnd"/>
      <w:r w:rsidR="00036975" w:rsidRPr="00036975">
        <w:rPr>
          <w:color w:val="000000"/>
          <w:sz w:val="28"/>
          <w:szCs w:val="28"/>
        </w:rPr>
        <w:t>-Пинега, общественная территория у МБУК «</w:t>
      </w:r>
      <w:proofErr w:type="spellStart"/>
      <w:r w:rsidR="00036975" w:rsidRPr="00036975">
        <w:rPr>
          <w:color w:val="000000"/>
          <w:sz w:val="28"/>
          <w:szCs w:val="28"/>
        </w:rPr>
        <w:t>Усть-Пинежский</w:t>
      </w:r>
      <w:proofErr w:type="spellEnd"/>
      <w:r w:rsidR="00036975" w:rsidRPr="00036975">
        <w:rPr>
          <w:color w:val="000000"/>
          <w:sz w:val="28"/>
          <w:szCs w:val="28"/>
        </w:rPr>
        <w:t xml:space="preserve"> ДК» (</w:t>
      </w:r>
      <w:proofErr w:type="spellStart"/>
      <w:r w:rsidR="00036975" w:rsidRPr="00036975">
        <w:rPr>
          <w:color w:val="000000"/>
          <w:sz w:val="28"/>
          <w:szCs w:val="28"/>
        </w:rPr>
        <w:t>ул.Двинская</w:t>
      </w:r>
      <w:proofErr w:type="spellEnd"/>
      <w:r w:rsidR="00036975" w:rsidRPr="00036975">
        <w:rPr>
          <w:color w:val="000000"/>
          <w:sz w:val="28"/>
          <w:szCs w:val="28"/>
        </w:rPr>
        <w:t>, 46).</w:t>
      </w:r>
    </w:p>
    <w:p w14:paraId="2D4B2642" w14:textId="77777777" w:rsidR="009208FB" w:rsidRDefault="009208FB" w:rsidP="00315DEF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</w:p>
    <w:p w14:paraId="55F86FA3" w14:textId="2C1562FB" w:rsidR="00315DEF" w:rsidRPr="00315DEF" w:rsidRDefault="00CF3E3B" w:rsidP="00315DEF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3F09EA">
        <w:rPr>
          <w:color w:val="000000"/>
          <w:sz w:val="28"/>
          <w:szCs w:val="28"/>
        </w:rPr>
        <w:t>3.</w:t>
      </w:r>
      <w:r>
        <w:rPr>
          <w:color w:val="000000"/>
          <w:sz w:val="28"/>
          <w:szCs w:val="28"/>
        </w:rPr>
        <w:t> </w:t>
      </w:r>
      <w:r w:rsidRPr="003F09EA">
        <w:rPr>
          <w:color w:val="000000"/>
          <w:sz w:val="28"/>
          <w:szCs w:val="28"/>
        </w:rPr>
        <w:t xml:space="preserve">Наименование (направление) инициативного проекта: </w:t>
      </w:r>
      <w:r w:rsidR="00315DEF" w:rsidRPr="00315DEF">
        <w:rPr>
          <w:color w:val="000000"/>
          <w:sz w:val="28"/>
          <w:szCs w:val="28"/>
        </w:rPr>
        <w:t>Инициативный проект «Усть-Пинега: комфортная среда» направлен на реализацию мероприятий, имеющих приоритетное значение для жителей муниципального образования Архангельской области или его части, на решение вопросов местного значения, предусмотренных Федеральным законом от 6 октября 2003 года № 131-ФЗ «Об общих принципах организации местного самоуправления в Российской Федерации», в том числе:</w:t>
      </w:r>
    </w:p>
    <w:p w14:paraId="36DFB627" w14:textId="77777777" w:rsidR="00315DEF" w:rsidRPr="00315DEF" w:rsidRDefault="00315DEF" w:rsidP="00315DEF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315DEF">
        <w:rPr>
          <w:color w:val="000000"/>
          <w:sz w:val="28"/>
          <w:szCs w:val="28"/>
        </w:rPr>
        <w:t>1) благоустройство территории муниципального образования и ее озеленение, включая:</w:t>
      </w:r>
    </w:p>
    <w:p w14:paraId="3F5BCC43" w14:textId="77777777" w:rsidR="00315DEF" w:rsidRPr="00315DEF" w:rsidRDefault="00315DEF" w:rsidP="00315DEF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315DEF">
        <w:rPr>
          <w:color w:val="000000"/>
          <w:sz w:val="28"/>
          <w:szCs w:val="28"/>
        </w:rPr>
        <w:t>-благоустройство общественных пространств, площадей, парков, мест массового отдыха и иных территорий общего пользования, дворовых территорий;</w:t>
      </w:r>
    </w:p>
    <w:p w14:paraId="3FB7F4DD" w14:textId="77777777" w:rsidR="00315DEF" w:rsidRPr="00315DEF" w:rsidRDefault="00315DEF" w:rsidP="00315DEF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315DEF">
        <w:rPr>
          <w:color w:val="000000"/>
          <w:sz w:val="28"/>
          <w:szCs w:val="28"/>
        </w:rPr>
        <w:t>-создание, содержание, восстановление и охрана расположенных в границах населенных пунктов газонов, цветников и иных территорий, занятых травянистыми растениями</w:t>
      </w:r>
    </w:p>
    <w:p w14:paraId="32383181" w14:textId="77777777" w:rsidR="00315DEF" w:rsidRDefault="00315DEF" w:rsidP="00315DEF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315DEF">
        <w:rPr>
          <w:color w:val="000000"/>
          <w:sz w:val="28"/>
          <w:szCs w:val="28"/>
        </w:rPr>
        <w:t>2) создание условий для массового отдыха жителей, организации их досуга.</w:t>
      </w:r>
    </w:p>
    <w:p w14:paraId="37078B5E" w14:textId="77777777" w:rsidR="009208FB" w:rsidRDefault="009208FB" w:rsidP="004737C2">
      <w:pPr>
        <w:autoSpaceDE w:val="0"/>
        <w:autoSpaceDN w:val="0"/>
        <w:ind w:right="-2" w:firstLine="567"/>
        <w:jc w:val="both"/>
        <w:rPr>
          <w:color w:val="000000"/>
          <w:sz w:val="28"/>
          <w:szCs w:val="28"/>
        </w:rPr>
      </w:pPr>
    </w:p>
    <w:p w14:paraId="4D394681" w14:textId="0629212C" w:rsidR="004737C2" w:rsidRPr="00A303AC" w:rsidRDefault="00CF3E3B" w:rsidP="004737C2">
      <w:pPr>
        <w:autoSpaceDE w:val="0"/>
        <w:autoSpaceDN w:val="0"/>
        <w:ind w:right="-2" w:firstLine="567"/>
        <w:jc w:val="both"/>
        <w:rPr>
          <w:color w:val="000000" w:themeColor="text1"/>
          <w:sz w:val="28"/>
          <w:szCs w:val="28"/>
        </w:rPr>
      </w:pPr>
      <w:r w:rsidRPr="003F09EA">
        <w:rPr>
          <w:color w:val="000000"/>
          <w:sz w:val="28"/>
          <w:szCs w:val="28"/>
        </w:rPr>
        <w:t>4.</w:t>
      </w:r>
      <w:r>
        <w:rPr>
          <w:color w:val="000000"/>
          <w:sz w:val="28"/>
          <w:szCs w:val="28"/>
        </w:rPr>
        <w:t> </w:t>
      </w:r>
      <w:r w:rsidRPr="003F09EA">
        <w:rPr>
          <w:color w:val="000000"/>
          <w:sz w:val="28"/>
          <w:szCs w:val="28"/>
        </w:rPr>
        <w:t>Описание проблемы, решение которой имеет приоритетное значение для жителей муниципального образования Архангельской области или его части:</w:t>
      </w:r>
      <w:r>
        <w:rPr>
          <w:color w:val="000000"/>
          <w:sz w:val="28"/>
          <w:szCs w:val="28"/>
        </w:rPr>
        <w:t xml:space="preserve"> </w:t>
      </w:r>
      <w:r w:rsidR="004737C2">
        <w:rPr>
          <w:color w:val="000000" w:themeColor="text1"/>
          <w:sz w:val="28"/>
          <w:szCs w:val="28"/>
        </w:rPr>
        <w:t>Усть-Пинега  традиционно является центром притяжения соседних населенных пунктов (</w:t>
      </w:r>
      <w:proofErr w:type="spellStart"/>
      <w:r w:rsidR="004737C2" w:rsidRPr="00F20F9F">
        <w:rPr>
          <w:color w:val="000000" w:themeColor="text1"/>
          <w:sz w:val="28"/>
          <w:szCs w:val="28"/>
        </w:rPr>
        <w:t>пос</w:t>
      </w:r>
      <w:proofErr w:type="gramStart"/>
      <w:r w:rsidR="004737C2" w:rsidRPr="00F20F9F">
        <w:rPr>
          <w:color w:val="000000" w:themeColor="text1"/>
          <w:sz w:val="28"/>
          <w:szCs w:val="28"/>
        </w:rPr>
        <w:t>.Р</w:t>
      </w:r>
      <w:proofErr w:type="gramEnd"/>
      <w:r w:rsidR="004737C2" w:rsidRPr="00F20F9F">
        <w:rPr>
          <w:color w:val="000000" w:themeColor="text1"/>
          <w:sz w:val="28"/>
          <w:szCs w:val="28"/>
        </w:rPr>
        <w:t>ожево</w:t>
      </w:r>
      <w:proofErr w:type="spellEnd"/>
      <w:r w:rsidR="004737C2" w:rsidRPr="00F20F9F">
        <w:rPr>
          <w:color w:val="000000" w:themeColor="text1"/>
          <w:sz w:val="28"/>
          <w:szCs w:val="28"/>
        </w:rPr>
        <w:t xml:space="preserve">, </w:t>
      </w:r>
      <w:proofErr w:type="spellStart"/>
      <w:r w:rsidR="004737C2" w:rsidRPr="00F20F9F">
        <w:rPr>
          <w:color w:val="000000" w:themeColor="text1"/>
          <w:sz w:val="28"/>
          <w:szCs w:val="28"/>
        </w:rPr>
        <w:t>пос.Варда</w:t>
      </w:r>
      <w:proofErr w:type="spellEnd"/>
      <w:r w:rsidR="004737C2" w:rsidRPr="00F20F9F">
        <w:rPr>
          <w:color w:val="000000" w:themeColor="text1"/>
          <w:sz w:val="28"/>
          <w:szCs w:val="28"/>
        </w:rPr>
        <w:t xml:space="preserve">, </w:t>
      </w:r>
      <w:proofErr w:type="spellStart"/>
      <w:r w:rsidR="004737C2" w:rsidRPr="00F20F9F">
        <w:rPr>
          <w:color w:val="000000" w:themeColor="text1"/>
          <w:sz w:val="28"/>
          <w:szCs w:val="28"/>
        </w:rPr>
        <w:t>пос.Печки</w:t>
      </w:r>
      <w:proofErr w:type="spellEnd"/>
      <w:r w:rsidR="004737C2" w:rsidRPr="00F20F9F">
        <w:rPr>
          <w:color w:val="000000" w:themeColor="text1"/>
          <w:sz w:val="28"/>
          <w:szCs w:val="28"/>
        </w:rPr>
        <w:t xml:space="preserve">, </w:t>
      </w:r>
      <w:proofErr w:type="spellStart"/>
      <w:r w:rsidR="004737C2" w:rsidRPr="00F20F9F">
        <w:rPr>
          <w:color w:val="000000" w:themeColor="text1"/>
          <w:sz w:val="28"/>
          <w:szCs w:val="28"/>
        </w:rPr>
        <w:t>дер.Нижняя</w:t>
      </w:r>
      <w:proofErr w:type="spellEnd"/>
      <w:r w:rsidR="004737C2" w:rsidRPr="00F20F9F">
        <w:rPr>
          <w:color w:val="000000" w:themeColor="text1"/>
          <w:sz w:val="28"/>
          <w:szCs w:val="28"/>
        </w:rPr>
        <w:t xml:space="preserve"> </w:t>
      </w:r>
      <w:proofErr w:type="spellStart"/>
      <w:r w:rsidR="004737C2" w:rsidRPr="00F20F9F">
        <w:rPr>
          <w:color w:val="000000" w:themeColor="text1"/>
          <w:sz w:val="28"/>
          <w:szCs w:val="28"/>
        </w:rPr>
        <w:t>Паленьга</w:t>
      </w:r>
      <w:proofErr w:type="spellEnd"/>
      <w:r w:rsidR="004737C2">
        <w:rPr>
          <w:color w:val="000000" w:themeColor="text1"/>
          <w:sz w:val="28"/>
          <w:szCs w:val="28"/>
        </w:rPr>
        <w:t xml:space="preserve">)- здесь администрация, аптека, банк, почта, </w:t>
      </w:r>
      <w:r w:rsidR="008E30EB">
        <w:rPr>
          <w:color w:val="000000" w:themeColor="text1"/>
          <w:sz w:val="28"/>
          <w:szCs w:val="28"/>
        </w:rPr>
        <w:t>амбулатория</w:t>
      </w:r>
      <w:r w:rsidR="004737C2">
        <w:rPr>
          <w:color w:val="000000" w:themeColor="text1"/>
          <w:sz w:val="28"/>
          <w:szCs w:val="28"/>
        </w:rPr>
        <w:t xml:space="preserve">, коммунальная организация, дом культуры, школа и детский сад. </w:t>
      </w:r>
      <w:r w:rsidR="004737C2" w:rsidRPr="00A303AC">
        <w:rPr>
          <w:color w:val="000000" w:themeColor="text1"/>
          <w:sz w:val="28"/>
          <w:szCs w:val="28"/>
        </w:rPr>
        <w:t>Численность населения,</w:t>
      </w:r>
      <w:r w:rsidR="004737C2">
        <w:rPr>
          <w:color w:val="000000" w:themeColor="text1"/>
          <w:sz w:val="28"/>
          <w:szCs w:val="28"/>
        </w:rPr>
        <w:t xml:space="preserve"> проживающего в этих </w:t>
      </w:r>
      <w:r w:rsidR="004737C2" w:rsidRPr="00A303AC">
        <w:rPr>
          <w:color w:val="000000" w:themeColor="text1"/>
          <w:sz w:val="28"/>
          <w:szCs w:val="28"/>
        </w:rPr>
        <w:t>населенны</w:t>
      </w:r>
      <w:r w:rsidR="004737C2">
        <w:rPr>
          <w:color w:val="000000" w:themeColor="text1"/>
          <w:sz w:val="28"/>
          <w:szCs w:val="28"/>
        </w:rPr>
        <w:t>х</w:t>
      </w:r>
      <w:r w:rsidR="004737C2" w:rsidRPr="00A303AC">
        <w:rPr>
          <w:color w:val="000000" w:themeColor="text1"/>
          <w:sz w:val="28"/>
          <w:szCs w:val="28"/>
        </w:rPr>
        <w:t xml:space="preserve"> пункт</w:t>
      </w:r>
      <w:r w:rsidR="004737C2">
        <w:rPr>
          <w:color w:val="000000" w:themeColor="text1"/>
          <w:sz w:val="28"/>
          <w:szCs w:val="28"/>
        </w:rPr>
        <w:t xml:space="preserve">ах, включая </w:t>
      </w:r>
      <w:proofErr w:type="spellStart"/>
      <w:r w:rsidR="004737C2">
        <w:rPr>
          <w:color w:val="000000" w:themeColor="text1"/>
          <w:sz w:val="28"/>
          <w:szCs w:val="28"/>
        </w:rPr>
        <w:t>пос</w:t>
      </w:r>
      <w:proofErr w:type="gramStart"/>
      <w:r w:rsidR="004737C2">
        <w:rPr>
          <w:color w:val="000000" w:themeColor="text1"/>
          <w:sz w:val="28"/>
          <w:szCs w:val="28"/>
        </w:rPr>
        <w:t>.У</w:t>
      </w:r>
      <w:proofErr w:type="gramEnd"/>
      <w:r w:rsidR="004737C2">
        <w:rPr>
          <w:color w:val="000000" w:themeColor="text1"/>
          <w:sz w:val="28"/>
          <w:szCs w:val="28"/>
        </w:rPr>
        <w:t>сть</w:t>
      </w:r>
      <w:proofErr w:type="spellEnd"/>
      <w:r w:rsidR="004737C2">
        <w:rPr>
          <w:color w:val="000000" w:themeColor="text1"/>
          <w:sz w:val="28"/>
          <w:szCs w:val="28"/>
        </w:rPr>
        <w:t>-Пинега,</w:t>
      </w:r>
      <w:r w:rsidR="004737C2" w:rsidRPr="00A303AC">
        <w:rPr>
          <w:color w:val="000000" w:themeColor="text1"/>
          <w:sz w:val="28"/>
          <w:szCs w:val="28"/>
        </w:rPr>
        <w:t xml:space="preserve"> составляет 1015 человек. </w:t>
      </w:r>
      <w:r w:rsidR="004737C2">
        <w:rPr>
          <w:color w:val="000000" w:themeColor="text1"/>
          <w:sz w:val="28"/>
          <w:szCs w:val="28"/>
        </w:rPr>
        <w:t xml:space="preserve">При этом </w:t>
      </w:r>
      <w:r w:rsidR="004737C2" w:rsidRPr="00A303AC">
        <w:rPr>
          <w:color w:val="000000" w:themeColor="text1"/>
          <w:sz w:val="28"/>
          <w:szCs w:val="28"/>
        </w:rPr>
        <w:t xml:space="preserve">численность проживающих </w:t>
      </w:r>
      <w:r w:rsidR="004737C2">
        <w:rPr>
          <w:color w:val="000000" w:themeColor="text1"/>
          <w:sz w:val="28"/>
          <w:szCs w:val="28"/>
        </w:rPr>
        <w:t>на указанных территориях</w:t>
      </w:r>
      <w:r w:rsidR="004737C2" w:rsidRPr="00A303AC">
        <w:rPr>
          <w:color w:val="000000" w:themeColor="text1"/>
          <w:sz w:val="28"/>
          <w:szCs w:val="28"/>
        </w:rPr>
        <w:t xml:space="preserve">  увеличивается в 3 раза в летний период</w:t>
      </w:r>
      <w:r w:rsidR="004737C2">
        <w:rPr>
          <w:color w:val="000000" w:themeColor="text1"/>
          <w:sz w:val="28"/>
          <w:szCs w:val="28"/>
        </w:rPr>
        <w:t>,</w:t>
      </w:r>
      <w:r w:rsidR="004737C2" w:rsidRPr="00A303AC">
        <w:rPr>
          <w:color w:val="000000" w:themeColor="text1"/>
          <w:sz w:val="28"/>
          <w:szCs w:val="28"/>
        </w:rPr>
        <w:t xml:space="preserve"> в выходные, праздничные дни, </w:t>
      </w:r>
      <w:r w:rsidR="004737C2">
        <w:rPr>
          <w:color w:val="000000" w:themeColor="text1"/>
          <w:sz w:val="28"/>
          <w:szCs w:val="28"/>
        </w:rPr>
        <w:t>каникулярное время</w:t>
      </w:r>
      <w:r w:rsidR="004737C2" w:rsidRPr="00A303AC">
        <w:rPr>
          <w:color w:val="000000" w:themeColor="text1"/>
          <w:sz w:val="28"/>
          <w:szCs w:val="28"/>
        </w:rPr>
        <w:t xml:space="preserve">.  Основное место массовых мероприятий, гуляний, встреч взрослых и детей </w:t>
      </w:r>
      <w:proofErr w:type="gramStart"/>
      <w:r w:rsidR="004737C2" w:rsidRPr="00A303AC">
        <w:rPr>
          <w:color w:val="000000" w:themeColor="text1"/>
          <w:sz w:val="28"/>
          <w:szCs w:val="28"/>
        </w:rPr>
        <w:t>–э</w:t>
      </w:r>
      <w:proofErr w:type="gramEnd"/>
      <w:r w:rsidR="004737C2" w:rsidRPr="00A303AC">
        <w:rPr>
          <w:color w:val="000000" w:themeColor="text1"/>
          <w:sz w:val="28"/>
          <w:szCs w:val="28"/>
        </w:rPr>
        <w:t xml:space="preserve">то </w:t>
      </w:r>
      <w:r w:rsidR="004737C2" w:rsidRPr="00A303AC">
        <w:rPr>
          <w:color w:val="000000" w:themeColor="text1"/>
          <w:sz w:val="28"/>
          <w:szCs w:val="28"/>
        </w:rPr>
        <w:lastRenderedPageBreak/>
        <w:t xml:space="preserve">территория у </w:t>
      </w:r>
      <w:proofErr w:type="spellStart"/>
      <w:r w:rsidR="004737C2" w:rsidRPr="00A303AC">
        <w:rPr>
          <w:color w:val="000000" w:themeColor="text1"/>
          <w:sz w:val="28"/>
          <w:szCs w:val="28"/>
        </w:rPr>
        <w:t>Усть-Пинежского</w:t>
      </w:r>
      <w:proofErr w:type="spellEnd"/>
      <w:r w:rsidR="004737C2" w:rsidRPr="00A303AC">
        <w:rPr>
          <w:color w:val="000000" w:themeColor="text1"/>
          <w:sz w:val="28"/>
          <w:szCs w:val="28"/>
        </w:rPr>
        <w:t xml:space="preserve"> </w:t>
      </w:r>
      <w:r w:rsidR="004737C2">
        <w:rPr>
          <w:color w:val="000000" w:themeColor="text1"/>
          <w:sz w:val="28"/>
          <w:szCs w:val="28"/>
        </w:rPr>
        <w:t>д</w:t>
      </w:r>
      <w:r w:rsidR="004737C2" w:rsidRPr="00A303AC">
        <w:rPr>
          <w:color w:val="000000" w:themeColor="text1"/>
          <w:sz w:val="28"/>
          <w:szCs w:val="28"/>
        </w:rPr>
        <w:t>ома культуры (находится в центральной части посёлка) , которую необходимо благоустроить так, чтобы она стала комфортным общественным мест</w:t>
      </w:r>
      <w:r w:rsidR="004737C2">
        <w:rPr>
          <w:color w:val="000000" w:themeColor="text1"/>
          <w:sz w:val="28"/>
          <w:szCs w:val="28"/>
        </w:rPr>
        <w:t xml:space="preserve">ом притяжения, встреч, общения и массового отдыха </w:t>
      </w:r>
      <w:r w:rsidR="004737C2" w:rsidRPr="00A303AC">
        <w:rPr>
          <w:color w:val="000000" w:themeColor="text1"/>
          <w:sz w:val="28"/>
          <w:szCs w:val="28"/>
        </w:rPr>
        <w:t>(рис.1).</w:t>
      </w:r>
      <w:r w:rsidR="004737C2">
        <w:rPr>
          <w:color w:val="000000" w:themeColor="text1"/>
          <w:sz w:val="28"/>
          <w:szCs w:val="28"/>
        </w:rPr>
        <w:t xml:space="preserve"> Однако </w:t>
      </w:r>
      <w:r w:rsidR="00C71A5C">
        <w:rPr>
          <w:color w:val="000000" w:themeColor="text1"/>
          <w:sz w:val="28"/>
          <w:szCs w:val="28"/>
        </w:rPr>
        <w:t>н</w:t>
      </w:r>
      <w:r w:rsidR="004737C2">
        <w:rPr>
          <w:color w:val="000000" w:themeColor="text1"/>
          <w:sz w:val="28"/>
          <w:szCs w:val="28"/>
        </w:rPr>
        <w:t>а этой территории нет места, где можно присесть и поговорить с другом или компанией, нет современных цветников и урн. Клумбы из колес, урны из мятых ведер, останки старых сломанных скамеек не добавляют привлекательности территории</w:t>
      </w:r>
      <w:r w:rsidR="00C71A5C">
        <w:rPr>
          <w:color w:val="000000" w:themeColor="text1"/>
          <w:sz w:val="28"/>
          <w:szCs w:val="28"/>
        </w:rPr>
        <w:t xml:space="preserve"> (рис.2)</w:t>
      </w:r>
      <w:r w:rsidR="004737C2">
        <w:rPr>
          <w:color w:val="000000" w:themeColor="text1"/>
          <w:sz w:val="28"/>
          <w:szCs w:val="28"/>
        </w:rPr>
        <w:t>.</w:t>
      </w:r>
    </w:p>
    <w:p w14:paraId="2952ABC4" w14:textId="77777777" w:rsidR="004737C2" w:rsidRPr="00A303AC" w:rsidRDefault="004737C2" w:rsidP="004737C2">
      <w:pPr>
        <w:autoSpaceDE w:val="0"/>
        <w:autoSpaceDN w:val="0"/>
        <w:ind w:right="-2" w:firstLine="567"/>
        <w:jc w:val="center"/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0760AE24" wp14:editId="080B532F">
            <wp:extent cx="4137660" cy="4137660"/>
            <wp:effectExtent l="0" t="0" r="0" b="0"/>
            <wp:docPr id="4" name="Рисунок 4" descr="C:\Users\Lara\AppData\Local\Microsoft\Windows\Temporary Internet Files\Content.Word\20230825_1748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ra\AppData\Local\Microsoft\Windows\Temporary Internet Files\Content.Word\20230825_17485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8876" cy="4138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943D11" w14:textId="77777777" w:rsidR="004737C2" w:rsidRDefault="004737C2" w:rsidP="004737C2">
      <w:pPr>
        <w:autoSpaceDE w:val="0"/>
        <w:autoSpaceDN w:val="0"/>
        <w:ind w:right="-2" w:firstLine="567"/>
        <w:jc w:val="center"/>
        <w:rPr>
          <w:color w:val="000000" w:themeColor="text1"/>
          <w:sz w:val="28"/>
          <w:szCs w:val="28"/>
        </w:rPr>
      </w:pPr>
      <w:r w:rsidRPr="00A303AC">
        <w:rPr>
          <w:color w:val="000000" w:themeColor="text1"/>
          <w:sz w:val="28"/>
          <w:szCs w:val="28"/>
        </w:rPr>
        <w:t xml:space="preserve">Рис.1. Общественная территория у </w:t>
      </w:r>
      <w:proofErr w:type="spellStart"/>
      <w:r w:rsidRPr="00A303AC">
        <w:rPr>
          <w:color w:val="000000" w:themeColor="text1"/>
          <w:sz w:val="28"/>
          <w:szCs w:val="28"/>
        </w:rPr>
        <w:t>Усть-Пинежского</w:t>
      </w:r>
      <w:proofErr w:type="spellEnd"/>
      <w:r w:rsidRPr="00A303AC">
        <w:rPr>
          <w:color w:val="000000" w:themeColor="text1"/>
          <w:sz w:val="28"/>
          <w:szCs w:val="28"/>
        </w:rPr>
        <w:t xml:space="preserve"> Дома культуры, предлагаемая к развитию</w:t>
      </w:r>
    </w:p>
    <w:p w14:paraId="48F79E3A" w14:textId="77777777" w:rsidR="004737C2" w:rsidRDefault="004737C2" w:rsidP="004737C2">
      <w:pPr>
        <w:autoSpaceDE w:val="0"/>
        <w:autoSpaceDN w:val="0"/>
        <w:ind w:right="-2" w:firstLine="567"/>
        <w:jc w:val="center"/>
        <w:rPr>
          <w:color w:val="000000" w:themeColor="text1"/>
          <w:sz w:val="28"/>
          <w:szCs w:val="28"/>
        </w:rPr>
      </w:pPr>
    </w:p>
    <w:p w14:paraId="5E7DE3DF" w14:textId="77777777" w:rsidR="004737C2" w:rsidRDefault="004737C2" w:rsidP="004737C2">
      <w:pPr>
        <w:autoSpaceDE w:val="0"/>
        <w:autoSpaceDN w:val="0"/>
        <w:ind w:right="-2" w:firstLine="567"/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1E69C656" wp14:editId="397CE7CB">
            <wp:extent cx="3101340" cy="2950405"/>
            <wp:effectExtent l="0" t="0" r="381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759" cy="29536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9BC2D2" w14:textId="77777777" w:rsidR="004737C2" w:rsidRDefault="004737C2" w:rsidP="004737C2">
      <w:pPr>
        <w:autoSpaceDE w:val="0"/>
        <w:autoSpaceDN w:val="0"/>
        <w:ind w:right="-2" w:firstLine="567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Рис.2 Фото существующих малых архитектурных форм</w:t>
      </w:r>
    </w:p>
    <w:p w14:paraId="596159B7" w14:textId="77777777" w:rsidR="004737C2" w:rsidRDefault="004737C2" w:rsidP="004737C2">
      <w:pPr>
        <w:autoSpaceDE w:val="0"/>
        <w:autoSpaceDN w:val="0"/>
        <w:ind w:right="-2" w:firstLine="567"/>
        <w:jc w:val="both"/>
        <w:rPr>
          <w:color w:val="000000" w:themeColor="text1"/>
          <w:sz w:val="28"/>
          <w:szCs w:val="28"/>
        </w:rPr>
      </w:pPr>
      <w:r w:rsidRPr="00A303AC">
        <w:rPr>
          <w:color w:val="000000" w:themeColor="text1"/>
          <w:sz w:val="28"/>
          <w:szCs w:val="28"/>
        </w:rPr>
        <w:lastRenderedPageBreak/>
        <w:t xml:space="preserve">Предлагаемая к развитию общественная территория становится первым правобережным местом Поморья, куда попадают туристы из России и зарубежья после федеральной трассы М8, и первая территория, которая им встретится после переправы – это территория перед Домом культуры </w:t>
      </w:r>
      <w:proofErr w:type="spellStart"/>
      <w:r w:rsidRPr="00A303AC">
        <w:rPr>
          <w:color w:val="000000" w:themeColor="text1"/>
          <w:sz w:val="28"/>
          <w:szCs w:val="28"/>
        </w:rPr>
        <w:t>пос</w:t>
      </w:r>
      <w:proofErr w:type="gramStart"/>
      <w:r w:rsidRPr="00A303AC">
        <w:rPr>
          <w:color w:val="000000" w:themeColor="text1"/>
          <w:sz w:val="28"/>
          <w:szCs w:val="28"/>
        </w:rPr>
        <w:t>.У</w:t>
      </w:r>
      <w:proofErr w:type="gramEnd"/>
      <w:r w:rsidRPr="00A303AC">
        <w:rPr>
          <w:color w:val="000000" w:themeColor="text1"/>
          <w:sz w:val="28"/>
          <w:szCs w:val="28"/>
        </w:rPr>
        <w:t>сть</w:t>
      </w:r>
      <w:proofErr w:type="spellEnd"/>
      <w:r w:rsidRPr="00A303AC">
        <w:rPr>
          <w:color w:val="000000" w:themeColor="text1"/>
          <w:sz w:val="28"/>
          <w:szCs w:val="28"/>
        </w:rPr>
        <w:t xml:space="preserve">-Пинега. К сожалению, на сегодня центральная территория </w:t>
      </w:r>
      <w:proofErr w:type="spellStart"/>
      <w:r w:rsidRPr="00A303AC">
        <w:rPr>
          <w:color w:val="000000" w:themeColor="text1"/>
          <w:sz w:val="28"/>
          <w:szCs w:val="28"/>
        </w:rPr>
        <w:t>пос</w:t>
      </w:r>
      <w:proofErr w:type="gramStart"/>
      <w:r w:rsidRPr="00A303AC">
        <w:rPr>
          <w:color w:val="000000" w:themeColor="text1"/>
          <w:sz w:val="28"/>
          <w:szCs w:val="28"/>
        </w:rPr>
        <w:t>.У</w:t>
      </w:r>
      <w:proofErr w:type="gramEnd"/>
      <w:r w:rsidRPr="00A303AC">
        <w:rPr>
          <w:color w:val="000000" w:themeColor="text1"/>
          <w:sz w:val="28"/>
          <w:szCs w:val="28"/>
        </w:rPr>
        <w:t>сть</w:t>
      </w:r>
      <w:proofErr w:type="spellEnd"/>
      <w:r w:rsidRPr="00A303AC">
        <w:rPr>
          <w:color w:val="000000" w:themeColor="text1"/>
          <w:sz w:val="28"/>
          <w:szCs w:val="28"/>
        </w:rPr>
        <w:t>-Пинега у туристического потока и  гостей поселка визуально  вызывает грусть, печаль и отсутствие «хозяйской руки». Что, несомненно, негативно влияет на имидж нашего Холмогорского муниципального образования и Архангельской области в целом.</w:t>
      </w:r>
    </w:p>
    <w:p w14:paraId="66CF441F" w14:textId="77777777" w:rsidR="004737C2" w:rsidRPr="00DB47BC" w:rsidRDefault="004737C2" w:rsidP="004737C2">
      <w:pPr>
        <w:autoSpaceDE w:val="0"/>
        <w:autoSpaceDN w:val="0"/>
        <w:ind w:right="-2" w:firstLine="567"/>
        <w:jc w:val="both"/>
        <w:rPr>
          <w:color w:val="000000" w:themeColor="text1"/>
          <w:sz w:val="28"/>
          <w:szCs w:val="28"/>
        </w:rPr>
      </w:pPr>
      <w:r w:rsidRPr="00DB47BC">
        <w:rPr>
          <w:color w:val="000000" w:themeColor="text1"/>
          <w:sz w:val="28"/>
          <w:szCs w:val="28"/>
        </w:rPr>
        <w:t xml:space="preserve">В самом поселке </w:t>
      </w:r>
      <w:r>
        <w:rPr>
          <w:color w:val="000000" w:themeColor="text1"/>
          <w:sz w:val="28"/>
          <w:szCs w:val="28"/>
        </w:rPr>
        <w:t xml:space="preserve">Усть-Пинега </w:t>
      </w:r>
      <w:r w:rsidRPr="00DB47BC">
        <w:rPr>
          <w:color w:val="000000" w:themeColor="text1"/>
          <w:sz w:val="28"/>
          <w:szCs w:val="28"/>
        </w:rPr>
        <w:t xml:space="preserve">жители и гости обычно </w:t>
      </w:r>
      <w:r>
        <w:rPr>
          <w:color w:val="000000" w:themeColor="text1"/>
          <w:sz w:val="28"/>
          <w:szCs w:val="28"/>
        </w:rPr>
        <w:t xml:space="preserve">встречаются на </w:t>
      </w:r>
      <w:proofErr w:type="spellStart"/>
      <w:r>
        <w:rPr>
          <w:color w:val="000000" w:themeColor="text1"/>
          <w:sz w:val="28"/>
          <w:szCs w:val="28"/>
        </w:rPr>
        <w:t>угоре</w:t>
      </w:r>
      <w:proofErr w:type="spellEnd"/>
      <w:r>
        <w:rPr>
          <w:color w:val="000000" w:themeColor="text1"/>
          <w:sz w:val="28"/>
          <w:szCs w:val="28"/>
        </w:rPr>
        <w:t xml:space="preserve"> </w:t>
      </w:r>
      <w:proofErr w:type="spellStart"/>
      <w:r>
        <w:rPr>
          <w:color w:val="000000" w:themeColor="text1"/>
          <w:sz w:val="28"/>
          <w:szCs w:val="28"/>
        </w:rPr>
        <w:t>р</w:t>
      </w:r>
      <w:proofErr w:type="gramStart"/>
      <w:r>
        <w:rPr>
          <w:color w:val="000000" w:themeColor="text1"/>
          <w:sz w:val="28"/>
          <w:szCs w:val="28"/>
        </w:rPr>
        <w:t>.С</w:t>
      </w:r>
      <w:proofErr w:type="gramEnd"/>
      <w:r>
        <w:rPr>
          <w:color w:val="000000" w:themeColor="text1"/>
          <w:sz w:val="28"/>
          <w:szCs w:val="28"/>
        </w:rPr>
        <w:t>еверная</w:t>
      </w:r>
      <w:proofErr w:type="spellEnd"/>
      <w:r>
        <w:rPr>
          <w:color w:val="000000" w:themeColor="text1"/>
          <w:sz w:val="28"/>
          <w:szCs w:val="28"/>
        </w:rPr>
        <w:t xml:space="preserve"> Двина или </w:t>
      </w:r>
      <w:r w:rsidRPr="00DB47BC">
        <w:rPr>
          <w:color w:val="000000" w:themeColor="text1"/>
          <w:sz w:val="28"/>
          <w:szCs w:val="28"/>
        </w:rPr>
        <w:t xml:space="preserve">«гуляют» по центральной асфальтовой дороге, где и происходят основные встречи, беседы и обмен новостями. При этом на территории Усть-Пинеги нет «места притяжения» - такого благоустроенного участка общественного пространства, где можно было бы присесть на лавочку или </w:t>
      </w:r>
      <w:proofErr w:type="gramStart"/>
      <w:r w:rsidRPr="00DB47BC">
        <w:rPr>
          <w:color w:val="000000" w:themeColor="text1"/>
          <w:sz w:val="28"/>
          <w:szCs w:val="28"/>
        </w:rPr>
        <w:t>диван-качели</w:t>
      </w:r>
      <w:proofErr w:type="gramEnd"/>
      <w:r w:rsidRPr="00DB47BC">
        <w:rPr>
          <w:color w:val="000000" w:themeColor="text1"/>
          <w:sz w:val="28"/>
          <w:szCs w:val="28"/>
        </w:rPr>
        <w:t xml:space="preserve"> после долгого променада и поговорить «по душам». Старшие школьники и молодежь тоже не имеют своего благоустроенного места встреч, и поэтому их место притяжения сейчас – опасные заброшенные останки сооружений  и полуразрушенные дома.</w:t>
      </w:r>
    </w:p>
    <w:p w14:paraId="38754EE6" w14:textId="77777777" w:rsidR="004737C2" w:rsidRPr="00DB47BC" w:rsidRDefault="004737C2" w:rsidP="004737C2">
      <w:pPr>
        <w:autoSpaceDE w:val="0"/>
        <w:autoSpaceDN w:val="0"/>
        <w:ind w:right="-2" w:firstLine="567"/>
        <w:jc w:val="both"/>
        <w:rPr>
          <w:color w:val="000000" w:themeColor="text1"/>
          <w:sz w:val="28"/>
          <w:szCs w:val="28"/>
        </w:rPr>
      </w:pPr>
      <w:r w:rsidRPr="00DB47BC">
        <w:rPr>
          <w:color w:val="000000" w:themeColor="text1"/>
          <w:sz w:val="28"/>
          <w:szCs w:val="28"/>
        </w:rPr>
        <w:t xml:space="preserve">Отсутствие благоустроенного места притяжения на общественной территории для всех возрастных категорий </w:t>
      </w:r>
      <w:proofErr w:type="spellStart"/>
      <w:r w:rsidRPr="00DB47BC">
        <w:rPr>
          <w:color w:val="000000" w:themeColor="text1"/>
          <w:sz w:val="28"/>
          <w:szCs w:val="28"/>
        </w:rPr>
        <w:t>усть-пинежан</w:t>
      </w:r>
      <w:proofErr w:type="spellEnd"/>
      <w:r w:rsidRPr="00DB47BC">
        <w:rPr>
          <w:color w:val="000000" w:themeColor="text1"/>
          <w:sz w:val="28"/>
          <w:szCs w:val="28"/>
        </w:rPr>
        <w:t xml:space="preserve"> и гостей негативно влияет на удовлетворенность условиями проживания в посёлке,</w:t>
      </w:r>
      <w:r>
        <w:rPr>
          <w:color w:val="000000" w:themeColor="text1"/>
          <w:sz w:val="28"/>
          <w:szCs w:val="28"/>
        </w:rPr>
        <w:t xml:space="preserve"> создает негативное визуальное впечатление у транзитного российского туристического потока (</w:t>
      </w:r>
      <w:proofErr w:type="spellStart"/>
      <w:r>
        <w:rPr>
          <w:color w:val="000000" w:themeColor="text1"/>
          <w:sz w:val="28"/>
          <w:szCs w:val="28"/>
        </w:rPr>
        <w:t>имиджевый</w:t>
      </w:r>
      <w:proofErr w:type="spellEnd"/>
      <w:r>
        <w:rPr>
          <w:color w:val="000000" w:themeColor="text1"/>
          <w:sz w:val="28"/>
          <w:szCs w:val="28"/>
        </w:rPr>
        <w:t xml:space="preserve"> ущерб), </w:t>
      </w:r>
      <w:r w:rsidRPr="00DB47BC">
        <w:rPr>
          <w:color w:val="000000" w:themeColor="text1"/>
          <w:sz w:val="28"/>
          <w:szCs w:val="28"/>
        </w:rPr>
        <w:t xml:space="preserve"> создает условия для опасного времяпровождения молодёжи (в </w:t>
      </w:r>
      <w:proofErr w:type="spellStart"/>
      <w:r w:rsidRPr="00DB47BC">
        <w:rPr>
          <w:color w:val="000000" w:themeColor="text1"/>
          <w:sz w:val="28"/>
          <w:szCs w:val="28"/>
        </w:rPr>
        <w:t>т.ч</w:t>
      </w:r>
      <w:proofErr w:type="gramStart"/>
      <w:r w:rsidRPr="00DB47BC">
        <w:rPr>
          <w:color w:val="000000" w:themeColor="text1"/>
          <w:sz w:val="28"/>
          <w:szCs w:val="28"/>
        </w:rPr>
        <w:t>.ш</w:t>
      </w:r>
      <w:proofErr w:type="gramEnd"/>
      <w:r w:rsidRPr="00DB47BC">
        <w:rPr>
          <w:color w:val="000000" w:themeColor="text1"/>
          <w:sz w:val="28"/>
          <w:szCs w:val="28"/>
        </w:rPr>
        <w:t>кольников</w:t>
      </w:r>
      <w:proofErr w:type="spellEnd"/>
      <w:r w:rsidRPr="00DB47BC">
        <w:rPr>
          <w:color w:val="000000" w:themeColor="text1"/>
          <w:sz w:val="28"/>
          <w:szCs w:val="28"/>
        </w:rPr>
        <w:t>) в разрушающихся зданиях и сооружениях. Считаем степень неотложности решения проблемы максимальной.</w:t>
      </w:r>
    </w:p>
    <w:p w14:paraId="2690E97D" w14:textId="77777777" w:rsidR="009208FB" w:rsidRDefault="009208FB" w:rsidP="004737C2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</w:p>
    <w:p w14:paraId="4BA05329" w14:textId="53358D20" w:rsidR="004737C2" w:rsidRDefault="00CF3E3B" w:rsidP="004737C2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3F09EA">
        <w:rPr>
          <w:color w:val="000000"/>
          <w:sz w:val="28"/>
          <w:szCs w:val="28"/>
        </w:rPr>
        <w:t>5.</w:t>
      </w:r>
      <w:r>
        <w:rPr>
          <w:color w:val="000000"/>
          <w:sz w:val="28"/>
          <w:szCs w:val="28"/>
        </w:rPr>
        <w:t> </w:t>
      </w:r>
      <w:r w:rsidRPr="003F09EA">
        <w:rPr>
          <w:color w:val="000000"/>
          <w:sz w:val="28"/>
          <w:szCs w:val="28"/>
        </w:rPr>
        <w:t>Обоснование предложений по разрешению указанной проблемы, суть и основные характеристики инициативного проекта:</w:t>
      </w:r>
      <w:r>
        <w:rPr>
          <w:color w:val="000000"/>
          <w:sz w:val="28"/>
          <w:szCs w:val="28"/>
        </w:rPr>
        <w:t xml:space="preserve"> </w:t>
      </w:r>
    </w:p>
    <w:p w14:paraId="07D53BC1" w14:textId="77777777" w:rsidR="009208FB" w:rsidRDefault="009208FB" w:rsidP="004737C2">
      <w:pPr>
        <w:autoSpaceDE w:val="0"/>
        <w:autoSpaceDN w:val="0"/>
        <w:ind w:right="-2" w:firstLine="567"/>
        <w:jc w:val="both"/>
        <w:rPr>
          <w:color w:val="000000" w:themeColor="text1"/>
          <w:sz w:val="28"/>
          <w:szCs w:val="28"/>
        </w:rPr>
      </w:pPr>
    </w:p>
    <w:p w14:paraId="223D3F9C" w14:textId="0454AF34" w:rsidR="004737C2" w:rsidRDefault="004737C2" w:rsidP="004737C2">
      <w:pPr>
        <w:autoSpaceDE w:val="0"/>
        <w:autoSpaceDN w:val="0"/>
        <w:ind w:right="-2" w:firstLine="567"/>
        <w:jc w:val="both"/>
        <w:rPr>
          <w:sz w:val="28"/>
          <w:szCs w:val="28"/>
        </w:rPr>
      </w:pPr>
      <w:proofErr w:type="gramStart"/>
      <w:r w:rsidRPr="00DB47BC">
        <w:rPr>
          <w:color w:val="000000" w:themeColor="text1"/>
          <w:sz w:val="28"/>
          <w:szCs w:val="28"/>
        </w:rPr>
        <w:t xml:space="preserve">Для решения указанной </w:t>
      </w:r>
      <w:r>
        <w:rPr>
          <w:color w:val="000000" w:themeColor="text1"/>
          <w:sz w:val="28"/>
          <w:szCs w:val="28"/>
        </w:rPr>
        <w:t xml:space="preserve">выше </w:t>
      </w:r>
      <w:r w:rsidRPr="00DB47BC">
        <w:rPr>
          <w:color w:val="000000" w:themeColor="text1"/>
          <w:sz w:val="28"/>
          <w:szCs w:val="28"/>
        </w:rPr>
        <w:t>проблемы предлагается выделить на общественной территории перед Домом Культуры участок размерами 2</w:t>
      </w:r>
      <w:r>
        <w:rPr>
          <w:color w:val="000000" w:themeColor="text1"/>
          <w:sz w:val="28"/>
          <w:szCs w:val="28"/>
        </w:rPr>
        <w:t>0</w:t>
      </w:r>
      <w:r w:rsidRPr="00DB47BC">
        <w:rPr>
          <w:color w:val="000000" w:themeColor="text1"/>
          <w:sz w:val="28"/>
          <w:szCs w:val="28"/>
        </w:rPr>
        <w:t>х6 м (рис.</w:t>
      </w:r>
      <w:r w:rsidR="001C7D67">
        <w:rPr>
          <w:color w:val="000000" w:themeColor="text1"/>
          <w:sz w:val="28"/>
          <w:szCs w:val="28"/>
        </w:rPr>
        <w:t>3,4</w:t>
      </w:r>
      <w:r w:rsidRPr="00DB47BC">
        <w:rPr>
          <w:color w:val="000000" w:themeColor="text1"/>
          <w:sz w:val="28"/>
          <w:szCs w:val="28"/>
        </w:rPr>
        <w:t xml:space="preserve">), </w:t>
      </w:r>
      <w:r>
        <w:rPr>
          <w:color w:val="000000" w:themeColor="text1"/>
          <w:sz w:val="28"/>
          <w:szCs w:val="28"/>
        </w:rPr>
        <w:t xml:space="preserve">замостить его тротуарной плиткой, установить </w:t>
      </w:r>
      <w:r w:rsidR="000640DC">
        <w:rPr>
          <w:color w:val="000000" w:themeColor="text1"/>
          <w:sz w:val="28"/>
          <w:szCs w:val="28"/>
        </w:rPr>
        <w:t xml:space="preserve">на нем </w:t>
      </w:r>
      <w:r>
        <w:rPr>
          <w:color w:val="000000" w:themeColor="text1"/>
          <w:sz w:val="28"/>
          <w:szCs w:val="28"/>
        </w:rPr>
        <w:t>малые архитектурные формы (скамь</w:t>
      </w:r>
      <w:r w:rsidRPr="00DB47BC">
        <w:rPr>
          <w:color w:val="000000" w:themeColor="text1"/>
          <w:sz w:val="28"/>
          <w:szCs w:val="28"/>
        </w:rPr>
        <w:t>и, диван</w:t>
      </w:r>
      <w:r>
        <w:rPr>
          <w:color w:val="000000" w:themeColor="text1"/>
          <w:sz w:val="28"/>
          <w:szCs w:val="28"/>
        </w:rPr>
        <w:t>ы</w:t>
      </w:r>
      <w:r w:rsidRPr="00DB47BC">
        <w:rPr>
          <w:color w:val="000000" w:themeColor="text1"/>
          <w:sz w:val="28"/>
          <w:szCs w:val="28"/>
        </w:rPr>
        <w:t>-кач</w:t>
      </w:r>
      <w:r>
        <w:rPr>
          <w:color w:val="000000" w:themeColor="text1"/>
          <w:sz w:val="28"/>
          <w:szCs w:val="28"/>
        </w:rPr>
        <w:t>ели</w:t>
      </w:r>
      <w:r w:rsidRPr="00DB47BC">
        <w:rPr>
          <w:color w:val="000000" w:themeColor="text1"/>
          <w:sz w:val="28"/>
          <w:szCs w:val="28"/>
        </w:rPr>
        <w:t>, урн</w:t>
      </w:r>
      <w:r>
        <w:rPr>
          <w:color w:val="000000" w:themeColor="text1"/>
          <w:sz w:val="28"/>
          <w:szCs w:val="28"/>
        </w:rPr>
        <w:t>ы</w:t>
      </w:r>
      <w:r w:rsidRPr="00DB47BC">
        <w:rPr>
          <w:color w:val="000000" w:themeColor="text1"/>
          <w:sz w:val="28"/>
          <w:szCs w:val="28"/>
        </w:rPr>
        <w:t>, вазон</w:t>
      </w:r>
      <w:r>
        <w:rPr>
          <w:color w:val="000000" w:themeColor="text1"/>
          <w:sz w:val="28"/>
          <w:szCs w:val="28"/>
        </w:rPr>
        <w:t>ы</w:t>
      </w:r>
      <w:r w:rsidRPr="00DB47BC">
        <w:rPr>
          <w:color w:val="000000" w:themeColor="text1"/>
          <w:sz w:val="28"/>
          <w:szCs w:val="28"/>
        </w:rPr>
        <w:t xml:space="preserve"> с цветами</w:t>
      </w:r>
      <w:r>
        <w:rPr>
          <w:color w:val="000000" w:themeColor="text1"/>
          <w:sz w:val="28"/>
          <w:szCs w:val="28"/>
        </w:rPr>
        <w:t>) и высадить рядом «Семейную аллею» - двухъярусную живую изгородь из ряда деревьев и ряда кустарников</w:t>
      </w:r>
      <w:r w:rsidR="001C7D67">
        <w:rPr>
          <w:color w:val="000000" w:themeColor="text1"/>
          <w:sz w:val="28"/>
          <w:szCs w:val="28"/>
        </w:rPr>
        <w:t xml:space="preserve"> (рис.5).</w:t>
      </w:r>
      <w:proofErr w:type="gramEnd"/>
      <w:r w:rsidRPr="00DB47BC">
        <w:rPr>
          <w:color w:val="000000" w:themeColor="text1"/>
          <w:sz w:val="28"/>
          <w:szCs w:val="28"/>
        </w:rPr>
        <w:t xml:space="preserve"> </w:t>
      </w:r>
      <w:r w:rsidRPr="006F7B1F">
        <w:rPr>
          <w:color w:val="000000" w:themeColor="text1"/>
          <w:sz w:val="28"/>
          <w:szCs w:val="28"/>
        </w:rPr>
        <w:t>Выбранный участок площадью 1</w:t>
      </w:r>
      <w:r>
        <w:rPr>
          <w:color w:val="000000" w:themeColor="text1"/>
          <w:sz w:val="28"/>
          <w:szCs w:val="28"/>
        </w:rPr>
        <w:t>2</w:t>
      </w:r>
      <w:r w:rsidRPr="006F7B1F">
        <w:rPr>
          <w:color w:val="000000" w:themeColor="text1"/>
          <w:sz w:val="28"/>
          <w:szCs w:val="28"/>
        </w:rPr>
        <w:t xml:space="preserve">0 </w:t>
      </w:r>
      <w:proofErr w:type="spellStart"/>
      <w:r w:rsidRPr="006F7B1F">
        <w:rPr>
          <w:color w:val="000000" w:themeColor="text1"/>
          <w:sz w:val="28"/>
          <w:szCs w:val="28"/>
        </w:rPr>
        <w:t>кв</w:t>
      </w:r>
      <w:proofErr w:type="gramStart"/>
      <w:r w:rsidRPr="006F7B1F">
        <w:rPr>
          <w:color w:val="000000" w:themeColor="text1"/>
          <w:sz w:val="28"/>
          <w:szCs w:val="28"/>
        </w:rPr>
        <w:t>.м</w:t>
      </w:r>
      <w:proofErr w:type="spellEnd"/>
      <w:proofErr w:type="gramEnd"/>
      <w:r w:rsidRPr="006F7B1F">
        <w:rPr>
          <w:color w:val="000000" w:themeColor="text1"/>
          <w:sz w:val="28"/>
          <w:szCs w:val="28"/>
        </w:rPr>
        <w:t xml:space="preserve"> походит под эти цели благоустройства, так как эта </w:t>
      </w:r>
      <w:r w:rsidRPr="006F7B1F">
        <w:rPr>
          <w:sz w:val="28"/>
          <w:szCs w:val="28"/>
        </w:rPr>
        <w:t>территория не имеет в своем периметре  проходящих сетей связи, электро-, тепло-, канализационных сетей, схем водоснабжения и водоотведения (с учетом охранной зоны).</w:t>
      </w:r>
    </w:p>
    <w:p w14:paraId="22BE01DD" w14:textId="77777777" w:rsidR="004737C2" w:rsidRPr="006F7B1F" w:rsidRDefault="004737C2" w:rsidP="004737C2">
      <w:pPr>
        <w:autoSpaceDE w:val="0"/>
        <w:autoSpaceDN w:val="0"/>
        <w:ind w:right="-2" w:firstLine="567"/>
        <w:jc w:val="both"/>
        <w:rPr>
          <w:sz w:val="28"/>
          <w:szCs w:val="28"/>
        </w:rPr>
      </w:pPr>
    </w:p>
    <w:p w14:paraId="6E5A4BFB" w14:textId="77777777" w:rsidR="004737C2" w:rsidRPr="00DB47BC" w:rsidRDefault="004737C2" w:rsidP="004737C2">
      <w:pPr>
        <w:autoSpaceDE w:val="0"/>
        <w:autoSpaceDN w:val="0"/>
        <w:ind w:right="-2" w:firstLine="567"/>
        <w:jc w:val="both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260CBEBD" wp14:editId="68FE857F">
            <wp:extent cx="6028828" cy="3512820"/>
            <wp:effectExtent l="0" t="0" r="0" b="0"/>
            <wp:docPr id="2" name="Рисунок 2" descr="C:\Users\Lara\Desktop\АВЕН 2023\Комфортное Поморье Усть-Пинега\Карт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ra\Desktop\АВЕН 2023\Комфортное Поморье Усть-Пинега\Карта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543" cy="3516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1CE14" w14:textId="77777777" w:rsidR="004737C2" w:rsidRPr="00DB47BC" w:rsidRDefault="004737C2" w:rsidP="004737C2">
      <w:pPr>
        <w:autoSpaceDE w:val="0"/>
        <w:autoSpaceDN w:val="0"/>
        <w:ind w:right="-2"/>
        <w:jc w:val="center"/>
        <w:rPr>
          <w:color w:val="000000" w:themeColor="text1"/>
          <w:sz w:val="28"/>
          <w:szCs w:val="28"/>
        </w:rPr>
      </w:pPr>
    </w:p>
    <w:p w14:paraId="40EB8C57" w14:textId="1C812840" w:rsidR="004737C2" w:rsidRDefault="004737C2" w:rsidP="004737C2">
      <w:pPr>
        <w:autoSpaceDE w:val="0"/>
        <w:autoSpaceDN w:val="0"/>
        <w:ind w:right="-2"/>
        <w:jc w:val="center"/>
        <w:rPr>
          <w:color w:val="000000" w:themeColor="text1"/>
          <w:sz w:val="28"/>
          <w:szCs w:val="28"/>
        </w:rPr>
      </w:pPr>
      <w:r w:rsidRPr="00DB47BC">
        <w:rPr>
          <w:color w:val="000000" w:themeColor="text1"/>
          <w:sz w:val="28"/>
          <w:szCs w:val="28"/>
        </w:rPr>
        <w:t>Рис.</w:t>
      </w:r>
      <w:r w:rsidR="001C7D67">
        <w:rPr>
          <w:color w:val="000000" w:themeColor="text1"/>
          <w:sz w:val="28"/>
          <w:szCs w:val="28"/>
        </w:rPr>
        <w:t>3</w:t>
      </w:r>
      <w:r w:rsidRPr="00DB47BC">
        <w:rPr>
          <w:color w:val="000000" w:themeColor="text1"/>
          <w:sz w:val="28"/>
          <w:szCs w:val="28"/>
        </w:rPr>
        <w:t xml:space="preserve">. Местоположение зоны благоустройства массового отдыха жителей </w:t>
      </w:r>
    </w:p>
    <w:p w14:paraId="2773AC7D" w14:textId="77777777" w:rsidR="004737C2" w:rsidRPr="00DB47BC" w:rsidRDefault="004737C2" w:rsidP="004737C2">
      <w:pPr>
        <w:autoSpaceDE w:val="0"/>
        <w:autoSpaceDN w:val="0"/>
        <w:ind w:right="-2"/>
        <w:jc w:val="center"/>
        <w:rPr>
          <w:color w:val="000000" w:themeColor="text1"/>
          <w:sz w:val="28"/>
          <w:szCs w:val="28"/>
        </w:rPr>
      </w:pPr>
      <w:r w:rsidRPr="00DB47BC">
        <w:rPr>
          <w:color w:val="000000" w:themeColor="text1"/>
          <w:sz w:val="28"/>
          <w:szCs w:val="28"/>
        </w:rPr>
        <w:t xml:space="preserve"> в </w:t>
      </w:r>
      <w:proofErr w:type="spellStart"/>
      <w:r w:rsidRPr="00DB47BC">
        <w:rPr>
          <w:color w:val="000000" w:themeColor="text1"/>
          <w:sz w:val="28"/>
          <w:szCs w:val="28"/>
        </w:rPr>
        <w:t>пос</w:t>
      </w:r>
      <w:proofErr w:type="gramStart"/>
      <w:r w:rsidRPr="00DB47BC">
        <w:rPr>
          <w:color w:val="000000" w:themeColor="text1"/>
          <w:sz w:val="28"/>
          <w:szCs w:val="28"/>
        </w:rPr>
        <w:t>.У</w:t>
      </w:r>
      <w:proofErr w:type="gramEnd"/>
      <w:r w:rsidRPr="00DB47BC">
        <w:rPr>
          <w:color w:val="000000" w:themeColor="text1"/>
          <w:sz w:val="28"/>
          <w:szCs w:val="28"/>
        </w:rPr>
        <w:t>сть</w:t>
      </w:r>
      <w:proofErr w:type="spellEnd"/>
      <w:r w:rsidRPr="00DB47BC">
        <w:rPr>
          <w:color w:val="000000" w:themeColor="text1"/>
          <w:sz w:val="28"/>
          <w:szCs w:val="28"/>
        </w:rPr>
        <w:t xml:space="preserve">-Пинега, </w:t>
      </w:r>
      <w:proofErr w:type="spellStart"/>
      <w:r w:rsidRPr="00DB47BC">
        <w:rPr>
          <w:color w:val="000000" w:themeColor="text1"/>
          <w:sz w:val="28"/>
          <w:szCs w:val="28"/>
        </w:rPr>
        <w:t>ул.Двинская</w:t>
      </w:r>
      <w:proofErr w:type="spellEnd"/>
      <w:r w:rsidRPr="00DB47BC">
        <w:rPr>
          <w:color w:val="000000" w:themeColor="text1"/>
          <w:sz w:val="28"/>
          <w:szCs w:val="28"/>
        </w:rPr>
        <w:t>, д.46</w:t>
      </w:r>
    </w:p>
    <w:p w14:paraId="1BAD0ACF" w14:textId="77777777" w:rsidR="004737C2" w:rsidRDefault="004737C2" w:rsidP="004737C2">
      <w:pPr>
        <w:autoSpaceDE w:val="0"/>
        <w:autoSpaceDN w:val="0"/>
        <w:ind w:right="-2" w:firstLine="567"/>
        <w:jc w:val="center"/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1F011464" wp14:editId="321C7FC4">
            <wp:extent cx="4450080" cy="4450080"/>
            <wp:effectExtent l="0" t="0" r="7620" b="762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2935" cy="445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14:paraId="58FDC6CD" w14:textId="23910A05" w:rsidR="004737C2" w:rsidRDefault="001C7D67" w:rsidP="001C7D67">
      <w:pPr>
        <w:autoSpaceDE w:val="0"/>
        <w:autoSpaceDN w:val="0"/>
        <w:ind w:right="-2" w:firstLine="567"/>
        <w:jc w:val="both"/>
        <w:rPr>
          <w:color w:val="000000" w:themeColor="text1"/>
          <w:sz w:val="28"/>
          <w:szCs w:val="28"/>
        </w:rPr>
      </w:pPr>
      <w:r w:rsidRPr="001C7D67">
        <w:rPr>
          <w:color w:val="000000" w:themeColor="text1"/>
          <w:sz w:val="28"/>
          <w:szCs w:val="28"/>
        </w:rPr>
        <w:t>Рис.</w:t>
      </w:r>
      <w:r>
        <w:rPr>
          <w:color w:val="000000" w:themeColor="text1"/>
          <w:sz w:val="28"/>
          <w:szCs w:val="28"/>
        </w:rPr>
        <w:t>4</w:t>
      </w:r>
      <w:r w:rsidRPr="001C7D67">
        <w:rPr>
          <w:color w:val="000000" w:themeColor="text1"/>
          <w:sz w:val="28"/>
          <w:szCs w:val="28"/>
        </w:rPr>
        <w:t>.</w:t>
      </w:r>
      <w:r w:rsidR="00C71A5C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>Фото местонахождения</w:t>
      </w:r>
      <w:r w:rsidRPr="001C7D67">
        <w:rPr>
          <w:color w:val="000000" w:themeColor="text1"/>
          <w:sz w:val="28"/>
          <w:szCs w:val="28"/>
        </w:rPr>
        <w:t xml:space="preserve"> зоны благоустройства массового отдыха жителей </w:t>
      </w:r>
      <w:r>
        <w:rPr>
          <w:color w:val="000000" w:themeColor="text1"/>
          <w:sz w:val="28"/>
          <w:szCs w:val="28"/>
        </w:rPr>
        <w:t>с местом под высадку деревьев и кустарников</w:t>
      </w:r>
      <w:r w:rsidRPr="001C7D67">
        <w:rPr>
          <w:color w:val="000000" w:themeColor="text1"/>
          <w:sz w:val="28"/>
          <w:szCs w:val="28"/>
        </w:rPr>
        <w:t xml:space="preserve"> в </w:t>
      </w:r>
      <w:proofErr w:type="spellStart"/>
      <w:r w:rsidRPr="001C7D67">
        <w:rPr>
          <w:color w:val="000000" w:themeColor="text1"/>
          <w:sz w:val="28"/>
          <w:szCs w:val="28"/>
        </w:rPr>
        <w:t>пос</w:t>
      </w:r>
      <w:proofErr w:type="gramStart"/>
      <w:r w:rsidRPr="001C7D67">
        <w:rPr>
          <w:color w:val="000000" w:themeColor="text1"/>
          <w:sz w:val="28"/>
          <w:szCs w:val="28"/>
        </w:rPr>
        <w:t>.У</w:t>
      </w:r>
      <w:proofErr w:type="gramEnd"/>
      <w:r w:rsidRPr="001C7D67">
        <w:rPr>
          <w:color w:val="000000" w:themeColor="text1"/>
          <w:sz w:val="28"/>
          <w:szCs w:val="28"/>
        </w:rPr>
        <w:t>сть</w:t>
      </w:r>
      <w:proofErr w:type="spellEnd"/>
      <w:r w:rsidRPr="001C7D67">
        <w:rPr>
          <w:color w:val="000000" w:themeColor="text1"/>
          <w:sz w:val="28"/>
          <w:szCs w:val="28"/>
        </w:rPr>
        <w:t xml:space="preserve">-Пинега, </w:t>
      </w:r>
      <w:proofErr w:type="spellStart"/>
      <w:r w:rsidRPr="001C7D67">
        <w:rPr>
          <w:color w:val="000000" w:themeColor="text1"/>
          <w:sz w:val="28"/>
          <w:szCs w:val="28"/>
        </w:rPr>
        <w:t>ул.Двинская</w:t>
      </w:r>
      <w:proofErr w:type="spellEnd"/>
      <w:r w:rsidRPr="001C7D67">
        <w:rPr>
          <w:color w:val="000000" w:themeColor="text1"/>
          <w:sz w:val="28"/>
          <w:szCs w:val="28"/>
        </w:rPr>
        <w:t>, д.46</w:t>
      </w:r>
    </w:p>
    <w:p w14:paraId="1AC08DE0" w14:textId="77777777" w:rsidR="004737C2" w:rsidRDefault="004737C2" w:rsidP="004737C2">
      <w:pPr>
        <w:autoSpaceDE w:val="0"/>
        <w:autoSpaceDN w:val="0"/>
        <w:ind w:right="-2" w:firstLine="567"/>
        <w:jc w:val="both"/>
        <w:rPr>
          <w:color w:val="000000" w:themeColor="text1"/>
          <w:sz w:val="28"/>
          <w:szCs w:val="28"/>
        </w:rPr>
      </w:pPr>
    </w:p>
    <w:p w14:paraId="1712F1DE" w14:textId="53383A01" w:rsidR="004737C2" w:rsidRDefault="001C7D67" w:rsidP="00C71A5C">
      <w:pPr>
        <w:autoSpaceDE w:val="0"/>
        <w:autoSpaceDN w:val="0"/>
        <w:ind w:right="-2"/>
        <w:jc w:val="both"/>
        <w:rPr>
          <w:color w:val="000000" w:themeColor="text1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0ECFE0D" wp14:editId="103FB03E">
            <wp:extent cx="6210300" cy="3268812"/>
            <wp:effectExtent l="0" t="0" r="0" b="8255"/>
            <wp:docPr id="1" name="Рисунок 1" descr="C:\Users\Lara\AppData\Local\Microsoft\Windows\Temporary Internet Files\Content.Word\Усть Пинега отдых 2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ra\AppData\Local\Microsoft\Windows\Temporary Internet Files\Content.Word\Усть Пинега отдых 2_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3268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8F796" w14:textId="1E925D08" w:rsidR="001C7D67" w:rsidRDefault="001C7D67" w:rsidP="001C7D67">
      <w:pPr>
        <w:autoSpaceDE w:val="0"/>
        <w:autoSpaceDN w:val="0"/>
        <w:ind w:right="-2" w:firstLine="567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Рис.5. Эскизный проект территории благоустройства места массового отдыха населения в </w:t>
      </w:r>
      <w:proofErr w:type="spellStart"/>
      <w:r>
        <w:rPr>
          <w:color w:val="000000" w:themeColor="text1"/>
          <w:sz w:val="28"/>
          <w:szCs w:val="28"/>
        </w:rPr>
        <w:t>пос</w:t>
      </w:r>
      <w:proofErr w:type="gramStart"/>
      <w:r>
        <w:rPr>
          <w:color w:val="000000" w:themeColor="text1"/>
          <w:sz w:val="28"/>
          <w:szCs w:val="28"/>
        </w:rPr>
        <w:t>.У</w:t>
      </w:r>
      <w:proofErr w:type="gramEnd"/>
      <w:r>
        <w:rPr>
          <w:color w:val="000000" w:themeColor="text1"/>
          <w:sz w:val="28"/>
          <w:szCs w:val="28"/>
        </w:rPr>
        <w:t>сть</w:t>
      </w:r>
      <w:proofErr w:type="spellEnd"/>
      <w:r>
        <w:rPr>
          <w:color w:val="000000" w:themeColor="text1"/>
          <w:sz w:val="28"/>
          <w:szCs w:val="28"/>
        </w:rPr>
        <w:t xml:space="preserve">-Пинега, </w:t>
      </w:r>
      <w:proofErr w:type="spellStart"/>
      <w:r>
        <w:rPr>
          <w:color w:val="000000" w:themeColor="text1"/>
          <w:sz w:val="28"/>
          <w:szCs w:val="28"/>
        </w:rPr>
        <w:t>ул.Двинская</w:t>
      </w:r>
      <w:proofErr w:type="spellEnd"/>
      <w:r>
        <w:rPr>
          <w:color w:val="000000" w:themeColor="text1"/>
          <w:sz w:val="28"/>
          <w:szCs w:val="28"/>
        </w:rPr>
        <w:t>, д.46</w:t>
      </w:r>
    </w:p>
    <w:p w14:paraId="7007BB4B" w14:textId="77777777" w:rsidR="001C7D67" w:rsidRDefault="001C7D67" w:rsidP="004737C2">
      <w:pPr>
        <w:autoSpaceDE w:val="0"/>
        <w:autoSpaceDN w:val="0"/>
        <w:ind w:right="-2" w:firstLine="567"/>
        <w:jc w:val="both"/>
        <w:rPr>
          <w:color w:val="000000" w:themeColor="text1"/>
          <w:sz w:val="28"/>
          <w:szCs w:val="28"/>
        </w:rPr>
      </w:pPr>
    </w:p>
    <w:p w14:paraId="5884610B" w14:textId="73A91FB5" w:rsidR="004737C2" w:rsidRPr="006F7B1F" w:rsidRDefault="004737C2" w:rsidP="004737C2">
      <w:pPr>
        <w:autoSpaceDE w:val="0"/>
        <w:autoSpaceDN w:val="0"/>
        <w:ind w:right="-2" w:firstLine="567"/>
        <w:jc w:val="both"/>
        <w:rPr>
          <w:color w:val="000000" w:themeColor="text1"/>
          <w:sz w:val="28"/>
          <w:szCs w:val="28"/>
        </w:rPr>
      </w:pPr>
      <w:r w:rsidRPr="006F7B1F">
        <w:rPr>
          <w:color w:val="000000" w:themeColor="text1"/>
          <w:sz w:val="28"/>
          <w:szCs w:val="28"/>
        </w:rPr>
        <w:t xml:space="preserve">В таблице 1 приведен перечень и количество </w:t>
      </w:r>
      <w:r w:rsidR="001C7D67">
        <w:rPr>
          <w:color w:val="000000" w:themeColor="text1"/>
          <w:sz w:val="28"/>
          <w:szCs w:val="28"/>
        </w:rPr>
        <w:t xml:space="preserve">материалов и </w:t>
      </w:r>
      <w:r w:rsidRPr="006F7B1F">
        <w:rPr>
          <w:color w:val="000000" w:themeColor="text1"/>
          <w:sz w:val="28"/>
          <w:szCs w:val="28"/>
        </w:rPr>
        <w:t xml:space="preserve">оборудования, выбранных для благоустройства места массового отдыха. </w:t>
      </w:r>
    </w:p>
    <w:p w14:paraId="698BC586" w14:textId="77777777" w:rsidR="004737C2" w:rsidRPr="006F7B1F" w:rsidRDefault="004737C2" w:rsidP="004737C2">
      <w:pPr>
        <w:autoSpaceDE w:val="0"/>
        <w:autoSpaceDN w:val="0"/>
        <w:ind w:right="-2"/>
        <w:jc w:val="right"/>
        <w:rPr>
          <w:color w:val="000000" w:themeColor="text1"/>
          <w:sz w:val="28"/>
          <w:szCs w:val="28"/>
        </w:rPr>
      </w:pPr>
      <w:r w:rsidRPr="006F7B1F">
        <w:rPr>
          <w:color w:val="000000" w:themeColor="text1"/>
          <w:sz w:val="28"/>
          <w:szCs w:val="28"/>
        </w:rPr>
        <w:t>Таблица 1</w:t>
      </w:r>
    </w:p>
    <w:p w14:paraId="3225A06A" w14:textId="6AAD3980" w:rsidR="004737C2" w:rsidRPr="006F7B1F" w:rsidRDefault="001C7D67" w:rsidP="004737C2">
      <w:pPr>
        <w:contextualSpacing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Материалы и оборудование </w:t>
      </w:r>
      <w:r w:rsidR="004737C2" w:rsidRPr="006F7B1F">
        <w:rPr>
          <w:color w:val="000000" w:themeColor="text1"/>
          <w:sz w:val="28"/>
          <w:szCs w:val="28"/>
        </w:rPr>
        <w:t>для благоустройства общественной территории по проекту «Усть-Пинега: комфортная среда»</w:t>
      </w:r>
    </w:p>
    <w:tbl>
      <w:tblPr>
        <w:tblStyle w:val="a7"/>
        <w:tblW w:w="9923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8364"/>
        <w:gridCol w:w="992"/>
      </w:tblGrid>
      <w:tr w:rsidR="004737C2" w:rsidRPr="00DB47BC" w14:paraId="6C7B6B0F" w14:textId="77777777" w:rsidTr="001C1256">
        <w:tc>
          <w:tcPr>
            <w:tcW w:w="567" w:type="dxa"/>
            <w:vAlign w:val="center"/>
          </w:tcPr>
          <w:p w14:paraId="6887CA36" w14:textId="77777777" w:rsidR="004737C2" w:rsidRPr="00DB47BC" w:rsidRDefault="004737C2" w:rsidP="001C1256">
            <w:pPr>
              <w:jc w:val="center"/>
              <w:rPr>
                <w:b/>
                <w:color w:val="000000" w:themeColor="text1"/>
              </w:rPr>
            </w:pPr>
            <w:r w:rsidRPr="00DB47BC">
              <w:rPr>
                <w:b/>
                <w:color w:val="000000" w:themeColor="text1"/>
                <w:lang w:val="en-US"/>
              </w:rPr>
              <w:t>N</w:t>
            </w:r>
          </w:p>
          <w:p w14:paraId="3C65734D" w14:textId="77777777" w:rsidR="004737C2" w:rsidRPr="00DB47BC" w:rsidRDefault="004737C2" w:rsidP="001C1256">
            <w:pPr>
              <w:jc w:val="center"/>
              <w:rPr>
                <w:b/>
                <w:color w:val="000000" w:themeColor="text1"/>
              </w:rPr>
            </w:pPr>
            <w:proofErr w:type="gramStart"/>
            <w:r w:rsidRPr="00DB47BC">
              <w:rPr>
                <w:b/>
                <w:color w:val="000000" w:themeColor="text1"/>
              </w:rPr>
              <w:t>п</w:t>
            </w:r>
            <w:proofErr w:type="gramEnd"/>
            <w:r w:rsidRPr="00DB47BC">
              <w:rPr>
                <w:b/>
                <w:color w:val="000000" w:themeColor="text1"/>
              </w:rPr>
              <w:t>/п</w:t>
            </w:r>
          </w:p>
        </w:tc>
        <w:tc>
          <w:tcPr>
            <w:tcW w:w="8364" w:type="dxa"/>
            <w:vAlign w:val="center"/>
          </w:tcPr>
          <w:p w14:paraId="1B052A37" w14:textId="64E62033" w:rsidR="004737C2" w:rsidRPr="00DB47BC" w:rsidRDefault="004737C2" w:rsidP="00CA5F50">
            <w:pPr>
              <w:jc w:val="center"/>
              <w:rPr>
                <w:b/>
                <w:color w:val="000000" w:themeColor="text1"/>
              </w:rPr>
            </w:pPr>
            <w:r w:rsidRPr="00DB47BC">
              <w:rPr>
                <w:b/>
                <w:color w:val="000000" w:themeColor="text1"/>
              </w:rPr>
              <w:t xml:space="preserve">Наименование изделия, </w:t>
            </w:r>
            <w:r w:rsidR="00CA5F50">
              <w:rPr>
                <w:b/>
                <w:color w:val="000000" w:themeColor="text1"/>
              </w:rPr>
              <w:t>внешний вид</w:t>
            </w:r>
            <w:r w:rsidRPr="00DB47BC">
              <w:rPr>
                <w:b/>
                <w:color w:val="000000" w:themeColor="text1"/>
              </w:rPr>
              <w:t xml:space="preserve">, техническое описание </w:t>
            </w:r>
            <w:r w:rsidR="00CA5F50">
              <w:rPr>
                <w:b/>
                <w:color w:val="000000" w:themeColor="text1"/>
              </w:rPr>
              <w:t>материалов/</w:t>
            </w:r>
            <w:r w:rsidRPr="00DB47BC">
              <w:rPr>
                <w:b/>
                <w:color w:val="000000" w:themeColor="text1"/>
              </w:rPr>
              <w:t>оборудования</w:t>
            </w:r>
          </w:p>
        </w:tc>
        <w:tc>
          <w:tcPr>
            <w:tcW w:w="992" w:type="dxa"/>
            <w:vAlign w:val="center"/>
          </w:tcPr>
          <w:p w14:paraId="30314045" w14:textId="77777777" w:rsidR="004737C2" w:rsidRPr="00DB47BC" w:rsidRDefault="004737C2" w:rsidP="001C1256">
            <w:pPr>
              <w:jc w:val="center"/>
              <w:rPr>
                <w:b/>
                <w:color w:val="000000" w:themeColor="text1"/>
              </w:rPr>
            </w:pPr>
            <w:proofErr w:type="gramStart"/>
            <w:r w:rsidRPr="00DB47BC">
              <w:rPr>
                <w:b/>
                <w:color w:val="000000" w:themeColor="text1"/>
              </w:rPr>
              <w:t>Коли-</w:t>
            </w:r>
            <w:proofErr w:type="spellStart"/>
            <w:r w:rsidRPr="00DB47BC">
              <w:rPr>
                <w:b/>
                <w:color w:val="000000" w:themeColor="text1"/>
              </w:rPr>
              <w:t>чество</w:t>
            </w:r>
            <w:proofErr w:type="spellEnd"/>
            <w:proofErr w:type="gramEnd"/>
            <w:r w:rsidRPr="00DB47BC">
              <w:rPr>
                <w:b/>
                <w:color w:val="000000" w:themeColor="text1"/>
              </w:rPr>
              <w:t>, шт.</w:t>
            </w:r>
          </w:p>
        </w:tc>
      </w:tr>
      <w:tr w:rsidR="001C7D67" w:rsidRPr="00DB47BC" w14:paraId="43B72DF1" w14:textId="77777777" w:rsidTr="001C1256">
        <w:trPr>
          <w:trHeight w:val="983"/>
        </w:trPr>
        <w:tc>
          <w:tcPr>
            <w:tcW w:w="567" w:type="dxa"/>
            <w:vAlign w:val="center"/>
          </w:tcPr>
          <w:p w14:paraId="23EC453A" w14:textId="01EEC703" w:rsidR="001C7D67" w:rsidRPr="00DB47BC" w:rsidRDefault="00CA5F50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1.</w:t>
            </w:r>
          </w:p>
        </w:tc>
        <w:tc>
          <w:tcPr>
            <w:tcW w:w="8364" w:type="dxa"/>
            <w:vAlign w:val="center"/>
          </w:tcPr>
          <w:p w14:paraId="1DCA0EA1" w14:textId="4AFE1016" w:rsidR="00DA788E" w:rsidRDefault="00DA788E" w:rsidP="00DA788E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3360" behindDoc="1" locked="0" layoutInCell="1" allowOverlap="1" wp14:anchorId="15CE43EE" wp14:editId="5CC315A3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46355</wp:posOffset>
                  </wp:positionV>
                  <wp:extent cx="762000" cy="762000"/>
                  <wp:effectExtent l="0" t="0" r="0" b="0"/>
                  <wp:wrapTight wrapText="bothSides">
                    <wp:wrapPolygon edited="0">
                      <wp:start x="0" y="0"/>
                      <wp:lineTo x="0" y="21060"/>
                      <wp:lineTo x="21060" y="21060"/>
                      <wp:lineTo x="21060" y="0"/>
                      <wp:lineTo x="0" y="0"/>
                    </wp:wrapPolygon>
                  </wp:wrapTight>
                  <wp:docPr id="6" name="Рисунок 6" descr="Плита 50х50х6 (без рисунка) см, вес 32 кг ГОСТ 17608-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лита 50х50х6 (без рисунка) см, вес 32 кг ГОСТ 17608-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C7D67" w:rsidRPr="00DA788E">
              <w:rPr>
                <w:b/>
              </w:rPr>
              <w:t>Плитка ГОСТ 17608-91</w:t>
            </w:r>
          </w:p>
          <w:p w14:paraId="3A288069" w14:textId="7ABD6174" w:rsidR="001C7D67" w:rsidRPr="00DB47BC" w:rsidRDefault="001C7D67" w:rsidP="00DA788E">
            <w:pPr>
              <w:jc w:val="both"/>
              <w:rPr>
                <w:b/>
                <w:color w:val="000000" w:themeColor="text1"/>
              </w:rPr>
            </w:pPr>
            <w:r>
              <w:t xml:space="preserve">50х50х6 см ,  бетонная, серая, без рисунка, </w:t>
            </w:r>
            <w:proofErr w:type="spellStart"/>
            <w:r>
              <w:t>вибролитая</w:t>
            </w:r>
            <w:proofErr w:type="spellEnd"/>
            <w:r>
              <w:t xml:space="preserve">, вес 32 кг, 120 </w:t>
            </w:r>
            <w:proofErr w:type="spellStart"/>
            <w:r>
              <w:t>кв.м</w:t>
            </w:r>
            <w:proofErr w:type="spellEnd"/>
            <w:r>
              <w:t xml:space="preserve"> , п</w:t>
            </w:r>
            <w:r w:rsidRPr="006270F7">
              <w:t>роизводитель ООО «Брик» (</w:t>
            </w:r>
            <w:r w:rsidR="00DA788E">
              <w:t>г</w:t>
            </w:r>
            <w:proofErr w:type="gramStart"/>
            <w:r w:rsidR="00DA788E">
              <w:t>.</w:t>
            </w:r>
            <w:r w:rsidRPr="006270F7">
              <w:t>А</w:t>
            </w:r>
            <w:proofErr w:type="gramEnd"/>
            <w:r w:rsidRPr="006270F7">
              <w:t>рхангельск</w:t>
            </w:r>
            <w:r w:rsidR="00DA788E">
              <w:t>)</w:t>
            </w:r>
          </w:p>
        </w:tc>
        <w:tc>
          <w:tcPr>
            <w:tcW w:w="992" w:type="dxa"/>
            <w:vAlign w:val="center"/>
          </w:tcPr>
          <w:p w14:paraId="3ED31AC8" w14:textId="07D8124B" w:rsidR="001C7D67" w:rsidRPr="00DB47BC" w:rsidRDefault="00DA788E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480</w:t>
            </w:r>
          </w:p>
        </w:tc>
      </w:tr>
      <w:tr w:rsidR="00DA788E" w:rsidRPr="00DB47BC" w14:paraId="4849B875" w14:textId="77777777" w:rsidTr="001C1256">
        <w:trPr>
          <w:trHeight w:val="983"/>
        </w:trPr>
        <w:tc>
          <w:tcPr>
            <w:tcW w:w="567" w:type="dxa"/>
            <w:vAlign w:val="center"/>
          </w:tcPr>
          <w:p w14:paraId="61DDF532" w14:textId="4055807A" w:rsidR="00DA788E" w:rsidRPr="00DB47BC" w:rsidRDefault="00CA5F50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2.</w:t>
            </w:r>
          </w:p>
        </w:tc>
        <w:tc>
          <w:tcPr>
            <w:tcW w:w="8364" w:type="dxa"/>
            <w:vAlign w:val="center"/>
          </w:tcPr>
          <w:p w14:paraId="1BD5639B" w14:textId="77777777" w:rsidR="00DA788E" w:rsidRDefault="00DA788E" w:rsidP="00DA788E">
            <w:pPr>
              <w:jc w:val="center"/>
              <w:rPr>
                <w:b/>
              </w:rPr>
            </w:pPr>
            <w:r w:rsidRPr="00DA788E">
              <w:rPr>
                <w:b/>
              </w:rPr>
              <w:t>Бордюр тротуарный</w:t>
            </w:r>
          </w:p>
          <w:p w14:paraId="5462DAF6" w14:textId="23274377" w:rsidR="00DA788E" w:rsidRDefault="00DA788E" w:rsidP="00DA788E">
            <w:pPr>
              <w:jc w:val="both"/>
            </w:pPr>
            <w:r>
              <w:rPr>
                <w:noProof/>
              </w:rPr>
              <w:drawing>
                <wp:anchor distT="0" distB="0" distL="114300" distR="114300" simplePos="0" relativeHeight="251664384" behindDoc="1" locked="0" layoutInCell="1" allowOverlap="1" wp14:anchorId="122EFFFB" wp14:editId="7F8275BD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148590</wp:posOffset>
                  </wp:positionV>
                  <wp:extent cx="723900" cy="502920"/>
                  <wp:effectExtent l="0" t="0" r="0" b="0"/>
                  <wp:wrapTight wrapText="bothSides">
                    <wp:wrapPolygon edited="0">
                      <wp:start x="0" y="0"/>
                      <wp:lineTo x="0" y="20455"/>
                      <wp:lineTo x="21032" y="20455"/>
                      <wp:lineTo x="21032" y="0"/>
                      <wp:lineTo x="0" y="0"/>
                    </wp:wrapPolygon>
                  </wp:wrapTight>
                  <wp:docPr id="7" name="Рисунок 7" descr="БР 100.20.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БР 100.20.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50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270F7">
              <w:t xml:space="preserve"> БР 100.20.8 ГОСТ 6665-91</w:t>
            </w:r>
            <w:r>
              <w:t xml:space="preserve"> 1000х200х80 мм</w:t>
            </w:r>
            <w:r w:rsidRPr="006270F7">
              <w:t>, вес 35 кг,</w:t>
            </w:r>
            <w:r>
              <w:t xml:space="preserve"> </w:t>
            </w:r>
            <w:r w:rsidRPr="006270F7">
              <w:t>производитель ООО «Брик» (</w:t>
            </w:r>
            <w:r>
              <w:t>г.</w:t>
            </w:r>
            <w:r w:rsidRPr="006270F7">
              <w:t>Архангельск)</w:t>
            </w:r>
            <w:r>
              <w:t xml:space="preserve"> </w:t>
            </w:r>
          </w:p>
          <w:p w14:paraId="1B1459D4" w14:textId="0518765C" w:rsidR="00DA788E" w:rsidRDefault="00DA788E" w:rsidP="00DA788E">
            <w:pPr>
              <w:rPr>
                <w:noProof/>
              </w:rPr>
            </w:pPr>
          </w:p>
        </w:tc>
        <w:tc>
          <w:tcPr>
            <w:tcW w:w="992" w:type="dxa"/>
            <w:vAlign w:val="center"/>
          </w:tcPr>
          <w:p w14:paraId="76C6EB9C" w14:textId="2579B1AD" w:rsidR="00DA788E" w:rsidRDefault="00DA788E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52</w:t>
            </w:r>
          </w:p>
        </w:tc>
      </w:tr>
      <w:tr w:rsidR="00DA788E" w:rsidRPr="00DB47BC" w14:paraId="71FFC098" w14:textId="77777777" w:rsidTr="001C1256">
        <w:trPr>
          <w:trHeight w:val="983"/>
        </w:trPr>
        <w:tc>
          <w:tcPr>
            <w:tcW w:w="567" w:type="dxa"/>
            <w:vAlign w:val="center"/>
          </w:tcPr>
          <w:p w14:paraId="0DE0A69E" w14:textId="2B2E9F9E" w:rsidR="00DA788E" w:rsidRPr="00DB47BC" w:rsidRDefault="00CA5F50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3.</w:t>
            </w:r>
          </w:p>
        </w:tc>
        <w:tc>
          <w:tcPr>
            <w:tcW w:w="8364" w:type="dxa"/>
            <w:vAlign w:val="center"/>
          </w:tcPr>
          <w:p w14:paraId="049A0883" w14:textId="42AEC061" w:rsidR="00DA788E" w:rsidRDefault="00DA788E" w:rsidP="00DA788E">
            <w:pPr>
              <w:jc w:val="center"/>
              <w:rPr>
                <w:b/>
              </w:rPr>
            </w:pPr>
            <w:r>
              <w:rPr>
                <w:b/>
              </w:rPr>
              <w:t>Рябина сортовая</w:t>
            </w:r>
          </w:p>
          <w:p w14:paraId="7E64BCBC" w14:textId="45172FAA" w:rsidR="00DA788E" w:rsidRPr="00DA788E" w:rsidRDefault="001575CB" w:rsidP="00DA788E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5408" behindDoc="1" locked="0" layoutInCell="1" allowOverlap="1" wp14:anchorId="42F2EB13" wp14:editId="403E06CD">
                  <wp:simplePos x="0" y="0"/>
                  <wp:positionH relativeFrom="column">
                    <wp:posOffset>-1179195</wp:posOffset>
                  </wp:positionH>
                  <wp:positionV relativeFrom="paragraph">
                    <wp:posOffset>-140970</wp:posOffset>
                  </wp:positionV>
                  <wp:extent cx="929640" cy="929640"/>
                  <wp:effectExtent l="0" t="0" r="3810" b="3810"/>
                  <wp:wrapTight wrapText="bothSides">
                    <wp:wrapPolygon edited="0">
                      <wp:start x="0" y="0"/>
                      <wp:lineTo x="0" y="21246"/>
                      <wp:lineTo x="21246" y="21246"/>
                      <wp:lineTo x="21246" y="0"/>
                      <wp:lineTo x="0" y="0"/>
                    </wp:wrapPolygon>
                  </wp:wrapTight>
                  <wp:docPr id="8" name="Рисунок 8" descr="https://avatars.mds.yandex.net/i?id=0d1e1af4b432e4b7797a5ca4ed89e3ed4ab16fac-9874010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avatars.mds.yandex.net/i?id=0d1e1af4b432e4b7797a5ca4ed89e3ed4ab16fac-9874010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640" cy="929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высота</w:t>
            </w:r>
            <w:r w:rsidR="00DA788E" w:rsidRPr="00DA788E">
              <w:t xml:space="preserve"> 1</w:t>
            </w:r>
            <w:r>
              <w:t xml:space="preserve">,3-1,5 м, </w:t>
            </w:r>
            <w:r w:rsidR="00DA788E" w:rsidRPr="00DA788E">
              <w:t>питомник «Садовод</w:t>
            </w:r>
            <w:r>
              <w:t>»</w:t>
            </w:r>
            <w:r w:rsidR="00DA788E" w:rsidRPr="00DA788E">
              <w:t>, г.Архангельск</w:t>
            </w:r>
          </w:p>
        </w:tc>
        <w:tc>
          <w:tcPr>
            <w:tcW w:w="992" w:type="dxa"/>
            <w:vAlign w:val="center"/>
          </w:tcPr>
          <w:p w14:paraId="79A9611E" w14:textId="6FD9C655" w:rsidR="00DA788E" w:rsidRDefault="001575CB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13</w:t>
            </w:r>
          </w:p>
        </w:tc>
      </w:tr>
      <w:tr w:rsidR="00DA788E" w:rsidRPr="00DB47BC" w14:paraId="37BF035B" w14:textId="77777777" w:rsidTr="001C1256">
        <w:trPr>
          <w:trHeight w:val="983"/>
        </w:trPr>
        <w:tc>
          <w:tcPr>
            <w:tcW w:w="567" w:type="dxa"/>
            <w:vAlign w:val="center"/>
          </w:tcPr>
          <w:p w14:paraId="16536A08" w14:textId="36AE2BF8" w:rsidR="00DA788E" w:rsidRPr="00DB47BC" w:rsidRDefault="00CA5F50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4.</w:t>
            </w:r>
          </w:p>
        </w:tc>
        <w:tc>
          <w:tcPr>
            <w:tcW w:w="8364" w:type="dxa"/>
            <w:vAlign w:val="center"/>
          </w:tcPr>
          <w:p w14:paraId="7F3999AC" w14:textId="77777777" w:rsidR="001575CB" w:rsidRDefault="001575CB" w:rsidP="00DA788E">
            <w:pPr>
              <w:jc w:val="center"/>
              <w:rPr>
                <w:b/>
              </w:rPr>
            </w:pPr>
            <w:r>
              <w:rPr>
                <w:b/>
              </w:rPr>
              <w:t>Пузыреплодник</w:t>
            </w:r>
          </w:p>
          <w:p w14:paraId="26C32174" w14:textId="77777777" w:rsidR="00DA788E" w:rsidRDefault="001575CB" w:rsidP="00DA788E">
            <w:pPr>
              <w:jc w:val="center"/>
            </w:pPr>
            <w:r w:rsidRPr="001575CB">
              <w:t xml:space="preserve"> высота 0,4-0,7 м, питомник «Садовод», г.Архангельск</w:t>
            </w:r>
          </w:p>
          <w:p w14:paraId="6697F9E2" w14:textId="1BCB85B7" w:rsidR="001575CB" w:rsidRDefault="001575CB" w:rsidP="001575CB">
            <w:r>
              <w:rPr>
                <w:noProof/>
              </w:rPr>
              <w:drawing>
                <wp:inline distT="0" distB="0" distL="0" distR="0" wp14:anchorId="69D57380" wp14:editId="3CBCF447">
                  <wp:extent cx="1006453" cy="756531"/>
                  <wp:effectExtent l="0" t="0" r="3810" b="571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6453" cy="7565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91770ED" w14:textId="7B0D9C48" w:rsidR="001575CB" w:rsidRPr="001575CB" w:rsidRDefault="001575CB" w:rsidP="001575CB"/>
        </w:tc>
        <w:tc>
          <w:tcPr>
            <w:tcW w:w="992" w:type="dxa"/>
            <w:vAlign w:val="center"/>
          </w:tcPr>
          <w:p w14:paraId="3353FA88" w14:textId="109A9488" w:rsidR="00DA788E" w:rsidRDefault="001575CB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</w:p>
        </w:tc>
      </w:tr>
      <w:tr w:rsidR="00DA788E" w:rsidRPr="00DB47BC" w14:paraId="641D8ACC" w14:textId="77777777" w:rsidTr="001C1256">
        <w:trPr>
          <w:trHeight w:val="983"/>
        </w:trPr>
        <w:tc>
          <w:tcPr>
            <w:tcW w:w="567" w:type="dxa"/>
            <w:vAlign w:val="center"/>
          </w:tcPr>
          <w:p w14:paraId="46136B6D" w14:textId="52D98C14" w:rsidR="00DA788E" w:rsidRPr="00DB47BC" w:rsidRDefault="00CA5F50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lastRenderedPageBreak/>
              <w:t>5.</w:t>
            </w:r>
          </w:p>
        </w:tc>
        <w:tc>
          <w:tcPr>
            <w:tcW w:w="8364" w:type="dxa"/>
            <w:vAlign w:val="center"/>
          </w:tcPr>
          <w:p w14:paraId="37F42E85" w14:textId="3E292DCF" w:rsidR="00DA788E" w:rsidRDefault="00CA5F50" w:rsidP="00DA788E">
            <w:pPr>
              <w:jc w:val="center"/>
              <w:rPr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1" locked="0" layoutInCell="1" allowOverlap="1" wp14:anchorId="5FCC39FA" wp14:editId="46B97161">
                  <wp:simplePos x="0" y="0"/>
                  <wp:positionH relativeFrom="column">
                    <wp:posOffset>-22225</wp:posOffset>
                  </wp:positionH>
                  <wp:positionV relativeFrom="paragraph">
                    <wp:posOffset>114935</wp:posOffset>
                  </wp:positionV>
                  <wp:extent cx="822960" cy="822960"/>
                  <wp:effectExtent l="0" t="0" r="0" b="0"/>
                  <wp:wrapTight wrapText="bothSides">
                    <wp:wrapPolygon edited="0">
                      <wp:start x="0" y="0"/>
                      <wp:lineTo x="0" y="21000"/>
                      <wp:lineTo x="21000" y="21000"/>
                      <wp:lineTo x="21000" y="0"/>
                      <wp:lineTo x="0" y="0"/>
                    </wp:wrapPolygon>
                  </wp:wrapTight>
                  <wp:docPr id="11" name="Рисунок 11" descr="Дерен Вайт Гол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Дерен Вайт Гол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2960" cy="822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575CB">
              <w:rPr>
                <w:b/>
              </w:rPr>
              <w:t>Дерен</w:t>
            </w:r>
          </w:p>
          <w:p w14:paraId="720CFCAD" w14:textId="25BC26CC" w:rsidR="001575CB" w:rsidRPr="00DA788E" w:rsidRDefault="001575CB" w:rsidP="00DA788E">
            <w:pPr>
              <w:jc w:val="center"/>
              <w:rPr>
                <w:b/>
              </w:rPr>
            </w:pPr>
            <w:r w:rsidRPr="001575CB">
              <w:t xml:space="preserve"> высота 0,3-0,5 м, </w:t>
            </w:r>
            <w:r w:rsidRPr="00CA5F50">
              <w:t>питомник «Садовод», г.Архангельск</w:t>
            </w:r>
          </w:p>
        </w:tc>
        <w:tc>
          <w:tcPr>
            <w:tcW w:w="992" w:type="dxa"/>
            <w:vAlign w:val="center"/>
          </w:tcPr>
          <w:p w14:paraId="77466F02" w14:textId="6C3035B9" w:rsidR="00DA788E" w:rsidRDefault="00CA5F50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</w:p>
        </w:tc>
      </w:tr>
      <w:tr w:rsidR="00DA788E" w:rsidRPr="00DB47BC" w14:paraId="158901C6" w14:textId="77777777" w:rsidTr="001C1256">
        <w:trPr>
          <w:trHeight w:val="983"/>
        </w:trPr>
        <w:tc>
          <w:tcPr>
            <w:tcW w:w="567" w:type="dxa"/>
            <w:vAlign w:val="center"/>
          </w:tcPr>
          <w:p w14:paraId="42BBB426" w14:textId="7EDFC3F0" w:rsidR="00DA788E" w:rsidRPr="00DB47BC" w:rsidRDefault="00CA5F50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6.</w:t>
            </w:r>
          </w:p>
        </w:tc>
        <w:tc>
          <w:tcPr>
            <w:tcW w:w="8364" w:type="dxa"/>
            <w:vAlign w:val="center"/>
          </w:tcPr>
          <w:p w14:paraId="16A65359" w14:textId="4D0A3B0B" w:rsidR="00DA788E" w:rsidRDefault="00CA5F50" w:rsidP="00DA788E">
            <w:pPr>
              <w:jc w:val="center"/>
              <w:rPr>
                <w:b/>
              </w:rPr>
            </w:pPr>
            <w:r>
              <w:rPr>
                <w:b/>
              </w:rPr>
              <w:t>Бархатцы</w:t>
            </w:r>
          </w:p>
          <w:p w14:paraId="7CF0CDE9" w14:textId="4E87ED34" w:rsidR="00CA5F50" w:rsidRDefault="00CA5F50" w:rsidP="00DA788E">
            <w:pPr>
              <w:jc w:val="center"/>
              <w:rPr>
                <w:b/>
              </w:rPr>
            </w:pPr>
            <w:r w:rsidRPr="00CA5F50">
              <w:t>Рассада однолетних цветущих растений</w:t>
            </w:r>
            <w:r>
              <w:rPr>
                <w:b/>
              </w:rPr>
              <w:t xml:space="preserve">, </w:t>
            </w:r>
            <w:r w:rsidRPr="00CA5F50">
              <w:t>питомник «Садовод», г.Архангельск</w:t>
            </w:r>
          </w:p>
          <w:p w14:paraId="35FAF018" w14:textId="1C87EF23" w:rsidR="00CA5F50" w:rsidRPr="00DA788E" w:rsidRDefault="00CA5F50" w:rsidP="00CA5F50">
            <w:pPr>
              <w:rPr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1" locked="0" layoutInCell="1" allowOverlap="1" wp14:anchorId="43A8AB2B" wp14:editId="67A644BF">
                  <wp:simplePos x="0" y="0"/>
                  <wp:positionH relativeFrom="column">
                    <wp:posOffset>-816610</wp:posOffset>
                  </wp:positionH>
                  <wp:positionV relativeFrom="paragraph">
                    <wp:posOffset>-180340</wp:posOffset>
                  </wp:positionV>
                  <wp:extent cx="594360" cy="792480"/>
                  <wp:effectExtent l="0" t="0" r="0" b="7620"/>
                  <wp:wrapTight wrapText="bothSides">
                    <wp:wrapPolygon edited="0">
                      <wp:start x="0" y="0"/>
                      <wp:lineTo x="0" y="21288"/>
                      <wp:lineTo x="20769" y="21288"/>
                      <wp:lineTo x="20769" y="0"/>
                      <wp:lineTo x="0" y="0"/>
                    </wp:wrapPolygon>
                  </wp:wrapTight>
                  <wp:docPr id="13" name="Рисунок 13" descr="https://avatars.mds.yandex.net/i?id=cba03a8455714a795968f35cdd86c10ba81642f9-9029853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avatars.mds.yandex.net/i?id=cba03a8455714a795968f35cdd86c10ba81642f9-9029853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" cy="792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92" w:type="dxa"/>
            <w:vAlign w:val="center"/>
          </w:tcPr>
          <w:p w14:paraId="76D99DD6" w14:textId="1089EF19" w:rsidR="00DA788E" w:rsidRDefault="00CA5F50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40</w:t>
            </w:r>
          </w:p>
        </w:tc>
      </w:tr>
      <w:tr w:rsidR="004737C2" w:rsidRPr="00DB47BC" w14:paraId="15215870" w14:textId="77777777" w:rsidTr="001C1256">
        <w:trPr>
          <w:trHeight w:val="983"/>
        </w:trPr>
        <w:tc>
          <w:tcPr>
            <w:tcW w:w="567" w:type="dxa"/>
            <w:vAlign w:val="center"/>
          </w:tcPr>
          <w:p w14:paraId="55C7100A" w14:textId="101B99CE" w:rsidR="004737C2" w:rsidRPr="00DB47BC" w:rsidRDefault="00CA5F50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7.</w:t>
            </w:r>
          </w:p>
        </w:tc>
        <w:tc>
          <w:tcPr>
            <w:tcW w:w="8364" w:type="dxa"/>
            <w:vAlign w:val="center"/>
          </w:tcPr>
          <w:p w14:paraId="50BF378F" w14:textId="77777777" w:rsidR="004737C2" w:rsidRPr="00DB47BC" w:rsidRDefault="004737C2" w:rsidP="001C1256">
            <w:pPr>
              <w:jc w:val="center"/>
              <w:rPr>
                <w:b/>
                <w:color w:val="000000" w:themeColor="text1"/>
              </w:rPr>
            </w:pPr>
            <w:r w:rsidRPr="00DB47BC">
              <w:rPr>
                <w:b/>
                <w:color w:val="000000" w:themeColor="text1"/>
              </w:rPr>
              <w:t>С-4 Скамейка (АВЕН)</w:t>
            </w:r>
          </w:p>
          <w:p w14:paraId="52C34051" w14:textId="00E6EBEB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>Размеры (</w:t>
            </w:r>
            <w:proofErr w:type="gramStart"/>
            <w:r w:rsidRPr="00DB47BC">
              <w:rPr>
                <w:color w:val="000000" w:themeColor="text1"/>
              </w:rPr>
              <w:t>мм</w:t>
            </w:r>
            <w:proofErr w:type="gramEnd"/>
            <w:r w:rsidRPr="00DB47BC">
              <w:rPr>
                <w:color w:val="000000" w:themeColor="text1"/>
              </w:rPr>
              <w:t>): длина 1 960, ширина 570, высота 740,  допустимое отклонение +/- 50 мм</w:t>
            </w:r>
          </w:p>
          <w:p w14:paraId="27873553" w14:textId="35F539F7" w:rsidR="004737C2" w:rsidRPr="00DB47BC" w:rsidRDefault="00CA5F50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noProof/>
                <w:color w:val="000000" w:themeColor="text1"/>
              </w:rPr>
              <w:drawing>
                <wp:anchor distT="0" distB="0" distL="114300" distR="114300" simplePos="0" relativeHeight="251659264" behindDoc="1" locked="0" layoutInCell="1" allowOverlap="1" wp14:anchorId="228B7815" wp14:editId="421735C2">
                  <wp:simplePos x="0" y="0"/>
                  <wp:positionH relativeFrom="column">
                    <wp:posOffset>-1351280</wp:posOffset>
                  </wp:positionH>
                  <wp:positionV relativeFrom="paragraph">
                    <wp:posOffset>-227330</wp:posOffset>
                  </wp:positionV>
                  <wp:extent cx="990600" cy="561975"/>
                  <wp:effectExtent l="0" t="0" r="0" b="9525"/>
                  <wp:wrapSquare wrapText="bothSides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-4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881" b="19147"/>
                          <a:stretch/>
                        </pic:blipFill>
                        <pic:spPr bwMode="auto">
                          <a:xfrm>
                            <a:off x="0" y="0"/>
                            <a:ext cx="990600" cy="5619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737C2" w:rsidRPr="00DB47BC">
              <w:rPr>
                <w:color w:val="000000" w:themeColor="text1"/>
              </w:rPr>
              <w:t xml:space="preserve">Материалы: каркас изготовлен из металла (труба 26,8 мм, профиль 30х60 мм, 20х40 мм, </w:t>
            </w:r>
            <w:proofErr w:type="spellStart"/>
            <w:r w:rsidR="004737C2" w:rsidRPr="00DB47BC">
              <w:rPr>
                <w:color w:val="000000" w:themeColor="text1"/>
              </w:rPr>
              <w:t>платик</w:t>
            </w:r>
            <w:proofErr w:type="spellEnd"/>
            <w:r w:rsidR="004737C2" w:rsidRPr="00DB47BC">
              <w:rPr>
                <w:color w:val="000000" w:themeColor="text1"/>
              </w:rPr>
              <w:t xml:space="preserve">.) зачищенного, обезжиренного и окрашенного порошковой глянцевой краской. Сидение и спинка выполнены из доски сечением 60х42 мм +-5 мм (древесина хвойных пород влажностью 12 ± 3 %). Для окраски используется грунт по дереву,  краска на водной основе с защитными свойствами. Детали скамейки между собой крепятся на </w:t>
            </w:r>
            <w:proofErr w:type="spellStart"/>
            <w:r w:rsidR="004737C2" w:rsidRPr="00DB47BC">
              <w:rPr>
                <w:color w:val="000000" w:themeColor="text1"/>
              </w:rPr>
              <w:t>саморезы</w:t>
            </w:r>
            <w:proofErr w:type="spellEnd"/>
            <w:r w:rsidR="004737C2" w:rsidRPr="00DB47BC">
              <w:rPr>
                <w:color w:val="000000" w:themeColor="text1"/>
              </w:rPr>
              <w:t>.  К каркасу детали крепятся на болты М8. Крепление - фиксирующие стержни (500 мм).</w:t>
            </w:r>
          </w:p>
          <w:p w14:paraId="09157916" w14:textId="77777777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 xml:space="preserve">Комплектация: на металлическом каркасе </w:t>
            </w:r>
            <w:proofErr w:type="gramStart"/>
            <w:r w:rsidRPr="00DB47BC">
              <w:rPr>
                <w:color w:val="000000" w:themeColor="text1"/>
              </w:rPr>
              <w:t>закреплены</w:t>
            </w:r>
            <w:proofErr w:type="gramEnd"/>
            <w:r w:rsidRPr="00DB47BC">
              <w:rPr>
                <w:color w:val="000000" w:themeColor="text1"/>
              </w:rPr>
              <w:t xml:space="preserve"> сидение и спинка из досок, расположенных на расстоянии друг от друга, с чередование коротких и длинных. </w:t>
            </w:r>
            <w:proofErr w:type="gramStart"/>
            <w:r w:rsidRPr="00DB47BC">
              <w:rPr>
                <w:color w:val="000000" w:themeColor="text1"/>
              </w:rPr>
              <w:t>Предназначена</w:t>
            </w:r>
            <w:proofErr w:type="gramEnd"/>
            <w:r w:rsidRPr="00DB47BC">
              <w:rPr>
                <w:color w:val="000000" w:themeColor="text1"/>
              </w:rPr>
              <w:t xml:space="preserve"> для благоустройства территорий.</w:t>
            </w:r>
          </w:p>
        </w:tc>
        <w:tc>
          <w:tcPr>
            <w:tcW w:w="992" w:type="dxa"/>
            <w:vAlign w:val="center"/>
          </w:tcPr>
          <w:p w14:paraId="17D302DB" w14:textId="77777777" w:rsidR="004737C2" w:rsidRPr="00DB47BC" w:rsidRDefault="004737C2" w:rsidP="001C1256">
            <w:pPr>
              <w:jc w:val="center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>6</w:t>
            </w:r>
          </w:p>
        </w:tc>
      </w:tr>
      <w:tr w:rsidR="004737C2" w:rsidRPr="00DB47BC" w14:paraId="0FECF0DC" w14:textId="77777777" w:rsidTr="001C1256">
        <w:trPr>
          <w:trHeight w:val="274"/>
        </w:trPr>
        <w:tc>
          <w:tcPr>
            <w:tcW w:w="567" w:type="dxa"/>
            <w:vAlign w:val="center"/>
          </w:tcPr>
          <w:p w14:paraId="3B4A821A" w14:textId="0CC72E61" w:rsidR="004737C2" w:rsidRPr="00DB47BC" w:rsidRDefault="00CA5F50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8.</w:t>
            </w:r>
          </w:p>
        </w:tc>
        <w:tc>
          <w:tcPr>
            <w:tcW w:w="8364" w:type="dxa"/>
            <w:vAlign w:val="center"/>
          </w:tcPr>
          <w:p w14:paraId="346DE8E0" w14:textId="77777777" w:rsidR="004737C2" w:rsidRPr="00DB47BC" w:rsidRDefault="004737C2" w:rsidP="001C1256">
            <w:pPr>
              <w:jc w:val="center"/>
              <w:rPr>
                <w:b/>
                <w:color w:val="000000" w:themeColor="text1"/>
              </w:rPr>
            </w:pPr>
            <w:r w:rsidRPr="00DB47BC">
              <w:rPr>
                <w:b/>
                <w:color w:val="000000" w:themeColor="text1"/>
              </w:rPr>
              <w:t>У-206 с/</w:t>
            </w:r>
            <w:proofErr w:type="gramStart"/>
            <w:r w:rsidRPr="00DB47BC">
              <w:rPr>
                <w:b/>
                <w:color w:val="000000" w:themeColor="text1"/>
              </w:rPr>
              <w:t>в</w:t>
            </w:r>
            <w:proofErr w:type="gramEnd"/>
            <w:r w:rsidRPr="00DB47BC">
              <w:rPr>
                <w:b/>
                <w:color w:val="000000" w:themeColor="text1"/>
              </w:rPr>
              <w:t xml:space="preserve"> Урна с ведром-вставкой</w:t>
            </w:r>
            <w:r w:rsidRPr="00DB47BC">
              <w:rPr>
                <w:rStyle w:val="layout"/>
                <w:b/>
                <w:color w:val="000000" w:themeColor="text1"/>
              </w:rPr>
              <w:t xml:space="preserve"> (АВЕН)</w:t>
            </w:r>
          </w:p>
          <w:p w14:paraId="778BB383" w14:textId="2986D864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>Размер</w:t>
            </w:r>
            <w:proofErr w:type="gramStart"/>
            <w:r w:rsidRPr="00DB47BC">
              <w:rPr>
                <w:color w:val="000000" w:themeColor="text1"/>
              </w:rPr>
              <w:t>ы(</w:t>
            </w:r>
            <w:proofErr w:type="gramEnd"/>
            <w:r w:rsidRPr="00DB47BC">
              <w:rPr>
                <w:color w:val="000000" w:themeColor="text1"/>
              </w:rPr>
              <w:t>мм): диаметр 460, высота 570. Объем 24 л, масса (без ведра-вставки) 17 кг, допустимое отклонение +/- 10%</w:t>
            </w:r>
          </w:p>
          <w:p w14:paraId="45729623" w14:textId="35284015" w:rsidR="004737C2" w:rsidRPr="00DB47BC" w:rsidRDefault="00CA5F50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noProof/>
                <w:color w:val="000000" w:themeColor="text1"/>
              </w:rPr>
              <w:drawing>
                <wp:anchor distT="0" distB="0" distL="114300" distR="114300" simplePos="0" relativeHeight="251660288" behindDoc="1" locked="0" layoutInCell="1" allowOverlap="1" wp14:anchorId="6E380FE5" wp14:editId="0E34CFDF">
                  <wp:simplePos x="0" y="0"/>
                  <wp:positionH relativeFrom="column">
                    <wp:posOffset>-600075</wp:posOffset>
                  </wp:positionH>
                  <wp:positionV relativeFrom="paragraph">
                    <wp:posOffset>-288290</wp:posOffset>
                  </wp:positionV>
                  <wp:extent cx="464820" cy="681355"/>
                  <wp:effectExtent l="0" t="0" r="0" b="4445"/>
                  <wp:wrapTight wrapText="bothSides">
                    <wp:wrapPolygon edited="0">
                      <wp:start x="0" y="0"/>
                      <wp:lineTo x="0" y="21137"/>
                      <wp:lineTo x="20361" y="21137"/>
                      <wp:lineTo x="20361" y="0"/>
                      <wp:lineTo x="0" y="0"/>
                    </wp:wrapPolygon>
                  </wp:wrapTight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У-206.jp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913" r="21115"/>
                          <a:stretch/>
                        </pic:blipFill>
                        <pic:spPr bwMode="auto">
                          <a:xfrm>
                            <a:off x="0" y="0"/>
                            <a:ext cx="464820" cy="68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737C2" w:rsidRPr="00DB47BC">
              <w:rPr>
                <w:color w:val="000000" w:themeColor="text1"/>
              </w:rPr>
              <w:t xml:space="preserve">Материалы: Урна выполнена из доски 60х35 мм (используются краски на водной основе с защитными свойствами). Каркас  выполнен металла (труба d 21,3 мм, полоса не менее 4х20 мм, профиль 40х20), металлические детали зачищены, обезжирены и окрашены порошковой глянцевой краской. Ведро изготовлено из оцинкованной листовой стали 0,4 мм. </w:t>
            </w:r>
          </w:p>
          <w:p w14:paraId="57F685C5" w14:textId="77777777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>Комплектация: урна цилиндрическая, выполнена из деревянных брусков. Бруски расположены на равном расстоянии друг от друга на металлическом каркасе с элементами ковки. Внутри  каркаса помещено металлическое ведро-вставка с ручками. Урна предназначена для благоустройства территорий.</w:t>
            </w:r>
          </w:p>
        </w:tc>
        <w:tc>
          <w:tcPr>
            <w:tcW w:w="992" w:type="dxa"/>
            <w:vAlign w:val="center"/>
          </w:tcPr>
          <w:p w14:paraId="2776B43B" w14:textId="77777777" w:rsidR="004737C2" w:rsidRPr="00DB47BC" w:rsidRDefault="004737C2" w:rsidP="001C1256">
            <w:pPr>
              <w:jc w:val="center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>4</w:t>
            </w:r>
          </w:p>
        </w:tc>
      </w:tr>
      <w:tr w:rsidR="004737C2" w:rsidRPr="00DB47BC" w14:paraId="57DA9E96" w14:textId="77777777" w:rsidTr="001C1256">
        <w:trPr>
          <w:trHeight w:val="286"/>
        </w:trPr>
        <w:tc>
          <w:tcPr>
            <w:tcW w:w="567" w:type="dxa"/>
            <w:vAlign w:val="center"/>
          </w:tcPr>
          <w:p w14:paraId="0FE0EEF5" w14:textId="4A3CBC83" w:rsidR="004737C2" w:rsidRPr="00DB47BC" w:rsidRDefault="00CA5F50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9.</w:t>
            </w:r>
          </w:p>
        </w:tc>
        <w:tc>
          <w:tcPr>
            <w:tcW w:w="8364" w:type="dxa"/>
            <w:vAlign w:val="center"/>
          </w:tcPr>
          <w:p w14:paraId="433BE7F9" w14:textId="77777777" w:rsidR="004737C2" w:rsidRPr="00DB47BC" w:rsidRDefault="004737C2" w:rsidP="001C1256">
            <w:pPr>
              <w:jc w:val="center"/>
              <w:rPr>
                <w:b/>
                <w:color w:val="000000" w:themeColor="text1"/>
              </w:rPr>
            </w:pPr>
            <w:r w:rsidRPr="00DB47BC">
              <w:rPr>
                <w:b/>
                <w:color w:val="000000" w:themeColor="text1"/>
              </w:rPr>
              <w:t>К-11 Скамейка-Качалка (АВЕН)</w:t>
            </w:r>
          </w:p>
          <w:p w14:paraId="6C3F136C" w14:textId="77777777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</w:p>
          <w:p w14:paraId="4AD8F984" w14:textId="77777777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>Размеры (</w:t>
            </w:r>
            <w:proofErr w:type="gramStart"/>
            <w:r w:rsidRPr="00DB47BC">
              <w:rPr>
                <w:color w:val="000000" w:themeColor="text1"/>
              </w:rPr>
              <w:t>мм</w:t>
            </w:r>
            <w:proofErr w:type="gramEnd"/>
            <w:r w:rsidRPr="00DB47BC">
              <w:rPr>
                <w:color w:val="000000" w:themeColor="text1"/>
              </w:rPr>
              <w:t>): длина 1 870, ширина 1 670 мм, высота 2 020 мм допустимое отклонение +/- 5%</w:t>
            </w:r>
          </w:p>
          <w:p w14:paraId="00E90A5C" w14:textId="77777777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>Материалы: каркас конструкции изготовлен из металлических  профильных труб сечением 40х25 мм, 20х20 мм,  полоса 40х4 мм, лист 5 мм.</w:t>
            </w:r>
          </w:p>
          <w:p w14:paraId="073F10E4" w14:textId="77777777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>Навес выполнен из поликарбоната толщиной не менее 3 мм.</w:t>
            </w:r>
          </w:p>
          <w:p w14:paraId="1977A76A" w14:textId="77777777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noProof/>
                <w:color w:val="000000" w:themeColor="text1"/>
              </w:rPr>
              <w:drawing>
                <wp:anchor distT="0" distB="0" distL="114300" distR="114300" simplePos="0" relativeHeight="251661312" behindDoc="1" locked="0" layoutInCell="1" allowOverlap="1" wp14:anchorId="1B897522" wp14:editId="7FCEC08C">
                  <wp:simplePos x="0" y="0"/>
                  <wp:positionH relativeFrom="column">
                    <wp:posOffset>-1346835</wp:posOffset>
                  </wp:positionH>
                  <wp:positionV relativeFrom="paragraph">
                    <wp:posOffset>-980440</wp:posOffset>
                  </wp:positionV>
                  <wp:extent cx="822325" cy="762000"/>
                  <wp:effectExtent l="0" t="0" r="0" b="0"/>
                  <wp:wrapTight wrapText="bothSides">
                    <wp:wrapPolygon edited="0">
                      <wp:start x="0" y="0"/>
                      <wp:lineTo x="0" y="21060"/>
                      <wp:lineTo x="21016" y="21060"/>
                      <wp:lineTo x="21016" y="0"/>
                      <wp:lineTo x="0" y="0"/>
                    </wp:wrapPolygon>
                  </wp:wrapTight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-11.jp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50" r="12446" b="8520"/>
                          <a:stretch/>
                        </pic:blipFill>
                        <pic:spPr bwMode="auto">
                          <a:xfrm>
                            <a:off x="0" y="0"/>
                            <a:ext cx="822325" cy="762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B47BC">
              <w:rPr>
                <w:color w:val="000000" w:themeColor="text1"/>
              </w:rPr>
              <w:t xml:space="preserve">Сиденье скамейки изготовлено из доски сечением 43х45 мм. Подвес - цепь стальная  d 6 мм. В основании используются профильные трубы и полоса. Для окраски деталей из доски используются краски на водной основе с защитными свойствами или водно-дисперсионная акриловая лессирующая пропитка для защитно-декоративной отделки укрепляющая поверхности, значительно увеличивающая срок службы деревянных поверхностей. Пропитка отличается высокой </w:t>
            </w:r>
            <w:proofErr w:type="spellStart"/>
            <w:r w:rsidRPr="00DB47BC">
              <w:rPr>
                <w:color w:val="000000" w:themeColor="text1"/>
              </w:rPr>
              <w:t>атмосферостойкостью</w:t>
            </w:r>
            <w:proofErr w:type="spellEnd"/>
            <w:r w:rsidRPr="00DB47BC">
              <w:rPr>
                <w:color w:val="000000" w:themeColor="text1"/>
              </w:rPr>
              <w:t xml:space="preserve"> и устойчивостью к УФ излучению. Не содержит токсичных растворителей.</w:t>
            </w:r>
          </w:p>
          <w:p w14:paraId="1E5E4F69" w14:textId="77777777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 xml:space="preserve">Металлические элементы зачищены, обезжирены и окрашены порошковой глянцевой краской. </w:t>
            </w:r>
          </w:p>
          <w:p w14:paraId="23192C53" w14:textId="77777777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 xml:space="preserve">При изготовлении конструкционных элементов </w:t>
            </w:r>
            <w:proofErr w:type="gramStart"/>
            <w:r w:rsidRPr="00DB47BC">
              <w:rPr>
                <w:color w:val="000000" w:themeColor="text1"/>
              </w:rPr>
              <w:t>использованы</w:t>
            </w:r>
            <w:proofErr w:type="gramEnd"/>
            <w:r w:rsidRPr="00DB47BC">
              <w:rPr>
                <w:color w:val="000000" w:themeColor="text1"/>
              </w:rPr>
              <w:t>: цепь стальная; оцинкованный крепеж. Крепление – металлический узел.</w:t>
            </w:r>
          </w:p>
          <w:p w14:paraId="17C63EB0" w14:textId="77777777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>Комплектация: Каркас конструкции выполнен из металла, в вершинах металлических опор закреплен навес из поликарбоната, крепится навес на металлические дуговые  стяжки. На поперечной балке под навесом закреплен подвес-скамейка на цепях.</w:t>
            </w:r>
          </w:p>
          <w:p w14:paraId="2B5FAF8E" w14:textId="77777777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>Сидение и спинка скамейки состоят из досок.</w:t>
            </w:r>
          </w:p>
          <w:p w14:paraId="10DEB2F8" w14:textId="77777777" w:rsidR="004737C2" w:rsidRPr="00DB47BC" w:rsidRDefault="004737C2" w:rsidP="001C1256">
            <w:pPr>
              <w:jc w:val="both"/>
              <w:rPr>
                <w:b/>
                <w:color w:val="000000" w:themeColor="text1"/>
              </w:rPr>
            </w:pPr>
            <w:r w:rsidRPr="00DB47BC">
              <w:rPr>
                <w:color w:val="000000" w:themeColor="text1"/>
              </w:rPr>
              <w:t>Маятниковые качели выполнены в современном стиле и предназначены для благоустройства территории и отдыха.</w:t>
            </w:r>
          </w:p>
        </w:tc>
        <w:tc>
          <w:tcPr>
            <w:tcW w:w="992" w:type="dxa"/>
            <w:vAlign w:val="center"/>
          </w:tcPr>
          <w:p w14:paraId="4A847DCB" w14:textId="77777777" w:rsidR="004737C2" w:rsidRPr="00DB47BC" w:rsidRDefault="004737C2" w:rsidP="001C1256">
            <w:pPr>
              <w:jc w:val="center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>1</w:t>
            </w:r>
          </w:p>
        </w:tc>
      </w:tr>
      <w:tr w:rsidR="004737C2" w:rsidRPr="00DB47BC" w14:paraId="4E90DA1F" w14:textId="77777777" w:rsidTr="001C1256">
        <w:trPr>
          <w:trHeight w:val="815"/>
        </w:trPr>
        <w:tc>
          <w:tcPr>
            <w:tcW w:w="567" w:type="dxa"/>
            <w:vAlign w:val="center"/>
          </w:tcPr>
          <w:p w14:paraId="7902CDBC" w14:textId="00605665" w:rsidR="004737C2" w:rsidRPr="00DB47BC" w:rsidRDefault="00CA5F50" w:rsidP="001C12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10.</w:t>
            </w:r>
          </w:p>
        </w:tc>
        <w:tc>
          <w:tcPr>
            <w:tcW w:w="8364" w:type="dxa"/>
            <w:vAlign w:val="center"/>
          </w:tcPr>
          <w:p w14:paraId="7B9B9F0D" w14:textId="77777777" w:rsidR="004737C2" w:rsidRPr="00DB47BC" w:rsidRDefault="004737C2" w:rsidP="001C1256">
            <w:pPr>
              <w:jc w:val="center"/>
              <w:rPr>
                <w:b/>
                <w:color w:val="000000" w:themeColor="text1"/>
              </w:rPr>
            </w:pPr>
            <w:r w:rsidRPr="00DB47BC">
              <w:rPr>
                <w:b/>
                <w:color w:val="000000" w:themeColor="text1"/>
              </w:rPr>
              <w:t>В-125 Вазон (металл) (АВЕН)</w:t>
            </w:r>
          </w:p>
          <w:p w14:paraId="1C31BC5F" w14:textId="77777777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>Размеры (</w:t>
            </w:r>
            <w:proofErr w:type="gramStart"/>
            <w:r w:rsidRPr="00DB47BC">
              <w:rPr>
                <w:color w:val="000000" w:themeColor="text1"/>
              </w:rPr>
              <w:t>мм</w:t>
            </w:r>
            <w:proofErr w:type="gramEnd"/>
            <w:r w:rsidRPr="00DB47BC">
              <w:rPr>
                <w:color w:val="000000" w:themeColor="text1"/>
              </w:rPr>
              <w:t>): диаметр 990, высота 435, масса, ≈25,5 кг, допустимое отклонение +/- 50 мм.</w:t>
            </w:r>
          </w:p>
          <w:p w14:paraId="3B144BB9" w14:textId="1DD13B45" w:rsidR="004737C2" w:rsidRPr="00DB47BC" w:rsidRDefault="004737C2" w:rsidP="001C1256">
            <w:pPr>
              <w:jc w:val="both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t xml:space="preserve">Материалы: Каркас конструкции выполнен из металла: труб </w:t>
            </w:r>
            <w:r w:rsidRPr="00DB47BC">
              <w:rPr>
                <w:color w:val="000000" w:themeColor="text1"/>
                <w:lang w:val="en-US"/>
              </w:rPr>
              <w:t>d</w:t>
            </w:r>
            <w:r w:rsidRPr="00DB47BC">
              <w:rPr>
                <w:color w:val="000000" w:themeColor="text1"/>
              </w:rPr>
              <w:t xml:space="preserve"> 21,3  мм, 26,8 мм (кольцо в </w:t>
            </w:r>
            <w:r w:rsidRPr="00DB47BC">
              <w:rPr>
                <w:color w:val="000000" w:themeColor="text1"/>
              </w:rPr>
              <w:lastRenderedPageBreak/>
              <w:t>основании), листа 3 мм, сам вазон выполнен из листа металлического листа 1,2 мм.  Металлические элементы зачищены, обезжирены и окрашены порошковой глянцевой краской. Крепление на фиксирующие стержни длиной 500 мм.</w:t>
            </w:r>
          </w:p>
          <w:p w14:paraId="14A9CF6D" w14:textId="7EDB78CA" w:rsidR="004737C2" w:rsidRPr="00DB47BC" w:rsidRDefault="00CA5F50" w:rsidP="001C1256">
            <w:pPr>
              <w:jc w:val="both"/>
              <w:rPr>
                <w:b/>
                <w:color w:val="000000" w:themeColor="text1"/>
              </w:rPr>
            </w:pPr>
            <w:r w:rsidRPr="00DB47BC">
              <w:rPr>
                <w:noProof/>
                <w:color w:val="000000" w:themeColor="text1"/>
              </w:rPr>
              <w:drawing>
                <wp:anchor distT="0" distB="0" distL="114300" distR="114300" simplePos="0" relativeHeight="251662336" behindDoc="1" locked="0" layoutInCell="1" allowOverlap="1" wp14:anchorId="7C749744" wp14:editId="3236F8AD">
                  <wp:simplePos x="0" y="0"/>
                  <wp:positionH relativeFrom="column">
                    <wp:posOffset>-932180</wp:posOffset>
                  </wp:positionH>
                  <wp:positionV relativeFrom="paragraph">
                    <wp:posOffset>-518160</wp:posOffset>
                  </wp:positionV>
                  <wp:extent cx="739775" cy="544830"/>
                  <wp:effectExtent l="0" t="0" r="3175" b="7620"/>
                  <wp:wrapSquare wrapText="bothSides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-125.jp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02" t="8653" r="-2402" b="2885"/>
                          <a:stretch/>
                        </pic:blipFill>
                        <pic:spPr bwMode="auto">
                          <a:xfrm>
                            <a:off x="0" y="0"/>
                            <a:ext cx="739775" cy="5448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737C2" w:rsidRPr="00DB47BC">
              <w:rPr>
                <w:color w:val="000000" w:themeColor="text1"/>
              </w:rPr>
              <w:t>Комплектация: Вазон металлический. Каркас выполнен из металлических труб круглого сечения, кольца основания и основного кольца, соединенных вертикальными перемычками. Вазон цилиндрической формы, зауженный книзу, выполнен из металлического листа 1,2 мм. Верхний край вазона окаймлен трубой круглого сечения. Комплекс предназначен для высаживания цветов и благоустройства территории.</w:t>
            </w:r>
          </w:p>
        </w:tc>
        <w:tc>
          <w:tcPr>
            <w:tcW w:w="992" w:type="dxa"/>
            <w:vAlign w:val="center"/>
          </w:tcPr>
          <w:p w14:paraId="51874C8F" w14:textId="77777777" w:rsidR="004737C2" w:rsidRPr="00DB47BC" w:rsidRDefault="004737C2" w:rsidP="001C1256">
            <w:pPr>
              <w:jc w:val="center"/>
              <w:rPr>
                <w:color w:val="000000" w:themeColor="text1"/>
              </w:rPr>
            </w:pPr>
            <w:r w:rsidRPr="00DB47BC">
              <w:rPr>
                <w:color w:val="000000" w:themeColor="text1"/>
              </w:rPr>
              <w:lastRenderedPageBreak/>
              <w:t>2</w:t>
            </w:r>
          </w:p>
        </w:tc>
      </w:tr>
    </w:tbl>
    <w:p w14:paraId="6C0884B1" w14:textId="042FA81F" w:rsidR="00CF3E3B" w:rsidRDefault="00CF3E3B" w:rsidP="00CF3E3B">
      <w:pPr>
        <w:autoSpaceDE w:val="0"/>
        <w:autoSpaceDN w:val="0"/>
        <w:jc w:val="both"/>
        <w:rPr>
          <w:color w:val="000000"/>
          <w:sz w:val="28"/>
          <w:szCs w:val="28"/>
        </w:rPr>
      </w:pPr>
    </w:p>
    <w:p w14:paraId="41909F80" w14:textId="77777777" w:rsidR="00C04C38" w:rsidRDefault="00CF3E3B" w:rsidP="00CA5F50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7B4DE9">
        <w:rPr>
          <w:color w:val="000000"/>
          <w:spacing w:val="-4"/>
          <w:sz w:val="28"/>
          <w:szCs w:val="28"/>
        </w:rPr>
        <w:t>6. Описание ожидаемого результата (ожидаемых результатов) реализации</w:t>
      </w:r>
      <w:r w:rsidRPr="003F09EA">
        <w:rPr>
          <w:color w:val="000000"/>
          <w:sz w:val="28"/>
          <w:szCs w:val="28"/>
        </w:rPr>
        <w:t xml:space="preserve"> инициативного проекта:</w:t>
      </w:r>
      <w:r>
        <w:rPr>
          <w:color w:val="000000"/>
          <w:sz w:val="28"/>
          <w:szCs w:val="28"/>
        </w:rPr>
        <w:t xml:space="preserve"> </w:t>
      </w:r>
    </w:p>
    <w:p w14:paraId="60E72BF3" w14:textId="0CB8E35C" w:rsidR="00CA5F50" w:rsidRPr="00CA5F50" w:rsidRDefault="00CA5F50" w:rsidP="00CA5F50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CA5F50">
        <w:rPr>
          <w:color w:val="000000"/>
          <w:sz w:val="28"/>
          <w:szCs w:val="28"/>
        </w:rPr>
        <w:t>1.</w:t>
      </w:r>
      <w:r w:rsidR="00C71A5C">
        <w:rPr>
          <w:color w:val="000000"/>
          <w:sz w:val="28"/>
          <w:szCs w:val="28"/>
        </w:rPr>
        <w:t xml:space="preserve"> </w:t>
      </w:r>
      <w:r w:rsidRPr="00CA5F50">
        <w:rPr>
          <w:color w:val="000000"/>
          <w:sz w:val="28"/>
          <w:szCs w:val="28"/>
        </w:rPr>
        <w:t>Повыш</w:t>
      </w:r>
      <w:r w:rsidR="00C71A5C">
        <w:rPr>
          <w:color w:val="000000"/>
          <w:sz w:val="28"/>
          <w:szCs w:val="28"/>
        </w:rPr>
        <w:t xml:space="preserve">ение удовлетворенности жителей </w:t>
      </w:r>
      <w:proofErr w:type="spellStart"/>
      <w:r w:rsidR="00C71A5C">
        <w:rPr>
          <w:color w:val="000000"/>
          <w:sz w:val="28"/>
          <w:szCs w:val="28"/>
        </w:rPr>
        <w:t>Усть-Пинежья</w:t>
      </w:r>
      <w:proofErr w:type="spellEnd"/>
      <w:r w:rsidRPr="00CA5F50">
        <w:rPr>
          <w:color w:val="000000"/>
          <w:sz w:val="28"/>
          <w:szCs w:val="28"/>
        </w:rPr>
        <w:t xml:space="preserve"> улучшением комфортности среды проживания.</w:t>
      </w:r>
    </w:p>
    <w:p w14:paraId="1F8E036A" w14:textId="77777777" w:rsidR="00CA5F50" w:rsidRPr="00CA5F50" w:rsidRDefault="00CA5F50" w:rsidP="00CA5F50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CA5F50">
        <w:rPr>
          <w:color w:val="000000"/>
          <w:sz w:val="28"/>
          <w:szCs w:val="28"/>
        </w:rPr>
        <w:t>2. Появление благоустроенной площадки для общения позволит больше времени проводить некоторым группам населения на свежем воздухе - что улучшает состояние здоровья граждан, позволит в разные суточные периоды (утром – мамы с колясками, днем – старшее поколение, вечером молодежь) – улучшать социальное внутригрупповое общение, сплачиваться для решения насущных проблем.</w:t>
      </w:r>
    </w:p>
    <w:p w14:paraId="2625AFD5" w14:textId="77777777" w:rsidR="00CA5F50" w:rsidRPr="00CA5F50" w:rsidRDefault="00CA5F50" w:rsidP="00CA5F50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CA5F50">
        <w:rPr>
          <w:color w:val="000000"/>
          <w:sz w:val="28"/>
          <w:szCs w:val="28"/>
        </w:rPr>
        <w:t>3. Появление такого благоустроенного «места притяжения»  позволит молодёжи собираться в безопасном для них месте, а не в заброшенных останках сооружений  или полуразрушенных домов, уведет их от вечерних и ночных  походов к реке и в лес.</w:t>
      </w:r>
    </w:p>
    <w:p w14:paraId="0ED74C4F" w14:textId="3B39D8C3" w:rsidR="00CA5F50" w:rsidRDefault="00CA5F50" w:rsidP="00CA5F50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CA5F50">
        <w:rPr>
          <w:color w:val="000000"/>
          <w:sz w:val="28"/>
          <w:szCs w:val="28"/>
        </w:rPr>
        <w:t xml:space="preserve">4. Появление отдельной территории для комфортного общения  позволит </w:t>
      </w:r>
      <w:r w:rsidR="00C71A5C">
        <w:rPr>
          <w:color w:val="000000"/>
          <w:sz w:val="28"/>
          <w:szCs w:val="28"/>
        </w:rPr>
        <w:t>организовывать</w:t>
      </w:r>
      <w:r w:rsidRPr="00CA5F50">
        <w:rPr>
          <w:color w:val="000000"/>
          <w:sz w:val="28"/>
          <w:szCs w:val="28"/>
        </w:rPr>
        <w:t xml:space="preserve"> совместные беседы и времяпровождение  взрослому и пожилому населению в дневное время, а молодежи – проводить «</w:t>
      </w:r>
      <w:proofErr w:type="gramStart"/>
      <w:r w:rsidRPr="00CA5F50">
        <w:rPr>
          <w:color w:val="000000"/>
          <w:sz w:val="28"/>
          <w:szCs w:val="28"/>
        </w:rPr>
        <w:t>тусовки</w:t>
      </w:r>
      <w:proofErr w:type="gramEnd"/>
      <w:r w:rsidRPr="00CA5F50">
        <w:rPr>
          <w:color w:val="000000"/>
          <w:sz w:val="28"/>
          <w:szCs w:val="28"/>
        </w:rPr>
        <w:t>» в вечернее время на территории, благоустроенной качелями, лавочками, урнами, вазонами.</w:t>
      </w:r>
    </w:p>
    <w:p w14:paraId="02DC8416" w14:textId="1920D0A8" w:rsidR="008E30EB" w:rsidRPr="00CA5F50" w:rsidRDefault="008E30EB" w:rsidP="00CA5F50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5. Высадка «Семейной аллеи» - живой изгороди из ряда деревьев и ряда кустарников - позволит не только озеленить территорию, но и создаст эффект </w:t>
      </w:r>
      <w:proofErr w:type="spellStart"/>
      <w:r>
        <w:rPr>
          <w:color w:val="000000"/>
          <w:sz w:val="28"/>
          <w:szCs w:val="28"/>
        </w:rPr>
        <w:t>шумоизоляции</w:t>
      </w:r>
      <w:proofErr w:type="spellEnd"/>
      <w:r>
        <w:rPr>
          <w:color w:val="000000"/>
          <w:sz w:val="28"/>
          <w:szCs w:val="28"/>
        </w:rPr>
        <w:t xml:space="preserve"> для жилых домов, находящихся рядом с благоустраиваемой общественной территорией.</w:t>
      </w:r>
    </w:p>
    <w:p w14:paraId="74972293" w14:textId="3F896DF4" w:rsidR="00CA5F50" w:rsidRPr="00CA5F50" w:rsidRDefault="008E30EB" w:rsidP="00CA5F50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6</w:t>
      </w:r>
      <w:r w:rsidR="00CA5F50" w:rsidRPr="00CA5F50">
        <w:rPr>
          <w:color w:val="000000"/>
          <w:sz w:val="28"/>
          <w:szCs w:val="28"/>
        </w:rPr>
        <w:t xml:space="preserve">. Появление современных малых архитектурных форм вдоль асфальтовой дороги повысит туристическую привлекательность Холмогорского района, т.к. Усть-Пинега является правобережными воротами для тех россиян и иностранных туристов, которые путешествуют на своем автотранспорте и перемещаются с федеральной трассы М8 через переправу в сторону </w:t>
      </w:r>
      <w:proofErr w:type="spellStart"/>
      <w:r w:rsidR="00CA5F50" w:rsidRPr="00CA5F50">
        <w:rPr>
          <w:color w:val="000000"/>
          <w:sz w:val="28"/>
          <w:szCs w:val="28"/>
        </w:rPr>
        <w:t>Голубино</w:t>
      </w:r>
      <w:proofErr w:type="spellEnd"/>
      <w:r w:rsidR="00CA5F50" w:rsidRPr="00CA5F50">
        <w:rPr>
          <w:color w:val="000000"/>
          <w:sz w:val="28"/>
          <w:szCs w:val="28"/>
        </w:rPr>
        <w:t xml:space="preserve">, Пинеги, </w:t>
      </w:r>
      <w:proofErr w:type="spellStart"/>
      <w:r w:rsidR="00CA5F50" w:rsidRPr="00CA5F50">
        <w:rPr>
          <w:color w:val="000000"/>
          <w:sz w:val="28"/>
          <w:szCs w:val="28"/>
        </w:rPr>
        <w:t>Лешуконья</w:t>
      </w:r>
      <w:proofErr w:type="spellEnd"/>
      <w:r w:rsidR="00CA5F50" w:rsidRPr="00CA5F50">
        <w:rPr>
          <w:color w:val="000000"/>
          <w:sz w:val="28"/>
          <w:szCs w:val="28"/>
        </w:rPr>
        <w:t xml:space="preserve">. </w:t>
      </w:r>
    </w:p>
    <w:p w14:paraId="6516643A" w14:textId="77777777" w:rsidR="00CA5F50" w:rsidRPr="00CA5F50" w:rsidRDefault="00CA5F50" w:rsidP="00CA5F50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CA5F50">
        <w:rPr>
          <w:color w:val="000000"/>
          <w:sz w:val="28"/>
          <w:szCs w:val="28"/>
        </w:rPr>
        <w:t xml:space="preserve">Срок эксплуатации (жизни) результатов инициативного проекта – от 20 и более лет. </w:t>
      </w:r>
    </w:p>
    <w:p w14:paraId="529B0681" w14:textId="0858F9F8" w:rsidR="00CA5F50" w:rsidRDefault="00CA5F50" w:rsidP="00CA5F50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CA5F50">
        <w:rPr>
          <w:color w:val="000000"/>
          <w:sz w:val="28"/>
          <w:szCs w:val="28"/>
        </w:rPr>
        <w:t xml:space="preserve">Социальным эффектом для жителей муниципального образования будет готовая общественная территория, которая позволит проводить общественно-значимые мероприятия на территории, быть местом встреч, отдыха, игры, спорта, развития, культурного досуга населения. Общение на свежем воздухе укрепит здоровье всех возрастных групп, улучшатся коммуникации между взрослыми и социальная адаптация у детей и подростков, повысится туристическая привлекательность территории и степень удовлетворенности </w:t>
      </w:r>
      <w:r w:rsidRPr="00CA5F50">
        <w:rPr>
          <w:color w:val="000000"/>
          <w:sz w:val="28"/>
          <w:szCs w:val="28"/>
        </w:rPr>
        <w:lastRenderedPageBreak/>
        <w:t xml:space="preserve">жителей </w:t>
      </w:r>
      <w:proofErr w:type="spellStart"/>
      <w:r w:rsidRPr="00CA5F50">
        <w:rPr>
          <w:color w:val="000000"/>
          <w:sz w:val="28"/>
          <w:szCs w:val="28"/>
        </w:rPr>
        <w:t>Усть-Пинежья</w:t>
      </w:r>
      <w:proofErr w:type="spellEnd"/>
      <w:r w:rsidRPr="00CA5F50">
        <w:rPr>
          <w:color w:val="000000"/>
          <w:sz w:val="28"/>
          <w:szCs w:val="28"/>
        </w:rPr>
        <w:t xml:space="preserve"> комфортностью среды проживания. </w:t>
      </w:r>
    </w:p>
    <w:p w14:paraId="52C4ADDC" w14:textId="00DBF968" w:rsidR="00CF3E3B" w:rsidRPr="003F09EA" w:rsidRDefault="00CF3E3B" w:rsidP="00CF3E3B">
      <w:pPr>
        <w:autoSpaceDE w:val="0"/>
        <w:autoSpaceDN w:val="0"/>
        <w:adjustRightInd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3F09EA">
        <w:rPr>
          <w:rFonts w:eastAsia="Calibri"/>
          <w:color w:val="000000"/>
          <w:sz w:val="28"/>
          <w:szCs w:val="28"/>
          <w:lang w:eastAsia="en-US"/>
        </w:rPr>
        <w:t>7. Предварительный расчет необходимых расходов на реализацию инициативного проекта:</w:t>
      </w:r>
      <w:r>
        <w:rPr>
          <w:rFonts w:eastAsia="Calibri"/>
          <w:color w:val="000000"/>
          <w:sz w:val="28"/>
          <w:szCs w:val="28"/>
          <w:lang w:eastAsia="en-US"/>
        </w:rPr>
        <w:t xml:space="preserve"> </w:t>
      </w:r>
      <w:r w:rsidR="00680094">
        <w:rPr>
          <w:rFonts w:eastAsia="Calibri"/>
          <w:color w:val="000000"/>
          <w:sz w:val="28"/>
          <w:szCs w:val="28"/>
          <w:lang w:eastAsia="en-US"/>
        </w:rPr>
        <w:t>локальный сметный расчет, составленный отделом строительства и архитектуры Администрации Холмогорского муниципального района на сумму 1859340,43 руб., коммерческие предложения на поставку саженцев, рассады</w:t>
      </w:r>
      <w:r w:rsidR="003C5E27">
        <w:rPr>
          <w:rFonts w:eastAsia="Calibri"/>
          <w:color w:val="000000"/>
          <w:sz w:val="28"/>
          <w:szCs w:val="28"/>
          <w:lang w:eastAsia="en-US"/>
        </w:rPr>
        <w:t xml:space="preserve"> (ИП </w:t>
      </w:r>
      <w:proofErr w:type="spellStart"/>
      <w:r w:rsidR="003C5E27">
        <w:rPr>
          <w:rFonts w:eastAsia="Calibri"/>
          <w:color w:val="000000"/>
          <w:sz w:val="28"/>
          <w:szCs w:val="28"/>
          <w:lang w:eastAsia="en-US"/>
        </w:rPr>
        <w:t>Рушаков</w:t>
      </w:r>
      <w:proofErr w:type="spellEnd"/>
      <w:r w:rsidR="003C5E27">
        <w:rPr>
          <w:rFonts w:eastAsia="Calibri"/>
          <w:color w:val="000000"/>
          <w:sz w:val="28"/>
          <w:szCs w:val="28"/>
          <w:lang w:eastAsia="en-US"/>
        </w:rPr>
        <w:t xml:space="preserve"> В.Н.)</w:t>
      </w:r>
      <w:r w:rsidR="00680094">
        <w:rPr>
          <w:rFonts w:eastAsia="Calibri"/>
          <w:color w:val="000000"/>
          <w:sz w:val="28"/>
          <w:szCs w:val="28"/>
          <w:lang w:eastAsia="en-US"/>
        </w:rPr>
        <w:t xml:space="preserve"> и малых архитектурных форм</w:t>
      </w:r>
      <w:r w:rsidR="003C5E27">
        <w:rPr>
          <w:rFonts w:eastAsia="Calibri"/>
          <w:color w:val="000000"/>
          <w:sz w:val="28"/>
          <w:szCs w:val="28"/>
          <w:lang w:eastAsia="en-US"/>
        </w:rPr>
        <w:t xml:space="preserve"> (ООО «Стадион», ИП </w:t>
      </w:r>
      <w:proofErr w:type="spellStart"/>
      <w:r w:rsidR="003C5E27">
        <w:rPr>
          <w:rFonts w:eastAsia="Calibri"/>
          <w:color w:val="000000"/>
          <w:sz w:val="28"/>
          <w:szCs w:val="28"/>
          <w:lang w:eastAsia="en-US"/>
        </w:rPr>
        <w:t>Станкин</w:t>
      </w:r>
      <w:proofErr w:type="spellEnd"/>
      <w:r w:rsidR="003C5E27">
        <w:rPr>
          <w:rFonts w:eastAsia="Calibri"/>
          <w:color w:val="000000"/>
          <w:sz w:val="28"/>
          <w:szCs w:val="28"/>
          <w:lang w:eastAsia="en-US"/>
        </w:rPr>
        <w:t xml:space="preserve"> М.Н., ИП </w:t>
      </w:r>
      <w:proofErr w:type="spellStart"/>
      <w:r w:rsidR="003C5E27">
        <w:rPr>
          <w:rFonts w:eastAsia="Calibri"/>
          <w:color w:val="000000"/>
          <w:sz w:val="28"/>
          <w:szCs w:val="28"/>
          <w:lang w:eastAsia="en-US"/>
        </w:rPr>
        <w:t>Чирцов</w:t>
      </w:r>
      <w:proofErr w:type="spellEnd"/>
      <w:r w:rsidR="003C5E27">
        <w:rPr>
          <w:rFonts w:eastAsia="Calibri"/>
          <w:color w:val="000000"/>
          <w:sz w:val="28"/>
          <w:szCs w:val="28"/>
          <w:lang w:eastAsia="en-US"/>
        </w:rPr>
        <w:t>)</w:t>
      </w:r>
      <w:r w:rsidR="00680094">
        <w:rPr>
          <w:rFonts w:eastAsia="Calibri"/>
          <w:color w:val="000000"/>
          <w:sz w:val="28"/>
          <w:szCs w:val="28"/>
          <w:lang w:eastAsia="en-US"/>
        </w:rPr>
        <w:t xml:space="preserve">. </w:t>
      </w:r>
    </w:p>
    <w:p w14:paraId="53A6C58A" w14:textId="3A98B7FD" w:rsidR="00CF3E3B" w:rsidRPr="003F09EA" w:rsidRDefault="00CF3E3B" w:rsidP="00CF3E3B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7B4DE9">
        <w:rPr>
          <w:color w:val="000000"/>
          <w:spacing w:val="-4"/>
          <w:sz w:val="28"/>
          <w:szCs w:val="28"/>
        </w:rPr>
        <w:t>8. Количество граждан, принявших участие в выдвижении инициативного</w:t>
      </w:r>
      <w:r w:rsidRPr="003F09EA">
        <w:rPr>
          <w:color w:val="000000"/>
          <w:sz w:val="28"/>
          <w:szCs w:val="28"/>
        </w:rPr>
        <w:t xml:space="preserve"> проекта:</w:t>
      </w:r>
      <w:r>
        <w:rPr>
          <w:color w:val="000000"/>
          <w:sz w:val="28"/>
          <w:szCs w:val="28"/>
        </w:rPr>
        <w:t xml:space="preserve"> </w:t>
      </w:r>
      <w:r w:rsidR="00094726" w:rsidRPr="00094726">
        <w:rPr>
          <w:color w:val="000000" w:themeColor="text1"/>
          <w:sz w:val="28"/>
          <w:szCs w:val="28"/>
        </w:rPr>
        <w:t>286 человек, проголосовавших в подписных листах.</w:t>
      </w:r>
    </w:p>
    <w:p w14:paraId="0EB21C06" w14:textId="77777777" w:rsidR="00CF3E3B" w:rsidRDefault="00CF3E3B" w:rsidP="00CF3E3B">
      <w:pPr>
        <w:autoSpaceDE w:val="0"/>
        <w:autoSpaceDN w:val="0"/>
        <w:spacing w:before="120" w:after="120"/>
        <w:ind w:firstLine="709"/>
        <w:jc w:val="both"/>
        <w:rPr>
          <w:color w:val="000000"/>
          <w:sz w:val="28"/>
          <w:szCs w:val="28"/>
        </w:rPr>
      </w:pPr>
      <w:r w:rsidRPr="003F09EA">
        <w:rPr>
          <w:color w:val="000000"/>
          <w:sz w:val="28"/>
          <w:szCs w:val="28"/>
        </w:rPr>
        <w:t>9. Планируемые источники финансирования проекта: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85" w:type="dxa"/>
          <w:right w:w="85" w:type="dxa"/>
        </w:tblCellMar>
        <w:tblLook w:val="04A0" w:firstRow="1" w:lastRow="0" w:firstColumn="1" w:lastColumn="0" w:noHBand="0" w:noVBand="1"/>
      </w:tblPr>
      <w:tblGrid>
        <w:gridCol w:w="534"/>
        <w:gridCol w:w="5480"/>
        <w:gridCol w:w="1795"/>
        <w:gridCol w:w="2141"/>
      </w:tblGrid>
      <w:tr w:rsidR="00CF3E3B" w:rsidRPr="007B4DE9" w14:paraId="3681BB80" w14:textId="77777777" w:rsidTr="002778DC">
        <w:tc>
          <w:tcPr>
            <w:tcW w:w="268" w:type="pct"/>
          </w:tcPr>
          <w:p w14:paraId="61E9D504" w14:textId="77777777" w:rsidR="00CF3E3B" w:rsidRPr="007B4DE9" w:rsidRDefault="00CF3E3B" w:rsidP="002778DC">
            <w:pPr>
              <w:autoSpaceDE w:val="0"/>
              <w:autoSpaceDN w:val="0"/>
              <w:adjustRightInd w:val="0"/>
              <w:jc w:val="center"/>
              <w:rPr>
                <w:rFonts w:eastAsia="Calibri"/>
                <w:b/>
                <w:color w:val="000000"/>
                <w:sz w:val="24"/>
                <w:szCs w:val="28"/>
                <w:lang w:eastAsia="en-US"/>
              </w:rPr>
            </w:pPr>
            <w:r w:rsidRPr="007B4DE9">
              <w:rPr>
                <w:rFonts w:eastAsia="Calibri"/>
                <w:b/>
                <w:color w:val="000000"/>
                <w:sz w:val="24"/>
                <w:szCs w:val="28"/>
                <w:lang w:eastAsia="en-US"/>
              </w:rPr>
              <w:t xml:space="preserve">№ </w:t>
            </w:r>
            <w:proofErr w:type="gramStart"/>
            <w:r w:rsidRPr="007B4DE9">
              <w:rPr>
                <w:rFonts w:eastAsia="Calibri"/>
                <w:b/>
                <w:color w:val="000000"/>
                <w:spacing w:val="-2"/>
                <w:sz w:val="24"/>
                <w:szCs w:val="28"/>
                <w:lang w:eastAsia="en-US"/>
              </w:rPr>
              <w:t>п</w:t>
            </w:r>
            <w:proofErr w:type="gramEnd"/>
            <w:r w:rsidRPr="007B4DE9">
              <w:rPr>
                <w:rFonts w:eastAsia="Calibri"/>
                <w:b/>
                <w:color w:val="000000"/>
                <w:spacing w:val="-2"/>
                <w:sz w:val="24"/>
                <w:szCs w:val="28"/>
                <w:lang w:eastAsia="en-US"/>
              </w:rPr>
              <w:t>/п</w:t>
            </w:r>
          </w:p>
        </w:tc>
        <w:tc>
          <w:tcPr>
            <w:tcW w:w="2754" w:type="pct"/>
          </w:tcPr>
          <w:p w14:paraId="629DD531" w14:textId="77777777" w:rsidR="00CF3E3B" w:rsidRPr="007B4DE9" w:rsidRDefault="00CF3E3B" w:rsidP="002778DC">
            <w:pPr>
              <w:autoSpaceDE w:val="0"/>
              <w:autoSpaceDN w:val="0"/>
              <w:adjustRightInd w:val="0"/>
              <w:jc w:val="center"/>
              <w:rPr>
                <w:rFonts w:eastAsia="Calibri"/>
                <w:b/>
                <w:color w:val="000000"/>
                <w:sz w:val="24"/>
                <w:szCs w:val="28"/>
                <w:lang w:eastAsia="en-US"/>
              </w:rPr>
            </w:pPr>
            <w:r w:rsidRPr="007B4DE9">
              <w:rPr>
                <w:rFonts w:eastAsia="Calibri"/>
                <w:b/>
                <w:color w:val="000000"/>
                <w:sz w:val="24"/>
                <w:szCs w:val="28"/>
                <w:lang w:eastAsia="en-US"/>
              </w:rPr>
              <w:t xml:space="preserve">Вид источника </w:t>
            </w:r>
          </w:p>
        </w:tc>
        <w:tc>
          <w:tcPr>
            <w:tcW w:w="902" w:type="pct"/>
          </w:tcPr>
          <w:p w14:paraId="5C08915D" w14:textId="77777777" w:rsidR="00CF3E3B" w:rsidRPr="007B4DE9" w:rsidRDefault="00CF3E3B" w:rsidP="002778DC">
            <w:pPr>
              <w:autoSpaceDE w:val="0"/>
              <w:autoSpaceDN w:val="0"/>
              <w:adjustRightInd w:val="0"/>
              <w:jc w:val="center"/>
              <w:rPr>
                <w:rFonts w:eastAsia="Calibri"/>
                <w:b/>
                <w:color w:val="000000"/>
                <w:sz w:val="24"/>
                <w:szCs w:val="28"/>
                <w:lang w:eastAsia="en-US"/>
              </w:rPr>
            </w:pPr>
            <w:r w:rsidRPr="007B4DE9">
              <w:rPr>
                <w:rFonts w:eastAsia="Calibri"/>
                <w:b/>
                <w:color w:val="000000"/>
                <w:sz w:val="24"/>
                <w:szCs w:val="28"/>
                <w:lang w:eastAsia="en-US"/>
              </w:rPr>
              <w:t>Сумма</w:t>
            </w:r>
            <w:r>
              <w:rPr>
                <w:rFonts w:eastAsia="Calibri"/>
                <w:b/>
                <w:color w:val="000000"/>
                <w:sz w:val="24"/>
                <w:szCs w:val="28"/>
                <w:lang w:eastAsia="en-US"/>
              </w:rPr>
              <w:t xml:space="preserve"> </w:t>
            </w:r>
            <w:r>
              <w:rPr>
                <w:rFonts w:eastAsia="Calibri"/>
                <w:b/>
                <w:color w:val="000000"/>
                <w:sz w:val="24"/>
                <w:szCs w:val="28"/>
                <w:lang w:eastAsia="en-US"/>
              </w:rPr>
              <w:br/>
            </w:r>
            <w:r w:rsidRPr="007B4DE9">
              <w:rPr>
                <w:rFonts w:eastAsia="Calibri"/>
                <w:b/>
                <w:color w:val="000000"/>
                <w:sz w:val="24"/>
                <w:szCs w:val="28"/>
                <w:lang w:eastAsia="en-US"/>
              </w:rPr>
              <w:t>(тыс. рублей)</w:t>
            </w:r>
          </w:p>
        </w:tc>
        <w:tc>
          <w:tcPr>
            <w:tcW w:w="1076" w:type="pct"/>
          </w:tcPr>
          <w:p w14:paraId="4FBD9173" w14:textId="77777777" w:rsidR="00CF3E3B" w:rsidRPr="007B4DE9" w:rsidRDefault="00CF3E3B" w:rsidP="002778DC">
            <w:pPr>
              <w:autoSpaceDE w:val="0"/>
              <w:autoSpaceDN w:val="0"/>
              <w:adjustRightInd w:val="0"/>
              <w:jc w:val="center"/>
              <w:rPr>
                <w:rFonts w:eastAsia="Calibri"/>
                <w:b/>
                <w:color w:val="000000"/>
                <w:sz w:val="24"/>
                <w:szCs w:val="28"/>
                <w:lang w:eastAsia="en-US"/>
              </w:rPr>
            </w:pPr>
            <w:r w:rsidRPr="007B4DE9">
              <w:rPr>
                <w:rFonts w:eastAsia="Calibri"/>
                <w:b/>
                <w:color w:val="000000"/>
                <w:sz w:val="24"/>
                <w:szCs w:val="28"/>
                <w:lang w:eastAsia="en-US"/>
              </w:rPr>
              <w:t>Доля в общей сумме проекта (процентов)</w:t>
            </w:r>
          </w:p>
        </w:tc>
      </w:tr>
      <w:tr w:rsidR="00CF3E3B" w:rsidRPr="007B4DE9" w14:paraId="25DA552B" w14:textId="77777777" w:rsidTr="002778DC">
        <w:tc>
          <w:tcPr>
            <w:tcW w:w="268" w:type="pct"/>
          </w:tcPr>
          <w:p w14:paraId="2A02E55C" w14:textId="77777777" w:rsidR="00CF3E3B" w:rsidRPr="007B4DE9" w:rsidRDefault="00CF3E3B" w:rsidP="002778D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Cs w:val="28"/>
                <w:lang w:eastAsia="en-US"/>
              </w:rPr>
            </w:pPr>
            <w:r w:rsidRPr="007B4DE9">
              <w:rPr>
                <w:rFonts w:eastAsia="Calibri"/>
                <w:color w:val="000000"/>
                <w:szCs w:val="28"/>
                <w:lang w:eastAsia="en-US"/>
              </w:rPr>
              <w:t>1</w:t>
            </w:r>
          </w:p>
        </w:tc>
        <w:tc>
          <w:tcPr>
            <w:tcW w:w="2754" w:type="pct"/>
          </w:tcPr>
          <w:p w14:paraId="4C25B551" w14:textId="77777777" w:rsidR="00CF3E3B" w:rsidRPr="007B4DE9" w:rsidRDefault="00CF3E3B" w:rsidP="002778D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Cs w:val="28"/>
                <w:lang w:eastAsia="en-US"/>
              </w:rPr>
            </w:pPr>
            <w:r w:rsidRPr="007B4DE9">
              <w:rPr>
                <w:rFonts w:eastAsia="Calibri"/>
                <w:color w:val="000000"/>
                <w:szCs w:val="28"/>
                <w:lang w:eastAsia="en-US"/>
              </w:rPr>
              <w:t>2</w:t>
            </w:r>
          </w:p>
        </w:tc>
        <w:tc>
          <w:tcPr>
            <w:tcW w:w="902" w:type="pct"/>
          </w:tcPr>
          <w:p w14:paraId="5DA9B56C" w14:textId="77777777" w:rsidR="00CF3E3B" w:rsidRPr="007B4DE9" w:rsidRDefault="00CF3E3B" w:rsidP="002778D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Cs w:val="28"/>
                <w:lang w:eastAsia="en-US"/>
              </w:rPr>
            </w:pPr>
            <w:r w:rsidRPr="007B4DE9">
              <w:rPr>
                <w:rFonts w:eastAsia="Calibri"/>
                <w:color w:val="000000"/>
                <w:szCs w:val="28"/>
                <w:lang w:eastAsia="en-US"/>
              </w:rPr>
              <w:t>3</w:t>
            </w:r>
          </w:p>
        </w:tc>
        <w:tc>
          <w:tcPr>
            <w:tcW w:w="1076" w:type="pct"/>
          </w:tcPr>
          <w:p w14:paraId="52A1D7A2" w14:textId="77777777" w:rsidR="00CF3E3B" w:rsidRPr="007B4DE9" w:rsidRDefault="00CF3E3B" w:rsidP="002778D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Cs w:val="28"/>
                <w:lang w:eastAsia="en-US"/>
              </w:rPr>
            </w:pPr>
            <w:r w:rsidRPr="007B4DE9">
              <w:rPr>
                <w:rFonts w:eastAsia="Calibri"/>
                <w:color w:val="000000"/>
                <w:szCs w:val="28"/>
                <w:lang w:eastAsia="en-US"/>
              </w:rPr>
              <w:t>4</w:t>
            </w:r>
          </w:p>
        </w:tc>
      </w:tr>
      <w:tr w:rsidR="00680094" w:rsidRPr="00680094" w14:paraId="575A1022" w14:textId="77777777" w:rsidTr="002778DC">
        <w:tc>
          <w:tcPr>
            <w:tcW w:w="268" w:type="pct"/>
          </w:tcPr>
          <w:p w14:paraId="44021B00" w14:textId="77777777" w:rsidR="00CF3E3B" w:rsidRPr="00680094" w:rsidRDefault="00CF3E3B" w:rsidP="002778DC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1</w:t>
            </w:r>
          </w:p>
        </w:tc>
        <w:tc>
          <w:tcPr>
            <w:tcW w:w="2754" w:type="pct"/>
          </w:tcPr>
          <w:p w14:paraId="1FD2BAAD" w14:textId="77777777" w:rsidR="00CF3E3B" w:rsidRPr="00680094" w:rsidRDefault="00CF3E3B" w:rsidP="002778DC">
            <w:pPr>
              <w:autoSpaceDE w:val="0"/>
              <w:autoSpaceDN w:val="0"/>
              <w:adjustRightInd w:val="0"/>
              <w:spacing w:before="20" w:after="20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Средства областного бюджета</w:t>
            </w:r>
          </w:p>
        </w:tc>
        <w:tc>
          <w:tcPr>
            <w:tcW w:w="902" w:type="pct"/>
          </w:tcPr>
          <w:p w14:paraId="725032FF" w14:textId="1641ED64" w:rsidR="00CF3E3B" w:rsidRPr="00680094" w:rsidRDefault="00680094" w:rsidP="00036975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1667340,64</w:t>
            </w:r>
          </w:p>
        </w:tc>
        <w:tc>
          <w:tcPr>
            <w:tcW w:w="1076" w:type="pct"/>
          </w:tcPr>
          <w:p w14:paraId="09C14AAA" w14:textId="77CE9DC7" w:rsidR="00CF3E3B" w:rsidRPr="00680094" w:rsidRDefault="00680094" w:rsidP="00036975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89,7</w:t>
            </w:r>
          </w:p>
        </w:tc>
      </w:tr>
      <w:tr w:rsidR="00680094" w:rsidRPr="00680094" w14:paraId="5A7F4281" w14:textId="77777777" w:rsidTr="002778DC">
        <w:tc>
          <w:tcPr>
            <w:tcW w:w="268" w:type="pct"/>
            <w:shd w:val="clear" w:color="auto" w:fill="auto"/>
          </w:tcPr>
          <w:p w14:paraId="3529C0EB" w14:textId="77777777" w:rsidR="00CF3E3B" w:rsidRPr="00680094" w:rsidRDefault="00CF3E3B" w:rsidP="002778DC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2</w:t>
            </w:r>
          </w:p>
        </w:tc>
        <w:tc>
          <w:tcPr>
            <w:tcW w:w="2754" w:type="pct"/>
            <w:shd w:val="clear" w:color="auto" w:fill="auto"/>
          </w:tcPr>
          <w:p w14:paraId="1DDAC5AC" w14:textId="77777777" w:rsidR="00CF3E3B" w:rsidRPr="00680094" w:rsidRDefault="00CF3E3B" w:rsidP="002778DC">
            <w:pPr>
              <w:autoSpaceDE w:val="0"/>
              <w:autoSpaceDN w:val="0"/>
              <w:adjustRightInd w:val="0"/>
              <w:spacing w:before="20" w:after="20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Средства местного бюджета</w:t>
            </w:r>
          </w:p>
        </w:tc>
        <w:tc>
          <w:tcPr>
            <w:tcW w:w="902" w:type="pct"/>
            <w:shd w:val="clear" w:color="auto" w:fill="auto"/>
          </w:tcPr>
          <w:p w14:paraId="6CDE2A34" w14:textId="4FDBADBF" w:rsidR="00CF3E3B" w:rsidRPr="00680094" w:rsidRDefault="00680094" w:rsidP="00036975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92967,02</w:t>
            </w:r>
          </w:p>
        </w:tc>
        <w:tc>
          <w:tcPr>
            <w:tcW w:w="1076" w:type="pct"/>
            <w:shd w:val="clear" w:color="auto" w:fill="auto"/>
          </w:tcPr>
          <w:p w14:paraId="2205FB1D" w14:textId="748AB97A" w:rsidR="00CF3E3B" w:rsidRPr="00680094" w:rsidRDefault="00036975" w:rsidP="00036975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5</w:t>
            </w:r>
          </w:p>
        </w:tc>
      </w:tr>
      <w:tr w:rsidR="00680094" w:rsidRPr="00680094" w14:paraId="3B77ED6D" w14:textId="77777777" w:rsidTr="002778DC">
        <w:tc>
          <w:tcPr>
            <w:tcW w:w="268" w:type="pct"/>
            <w:shd w:val="clear" w:color="auto" w:fill="auto"/>
          </w:tcPr>
          <w:p w14:paraId="5F2726D4" w14:textId="77777777" w:rsidR="00CF3E3B" w:rsidRPr="00680094" w:rsidRDefault="00CF3E3B" w:rsidP="002778DC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3</w:t>
            </w:r>
          </w:p>
        </w:tc>
        <w:tc>
          <w:tcPr>
            <w:tcW w:w="2754" w:type="pct"/>
            <w:shd w:val="clear" w:color="auto" w:fill="auto"/>
          </w:tcPr>
          <w:p w14:paraId="7C09764B" w14:textId="77777777" w:rsidR="00CF3E3B" w:rsidRPr="00680094" w:rsidRDefault="00CF3E3B" w:rsidP="002778DC">
            <w:pPr>
              <w:autoSpaceDE w:val="0"/>
              <w:autoSpaceDN w:val="0"/>
              <w:adjustRightInd w:val="0"/>
              <w:spacing w:before="20" w:after="20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 xml:space="preserve">Средства физических лиц, поступившие в местный бюджет </w:t>
            </w:r>
          </w:p>
        </w:tc>
        <w:tc>
          <w:tcPr>
            <w:tcW w:w="902" w:type="pct"/>
            <w:shd w:val="clear" w:color="auto" w:fill="auto"/>
          </w:tcPr>
          <w:p w14:paraId="120C0EF0" w14:textId="77777777" w:rsidR="00CF3E3B" w:rsidRPr="00680094" w:rsidRDefault="00CF3E3B" w:rsidP="00036975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</w:p>
        </w:tc>
        <w:tc>
          <w:tcPr>
            <w:tcW w:w="1076" w:type="pct"/>
            <w:shd w:val="clear" w:color="auto" w:fill="auto"/>
          </w:tcPr>
          <w:p w14:paraId="73A5D20B" w14:textId="77777777" w:rsidR="00CF3E3B" w:rsidRPr="00680094" w:rsidRDefault="00CF3E3B" w:rsidP="00036975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</w:p>
        </w:tc>
      </w:tr>
      <w:tr w:rsidR="00680094" w:rsidRPr="00680094" w14:paraId="4F6143CA" w14:textId="77777777" w:rsidTr="002778DC">
        <w:tc>
          <w:tcPr>
            <w:tcW w:w="268" w:type="pct"/>
            <w:shd w:val="clear" w:color="auto" w:fill="auto"/>
          </w:tcPr>
          <w:p w14:paraId="02DC4B23" w14:textId="77777777" w:rsidR="00CF3E3B" w:rsidRPr="00680094" w:rsidRDefault="00CF3E3B" w:rsidP="002778DC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bookmarkStart w:id="1" w:name="P398"/>
            <w:bookmarkEnd w:id="1"/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4</w:t>
            </w:r>
          </w:p>
        </w:tc>
        <w:tc>
          <w:tcPr>
            <w:tcW w:w="2754" w:type="pct"/>
            <w:shd w:val="clear" w:color="auto" w:fill="auto"/>
          </w:tcPr>
          <w:p w14:paraId="583B3DB4" w14:textId="77777777" w:rsidR="00CF3E3B" w:rsidRPr="00680094" w:rsidRDefault="00CF3E3B" w:rsidP="002778DC">
            <w:pPr>
              <w:autoSpaceDE w:val="0"/>
              <w:autoSpaceDN w:val="0"/>
              <w:adjustRightInd w:val="0"/>
              <w:spacing w:before="20" w:after="20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Средства юридических лиц и индивидуальных предпринимателей, поступившие в местный бюджет</w:t>
            </w:r>
          </w:p>
        </w:tc>
        <w:tc>
          <w:tcPr>
            <w:tcW w:w="902" w:type="pct"/>
            <w:shd w:val="clear" w:color="auto" w:fill="auto"/>
          </w:tcPr>
          <w:p w14:paraId="73BB00E0" w14:textId="77777777" w:rsidR="00CF3E3B" w:rsidRPr="00680094" w:rsidRDefault="00CF3E3B" w:rsidP="00036975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</w:p>
        </w:tc>
        <w:tc>
          <w:tcPr>
            <w:tcW w:w="1076" w:type="pct"/>
            <w:shd w:val="clear" w:color="auto" w:fill="auto"/>
          </w:tcPr>
          <w:p w14:paraId="681D8417" w14:textId="3BF01F4C" w:rsidR="00CF3E3B" w:rsidRPr="00680094" w:rsidRDefault="00CF3E3B" w:rsidP="00036975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</w:p>
        </w:tc>
      </w:tr>
      <w:tr w:rsidR="00680094" w:rsidRPr="00680094" w14:paraId="2CB1BDCF" w14:textId="77777777" w:rsidTr="002778DC">
        <w:tc>
          <w:tcPr>
            <w:tcW w:w="268" w:type="pct"/>
            <w:shd w:val="clear" w:color="auto" w:fill="auto"/>
          </w:tcPr>
          <w:p w14:paraId="617289A0" w14:textId="77777777" w:rsidR="00CF3E3B" w:rsidRPr="00680094" w:rsidRDefault="00CF3E3B" w:rsidP="002778DC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lang w:eastAsia="en-US"/>
              </w:rPr>
              <w:t>5</w:t>
            </w:r>
          </w:p>
        </w:tc>
        <w:tc>
          <w:tcPr>
            <w:tcW w:w="2754" w:type="pct"/>
            <w:shd w:val="clear" w:color="auto" w:fill="auto"/>
          </w:tcPr>
          <w:p w14:paraId="0216B8E3" w14:textId="03A6FF06" w:rsidR="00CF3E3B" w:rsidRPr="00680094" w:rsidRDefault="00291381" w:rsidP="00291381">
            <w:pPr>
              <w:autoSpaceDE w:val="0"/>
              <w:autoSpaceDN w:val="0"/>
              <w:adjustRightInd w:val="0"/>
              <w:spacing w:before="20" w:after="20"/>
              <w:rPr>
                <w:rFonts w:eastAsia="Calibri"/>
                <w:color w:val="000000" w:themeColor="text1"/>
                <w:sz w:val="24"/>
                <w:lang w:eastAsia="en-US"/>
              </w:rPr>
            </w:pPr>
            <w:r>
              <w:rPr>
                <w:color w:val="000000" w:themeColor="text1"/>
                <w:sz w:val="24"/>
              </w:rPr>
              <w:t>И</w:t>
            </w:r>
            <w:r w:rsidR="00CF3E3B" w:rsidRPr="00680094">
              <w:rPr>
                <w:color w:val="000000" w:themeColor="text1"/>
                <w:sz w:val="24"/>
              </w:rPr>
              <w:t>мущественно</w:t>
            </w:r>
            <w:r>
              <w:rPr>
                <w:color w:val="000000" w:themeColor="text1"/>
                <w:sz w:val="24"/>
              </w:rPr>
              <w:t>е и трудовое участие</w:t>
            </w:r>
            <w:r w:rsidR="00CF3E3B" w:rsidRPr="00680094">
              <w:rPr>
                <w:color w:val="000000" w:themeColor="text1"/>
                <w:sz w:val="24"/>
              </w:rPr>
              <w:t xml:space="preserve"> заинтересованных лиц в реализации инициативного проекта</w:t>
            </w:r>
            <w:r>
              <w:rPr>
                <w:color w:val="000000" w:themeColor="text1"/>
                <w:sz w:val="24"/>
              </w:rPr>
              <w:t>:  все работы и материалы</w:t>
            </w:r>
            <w:proofErr w:type="gramStart"/>
            <w:r>
              <w:rPr>
                <w:color w:val="000000" w:themeColor="text1"/>
                <w:sz w:val="24"/>
              </w:rPr>
              <w:t xml:space="preserve"> </w:t>
            </w:r>
            <w:r w:rsidR="00F7520F">
              <w:rPr>
                <w:color w:val="000000" w:themeColor="text1"/>
                <w:sz w:val="24"/>
              </w:rPr>
              <w:t>,</w:t>
            </w:r>
            <w:proofErr w:type="gramEnd"/>
            <w:r w:rsidR="00F7520F">
              <w:rPr>
                <w:color w:val="000000" w:themeColor="text1"/>
                <w:sz w:val="24"/>
              </w:rPr>
              <w:t xml:space="preserve"> включенные в локальный сметный расчет </w:t>
            </w:r>
            <w:r>
              <w:rPr>
                <w:color w:val="000000" w:themeColor="text1"/>
                <w:sz w:val="24"/>
              </w:rPr>
              <w:t xml:space="preserve">по </w:t>
            </w:r>
            <w:r w:rsidR="00F7520F">
              <w:rPr>
                <w:color w:val="000000" w:themeColor="text1"/>
                <w:sz w:val="24"/>
              </w:rPr>
              <w:t>высадке «Семейной аллеи» (подготовка посадочных мест, предоставление саженцев кустов и деревьев, грунта, рассады цветущих растений, работы по высадке, подготовка территории с демонтажем старых малых архитектурных форм)</w:t>
            </w:r>
          </w:p>
        </w:tc>
        <w:tc>
          <w:tcPr>
            <w:tcW w:w="902" w:type="pct"/>
            <w:shd w:val="clear" w:color="auto" w:fill="auto"/>
          </w:tcPr>
          <w:p w14:paraId="3CBF964F" w14:textId="7AB3FEDE" w:rsidR="00CF3E3B" w:rsidRPr="00680094" w:rsidRDefault="00680094" w:rsidP="00036975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lang w:eastAsia="en-US"/>
              </w:rPr>
              <w:t>99032,77</w:t>
            </w:r>
          </w:p>
        </w:tc>
        <w:tc>
          <w:tcPr>
            <w:tcW w:w="1076" w:type="pct"/>
            <w:shd w:val="clear" w:color="auto" w:fill="auto"/>
          </w:tcPr>
          <w:p w14:paraId="1CF6373C" w14:textId="664588C0" w:rsidR="00CF3E3B" w:rsidRPr="00680094" w:rsidRDefault="00CA5F50" w:rsidP="00036975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lang w:eastAsia="en-US"/>
              </w:rPr>
              <w:t>5</w:t>
            </w:r>
            <w:r w:rsidR="00680094" w:rsidRPr="00680094">
              <w:rPr>
                <w:rFonts w:eastAsia="Calibri"/>
                <w:color w:val="000000" w:themeColor="text1"/>
                <w:sz w:val="24"/>
                <w:lang w:eastAsia="en-US"/>
              </w:rPr>
              <w:t>,3</w:t>
            </w:r>
          </w:p>
        </w:tc>
      </w:tr>
      <w:tr w:rsidR="00680094" w:rsidRPr="00680094" w14:paraId="6476FA30" w14:textId="77777777" w:rsidTr="002778DC">
        <w:tc>
          <w:tcPr>
            <w:tcW w:w="3021" w:type="pct"/>
            <w:gridSpan w:val="2"/>
          </w:tcPr>
          <w:p w14:paraId="39CB6CD7" w14:textId="77777777" w:rsidR="00CF3E3B" w:rsidRPr="00680094" w:rsidRDefault="00CF3E3B" w:rsidP="002778DC">
            <w:pPr>
              <w:autoSpaceDE w:val="0"/>
              <w:autoSpaceDN w:val="0"/>
              <w:adjustRightInd w:val="0"/>
              <w:spacing w:before="20" w:after="20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Всего</w:t>
            </w:r>
          </w:p>
        </w:tc>
        <w:tc>
          <w:tcPr>
            <w:tcW w:w="902" w:type="pct"/>
          </w:tcPr>
          <w:p w14:paraId="4C1B4840" w14:textId="555EC548" w:rsidR="00CF3E3B" w:rsidRPr="00680094" w:rsidRDefault="00036975" w:rsidP="00680094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1</w:t>
            </w:r>
            <w:r w:rsidR="00680094"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859340,43</w:t>
            </w:r>
          </w:p>
        </w:tc>
        <w:tc>
          <w:tcPr>
            <w:tcW w:w="1076" w:type="pct"/>
          </w:tcPr>
          <w:p w14:paraId="4DAF986A" w14:textId="5B1FF870" w:rsidR="00CF3E3B" w:rsidRPr="00680094" w:rsidRDefault="00036975" w:rsidP="00036975">
            <w:pPr>
              <w:autoSpaceDE w:val="0"/>
              <w:autoSpaceDN w:val="0"/>
              <w:adjustRightInd w:val="0"/>
              <w:spacing w:before="20" w:after="20"/>
              <w:jc w:val="center"/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</w:pPr>
            <w:r w:rsidRPr="00680094">
              <w:rPr>
                <w:rFonts w:eastAsia="Calibri"/>
                <w:color w:val="000000" w:themeColor="text1"/>
                <w:sz w:val="24"/>
                <w:szCs w:val="28"/>
                <w:lang w:eastAsia="en-US"/>
              </w:rPr>
              <w:t>100</w:t>
            </w:r>
          </w:p>
        </w:tc>
      </w:tr>
    </w:tbl>
    <w:p w14:paraId="436901EB" w14:textId="77777777" w:rsidR="00CF3E3B" w:rsidRPr="003F09EA" w:rsidRDefault="00CF3E3B" w:rsidP="00CF3E3B">
      <w:pPr>
        <w:autoSpaceDE w:val="0"/>
        <w:autoSpaceDN w:val="0"/>
        <w:adjustRightInd w:val="0"/>
        <w:spacing w:before="120"/>
        <w:ind w:firstLine="709"/>
        <w:jc w:val="both"/>
        <w:rPr>
          <w:rFonts w:eastAsia="Calibri"/>
          <w:color w:val="000000"/>
          <w:sz w:val="28"/>
          <w:szCs w:val="28"/>
          <w:lang w:eastAsia="en-US"/>
        </w:rPr>
      </w:pPr>
      <w:r w:rsidRPr="003F09EA">
        <w:rPr>
          <w:rFonts w:eastAsia="Calibri"/>
          <w:color w:val="000000"/>
          <w:sz w:val="28"/>
          <w:szCs w:val="28"/>
          <w:lang w:eastAsia="en-US"/>
        </w:rPr>
        <w:t>10. Планируемые сроки реализации инициативного проекта:</w:t>
      </w:r>
    </w:p>
    <w:p w14:paraId="2E7B5F3A" w14:textId="3194FB5A" w:rsidR="00CF3E3B" w:rsidRDefault="00036975" w:rsidP="00CF3E3B">
      <w:pPr>
        <w:autoSpaceDE w:val="0"/>
        <w:autoSpaceDN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01 мая 2024 г.- </w:t>
      </w:r>
      <w:r w:rsidR="008E30EB">
        <w:rPr>
          <w:color w:val="000000"/>
          <w:sz w:val="28"/>
          <w:szCs w:val="28"/>
        </w:rPr>
        <w:t>01 ноября</w:t>
      </w:r>
      <w:r>
        <w:rPr>
          <w:color w:val="000000"/>
          <w:sz w:val="28"/>
          <w:szCs w:val="28"/>
        </w:rPr>
        <w:t xml:space="preserve"> 2024 г.</w:t>
      </w:r>
    </w:p>
    <w:p w14:paraId="4E00F927" w14:textId="6E0F691B" w:rsidR="00CF3E3B" w:rsidRDefault="00CF3E3B" w:rsidP="00CF3E3B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7B4DE9">
        <w:rPr>
          <w:rFonts w:eastAsia="Calibri"/>
          <w:color w:val="000000"/>
          <w:sz w:val="28"/>
          <w:szCs w:val="28"/>
          <w:lang w:eastAsia="en-US"/>
        </w:rPr>
        <w:t>11. </w:t>
      </w:r>
      <w:r w:rsidRPr="007B4DE9">
        <w:rPr>
          <w:color w:val="000000"/>
          <w:sz w:val="28"/>
          <w:szCs w:val="28"/>
        </w:rPr>
        <w:t xml:space="preserve">Численность населения на территории реализации инициативного проекта: </w:t>
      </w:r>
      <w:r w:rsidR="002225AD">
        <w:rPr>
          <w:color w:val="000000"/>
          <w:sz w:val="28"/>
          <w:szCs w:val="28"/>
        </w:rPr>
        <w:t xml:space="preserve">1015 чел. </w:t>
      </w:r>
      <w:r w:rsidR="00C71A5C">
        <w:rPr>
          <w:color w:val="000000"/>
          <w:sz w:val="28"/>
          <w:szCs w:val="28"/>
        </w:rPr>
        <w:t xml:space="preserve">- </w:t>
      </w:r>
      <w:r w:rsidR="002225AD">
        <w:rPr>
          <w:color w:val="000000"/>
          <w:sz w:val="28"/>
          <w:szCs w:val="28"/>
        </w:rPr>
        <w:t xml:space="preserve">зарегистрировано в </w:t>
      </w:r>
      <w:proofErr w:type="spellStart"/>
      <w:r w:rsidR="002225AD">
        <w:rPr>
          <w:color w:val="000000"/>
          <w:sz w:val="28"/>
          <w:szCs w:val="28"/>
        </w:rPr>
        <w:t>пос</w:t>
      </w:r>
      <w:proofErr w:type="gramStart"/>
      <w:r w:rsidR="002225AD">
        <w:rPr>
          <w:color w:val="000000"/>
          <w:sz w:val="28"/>
          <w:szCs w:val="28"/>
        </w:rPr>
        <w:t>.У</w:t>
      </w:r>
      <w:proofErr w:type="gramEnd"/>
      <w:r w:rsidR="002225AD">
        <w:rPr>
          <w:color w:val="000000"/>
          <w:sz w:val="28"/>
          <w:szCs w:val="28"/>
        </w:rPr>
        <w:t>сть</w:t>
      </w:r>
      <w:proofErr w:type="spellEnd"/>
      <w:r w:rsidR="002225AD">
        <w:rPr>
          <w:color w:val="000000"/>
          <w:sz w:val="28"/>
          <w:szCs w:val="28"/>
        </w:rPr>
        <w:t xml:space="preserve">-Пинега, </w:t>
      </w:r>
      <w:proofErr w:type="spellStart"/>
      <w:r w:rsidR="002225AD">
        <w:rPr>
          <w:color w:val="000000"/>
          <w:sz w:val="28"/>
          <w:szCs w:val="28"/>
        </w:rPr>
        <w:t>пос.Варда</w:t>
      </w:r>
      <w:proofErr w:type="spellEnd"/>
      <w:r w:rsidR="002225AD">
        <w:rPr>
          <w:color w:val="000000"/>
          <w:sz w:val="28"/>
          <w:szCs w:val="28"/>
        </w:rPr>
        <w:t xml:space="preserve">, </w:t>
      </w:r>
      <w:proofErr w:type="spellStart"/>
      <w:r w:rsidR="002225AD">
        <w:rPr>
          <w:color w:val="000000"/>
          <w:sz w:val="28"/>
          <w:szCs w:val="28"/>
        </w:rPr>
        <w:t>пос.Пески</w:t>
      </w:r>
      <w:proofErr w:type="spellEnd"/>
      <w:r w:rsidR="002225AD">
        <w:rPr>
          <w:color w:val="000000"/>
          <w:sz w:val="28"/>
          <w:szCs w:val="28"/>
        </w:rPr>
        <w:t xml:space="preserve">, </w:t>
      </w:r>
      <w:proofErr w:type="spellStart"/>
      <w:r w:rsidR="00C71A5C">
        <w:rPr>
          <w:color w:val="000000"/>
          <w:sz w:val="28"/>
          <w:szCs w:val="28"/>
        </w:rPr>
        <w:t>пос.Рожево</w:t>
      </w:r>
      <w:proofErr w:type="spellEnd"/>
      <w:r w:rsidR="00C71A5C">
        <w:rPr>
          <w:color w:val="000000"/>
          <w:sz w:val="28"/>
          <w:szCs w:val="28"/>
        </w:rPr>
        <w:t xml:space="preserve">, </w:t>
      </w:r>
      <w:proofErr w:type="spellStart"/>
      <w:r w:rsidR="00C71A5C">
        <w:rPr>
          <w:color w:val="000000"/>
          <w:sz w:val="28"/>
          <w:szCs w:val="28"/>
        </w:rPr>
        <w:t>дер.Нижняя</w:t>
      </w:r>
      <w:proofErr w:type="spellEnd"/>
      <w:r w:rsidR="00C71A5C">
        <w:rPr>
          <w:color w:val="000000"/>
          <w:sz w:val="28"/>
          <w:szCs w:val="28"/>
        </w:rPr>
        <w:t xml:space="preserve"> </w:t>
      </w:r>
      <w:proofErr w:type="spellStart"/>
      <w:r w:rsidR="00C71A5C">
        <w:rPr>
          <w:color w:val="000000"/>
          <w:sz w:val="28"/>
          <w:szCs w:val="28"/>
        </w:rPr>
        <w:t>Паленьга</w:t>
      </w:r>
      <w:proofErr w:type="spellEnd"/>
      <w:r w:rsidR="002225AD">
        <w:rPr>
          <w:color w:val="000000"/>
          <w:sz w:val="28"/>
          <w:szCs w:val="28"/>
        </w:rPr>
        <w:t xml:space="preserve">, </w:t>
      </w:r>
      <w:r w:rsidR="00CA5F50">
        <w:rPr>
          <w:color w:val="000000"/>
          <w:sz w:val="28"/>
          <w:szCs w:val="28"/>
        </w:rPr>
        <w:t>30</w:t>
      </w:r>
      <w:r w:rsidR="002225AD">
        <w:rPr>
          <w:color w:val="000000"/>
          <w:sz w:val="28"/>
          <w:szCs w:val="28"/>
        </w:rPr>
        <w:t>00 чел. –численность прибывающих в указанные населенные пункты в выходные, праздничные дни, период отпусков и каникулярное время</w:t>
      </w:r>
      <w:r w:rsidR="00CA5F50">
        <w:rPr>
          <w:color w:val="000000"/>
          <w:sz w:val="28"/>
          <w:szCs w:val="28"/>
        </w:rPr>
        <w:t xml:space="preserve"> и незарегистрированных жителей</w:t>
      </w:r>
      <w:r w:rsidR="008E30EB">
        <w:rPr>
          <w:color w:val="000000"/>
          <w:sz w:val="28"/>
          <w:szCs w:val="28"/>
        </w:rPr>
        <w:t>, 2</w:t>
      </w:r>
      <w:r w:rsidR="002225AD">
        <w:rPr>
          <w:color w:val="000000"/>
          <w:sz w:val="28"/>
          <w:szCs w:val="28"/>
        </w:rPr>
        <w:t>0000 чел.- транзитный поток туристов-</w:t>
      </w:r>
      <w:proofErr w:type="spellStart"/>
      <w:r w:rsidR="002225AD">
        <w:rPr>
          <w:color w:val="000000"/>
          <w:sz w:val="28"/>
          <w:szCs w:val="28"/>
        </w:rPr>
        <w:t>благополучателей</w:t>
      </w:r>
      <w:proofErr w:type="spellEnd"/>
      <w:r w:rsidR="002225AD">
        <w:rPr>
          <w:color w:val="000000"/>
          <w:sz w:val="28"/>
          <w:szCs w:val="28"/>
        </w:rPr>
        <w:t xml:space="preserve"> по проекту.</w:t>
      </w:r>
    </w:p>
    <w:p w14:paraId="16633924" w14:textId="77777777" w:rsidR="00CF3E3B" w:rsidRPr="003F09EA" w:rsidRDefault="00CF3E3B" w:rsidP="00CF3E3B">
      <w:pPr>
        <w:autoSpaceDE w:val="0"/>
        <w:autoSpaceDN w:val="0"/>
        <w:spacing w:before="60"/>
        <w:ind w:firstLine="709"/>
        <w:jc w:val="both"/>
        <w:rPr>
          <w:color w:val="000000"/>
          <w:sz w:val="28"/>
          <w:szCs w:val="28"/>
        </w:rPr>
      </w:pPr>
      <w:r w:rsidRPr="003F09EA">
        <w:rPr>
          <w:color w:val="000000"/>
          <w:sz w:val="28"/>
          <w:szCs w:val="28"/>
        </w:rPr>
        <w:t>12. Дополнительная информация и комментарии (при необходимости).</w:t>
      </w:r>
    </w:p>
    <w:p w14:paraId="0ACA1FD1" w14:textId="5F6AE6CE" w:rsidR="00271515" w:rsidRDefault="00271515" w:rsidP="00680094">
      <w:pPr>
        <w:tabs>
          <w:tab w:val="left" w:pos="3402"/>
        </w:tabs>
        <w:autoSpaceDE w:val="0"/>
        <w:autoSpaceDN w:val="0"/>
        <w:ind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Pr="00271515">
        <w:rPr>
          <w:color w:val="000000"/>
          <w:sz w:val="28"/>
          <w:szCs w:val="28"/>
        </w:rPr>
        <w:t>роект оценивается</w:t>
      </w:r>
      <w:r>
        <w:rPr>
          <w:color w:val="000000"/>
          <w:sz w:val="28"/>
          <w:szCs w:val="28"/>
        </w:rPr>
        <w:t xml:space="preserve"> жителями </w:t>
      </w:r>
      <w:proofErr w:type="spellStart"/>
      <w:r>
        <w:rPr>
          <w:color w:val="000000"/>
          <w:sz w:val="28"/>
          <w:szCs w:val="28"/>
        </w:rPr>
        <w:t>Усть-Пинежья</w:t>
      </w:r>
      <w:proofErr w:type="spellEnd"/>
      <w:r w:rsidRPr="00271515">
        <w:rPr>
          <w:color w:val="000000"/>
          <w:sz w:val="28"/>
          <w:szCs w:val="28"/>
        </w:rPr>
        <w:t xml:space="preserve"> как имеющий высокую социальную</w:t>
      </w:r>
      <w:r>
        <w:rPr>
          <w:color w:val="000000"/>
          <w:sz w:val="28"/>
          <w:szCs w:val="28"/>
        </w:rPr>
        <w:t xml:space="preserve"> и</w:t>
      </w:r>
      <w:r w:rsidRPr="00271515">
        <w:rPr>
          <w:color w:val="000000"/>
          <w:sz w:val="28"/>
          <w:szCs w:val="28"/>
        </w:rPr>
        <w:t xml:space="preserve"> досуговую общественную полезность</w:t>
      </w:r>
      <w:r>
        <w:rPr>
          <w:color w:val="000000"/>
          <w:sz w:val="28"/>
          <w:szCs w:val="28"/>
        </w:rPr>
        <w:t xml:space="preserve">, т.к. </w:t>
      </w:r>
      <w:r w:rsidRPr="00271515">
        <w:rPr>
          <w:color w:val="000000"/>
          <w:sz w:val="28"/>
          <w:szCs w:val="28"/>
        </w:rPr>
        <w:t>направлен на благоустройство, создание общественной инфраструктуры, точ</w:t>
      </w:r>
      <w:r>
        <w:rPr>
          <w:color w:val="000000"/>
          <w:sz w:val="28"/>
          <w:szCs w:val="28"/>
        </w:rPr>
        <w:t>ки</w:t>
      </w:r>
      <w:r w:rsidRPr="00271515">
        <w:rPr>
          <w:color w:val="000000"/>
          <w:sz w:val="28"/>
          <w:szCs w:val="28"/>
        </w:rPr>
        <w:t xml:space="preserve"> социального притяжения, мест</w:t>
      </w:r>
      <w:r>
        <w:rPr>
          <w:color w:val="000000"/>
          <w:sz w:val="28"/>
          <w:szCs w:val="28"/>
        </w:rPr>
        <w:t>а</w:t>
      </w:r>
      <w:r w:rsidRPr="00271515">
        <w:rPr>
          <w:color w:val="000000"/>
          <w:sz w:val="28"/>
          <w:szCs w:val="28"/>
        </w:rPr>
        <w:t xml:space="preserve"> массового отдыха населения</w:t>
      </w:r>
      <w:r>
        <w:rPr>
          <w:color w:val="000000"/>
          <w:sz w:val="28"/>
          <w:szCs w:val="28"/>
        </w:rPr>
        <w:t>.</w:t>
      </w:r>
    </w:p>
    <w:p w14:paraId="56D628DC" w14:textId="60E7266D" w:rsidR="00271515" w:rsidRDefault="00271515" w:rsidP="00680094">
      <w:pPr>
        <w:tabs>
          <w:tab w:val="left" w:pos="3402"/>
        </w:tabs>
        <w:autoSpaceDE w:val="0"/>
        <w:autoSpaceDN w:val="0"/>
        <w:ind w:firstLine="567"/>
        <w:jc w:val="both"/>
        <w:rPr>
          <w:color w:val="000000"/>
          <w:sz w:val="28"/>
          <w:szCs w:val="28"/>
        </w:rPr>
      </w:pPr>
      <w:r w:rsidRPr="00271515">
        <w:rPr>
          <w:color w:val="000000"/>
          <w:sz w:val="28"/>
          <w:szCs w:val="28"/>
        </w:rPr>
        <w:t>Срок эксплуатации («жизни») результатов инициативного проекта</w:t>
      </w:r>
      <w:r>
        <w:rPr>
          <w:color w:val="000000"/>
          <w:sz w:val="28"/>
          <w:szCs w:val="28"/>
        </w:rPr>
        <w:t xml:space="preserve"> – не ограничен, т.к. деревья и кустарники будут жить десятилетиями после нас, а </w:t>
      </w:r>
      <w:r>
        <w:rPr>
          <w:color w:val="000000"/>
          <w:sz w:val="28"/>
          <w:szCs w:val="28"/>
        </w:rPr>
        <w:lastRenderedPageBreak/>
        <w:t>м</w:t>
      </w:r>
      <w:r w:rsidR="00291381">
        <w:rPr>
          <w:color w:val="000000"/>
          <w:sz w:val="28"/>
          <w:szCs w:val="28"/>
        </w:rPr>
        <w:t>алые архитектурные формы</w:t>
      </w:r>
      <w:r>
        <w:rPr>
          <w:color w:val="000000"/>
          <w:sz w:val="28"/>
          <w:szCs w:val="28"/>
        </w:rPr>
        <w:t xml:space="preserve"> можно обновить после 20-летнего использования.</w:t>
      </w:r>
    </w:p>
    <w:p w14:paraId="19196264" w14:textId="6783E416" w:rsidR="00271515" w:rsidRDefault="00271515" w:rsidP="00680094">
      <w:pPr>
        <w:tabs>
          <w:tab w:val="left" w:pos="3402"/>
        </w:tabs>
        <w:autoSpaceDE w:val="0"/>
        <w:autoSpaceDN w:val="0"/>
        <w:ind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Инициативный проект имеет абсолютную новизну (</w:t>
      </w:r>
      <w:proofErr w:type="spellStart"/>
      <w:r>
        <w:rPr>
          <w:color w:val="000000"/>
          <w:sz w:val="28"/>
          <w:szCs w:val="28"/>
        </w:rPr>
        <w:t>инновационность</w:t>
      </w:r>
      <w:proofErr w:type="spellEnd"/>
      <w:r>
        <w:rPr>
          <w:color w:val="000000"/>
          <w:sz w:val="28"/>
          <w:szCs w:val="28"/>
        </w:rPr>
        <w:t>) для территории его реализации (до этого момента таких зон массового отдыха не было), а о</w:t>
      </w:r>
      <w:r w:rsidRPr="00271515">
        <w:rPr>
          <w:color w:val="000000"/>
          <w:sz w:val="28"/>
          <w:szCs w:val="28"/>
        </w:rPr>
        <w:t>ригинальность проекта</w:t>
      </w:r>
      <w:r>
        <w:rPr>
          <w:color w:val="000000"/>
          <w:sz w:val="28"/>
          <w:szCs w:val="28"/>
        </w:rPr>
        <w:t xml:space="preserve"> определяется сочетанием площадки для отдыха с озеленением территории «Семейной аллеей».</w:t>
      </w:r>
    </w:p>
    <w:p w14:paraId="5FDE2024" w14:textId="1EB9FBA4" w:rsidR="00271515" w:rsidRDefault="00271515" w:rsidP="00680094">
      <w:pPr>
        <w:tabs>
          <w:tab w:val="left" w:pos="3402"/>
        </w:tabs>
        <w:autoSpaceDE w:val="0"/>
        <w:autoSpaceDN w:val="0"/>
        <w:ind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Количество прямых </w:t>
      </w:r>
      <w:proofErr w:type="spellStart"/>
      <w:r>
        <w:rPr>
          <w:color w:val="000000"/>
          <w:sz w:val="28"/>
          <w:szCs w:val="28"/>
        </w:rPr>
        <w:t>благополучателей</w:t>
      </w:r>
      <w:proofErr w:type="spellEnd"/>
      <w:r>
        <w:rPr>
          <w:color w:val="000000"/>
          <w:sz w:val="28"/>
          <w:szCs w:val="28"/>
        </w:rPr>
        <w:t xml:space="preserve"> : </w:t>
      </w:r>
      <w:r w:rsidR="008E30EB">
        <w:rPr>
          <w:color w:val="000000" w:themeColor="text1"/>
          <w:sz w:val="28"/>
          <w:szCs w:val="28"/>
        </w:rPr>
        <w:t>2</w:t>
      </w:r>
      <w:r w:rsidR="00C22F01" w:rsidRPr="00C22F01">
        <w:rPr>
          <w:color w:val="000000" w:themeColor="text1"/>
          <w:sz w:val="28"/>
          <w:szCs w:val="28"/>
        </w:rPr>
        <w:t>4015</w:t>
      </w:r>
      <w:r w:rsidRPr="00C22F01">
        <w:rPr>
          <w:color w:val="000000" w:themeColor="text1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чел</w:t>
      </w:r>
      <w:r w:rsidR="00815D44">
        <w:rPr>
          <w:color w:val="000000"/>
          <w:sz w:val="28"/>
          <w:szCs w:val="28"/>
        </w:rPr>
        <w:t xml:space="preserve">. (с учетом местного населения, </w:t>
      </w:r>
      <w:r w:rsidR="00291381">
        <w:rPr>
          <w:color w:val="000000"/>
          <w:sz w:val="28"/>
          <w:szCs w:val="28"/>
        </w:rPr>
        <w:t xml:space="preserve">постоянно </w:t>
      </w:r>
      <w:r w:rsidR="00815D44">
        <w:rPr>
          <w:color w:val="000000"/>
          <w:sz w:val="28"/>
          <w:szCs w:val="28"/>
        </w:rPr>
        <w:t xml:space="preserve">приезжающих гостей территорий </w:t>
      </w:r>
      <w:proofErr w:type="spellStart"/>
      <w:r w:rsidR="00815D44">
        <w:rPr>
          <w:color w:val="000000"/>
          <w:sz w:val="28"/>
          <w:szCs w:val="28"/>
        </w:rPr>
        <w:t>Усть-Пинежья</w:t>
      </w:r>
      <w:proofErr w:type="spellEnd"/>
      <w:r w:rsidR="00815D44">
        <w:rPr>
          <w:color w:val="000000"/>
          <w:sz w:val="28"/>
          <w:szCs w:val="28"/>
        </w:rPr>
        <w:t>, туристического потока Росси</w:t>
      </w:r>
      <w:proofErr w:type="gramStart"/>
      <w:r w:rsidR="00815D44">
        <w:rPr>
          <w:color w:val="000000"/>
          <w:sz w:val="28"/>
          <w:szCs w:val="28"/>
        </w:rPr>
        <w:t>я-</w:t>
      </w:r>
      <w:proofErr w:type="gramEnd"/>
      <w:r w:rsidR="00815D44">
        <w:rPr>
          <w:color w:val="000000"/>
          <w:sz w:val="28"/>
          <w:szCs w:val="28"/>
        </w:rPr>
        <w:t xml:space="preserve"> паромная переправа Березы-Усть-Пинега – </w:t>
      </w:r>
      <w:proofErr w:type="spellStart"/>
      <w:r w:rsidR="00815D44">
        <w:rPr>
          <w:color w:val="000000"/>
          <w:sz w:val="28"/>
          <w:szCs w:val="28"/>
        </w:rPr>
        <w:t>Голубино</w:t>
      </w:r>
      <w:proofErr w:type="spellEnd"/>
      <w:r w:rsidR="00815D44">
        <w:rPr>
          <w:color w:val="000000"/>
          <w:sz w:val="28"/>
          <w:szCs w:val="28"/>
        </w:rPr>
        <w:t xml:space="preserve">, Пинега, </w:t>
      </w:r>
      <w:proofErr w:type="spellStart"/>
      <w:r w:rsidR="00815D44">
        <w:rPr>
          <w:color w:val="000000"/>
          <w:sz w:val="28"/>
          <w:szCs w:val="28"/>
        </w:rPr>
        <w:t>Лешуконье</w:t>
      </w:r>
      <w:proofErr w:type="spellEnd"/>
      <w:r w:rsidR="00815D44">
        <w:rPr>
          <w:color w:val="000000"/>
          <w:sz w:val="28"/>
          <w:szCs w:val="28"/>
        </w:rPr>
        <w:t>, Мезень).</w:t>
      </w:r>
    </w:p>
    <w:p w14:paraId="78E80766" w14:textId="350C9CE1" w:rsidR="00815D44" w:rsidRPr="00094726" w:rsidRDefault="00815D44" w:rsidP="00680094">
      <w:pPr>
        <w:tabs>
          <w:tab w:val="left" w:pos="3402"/>
        </w:tabs>
        <w:autoSpaceDE w:val="0"/>
        <w:autoSpaceDN w:val="0"/>
        <w:ind w:firstLine="567"/>
        <w:jc w:val="both"/>
        <w:rPr>
          <w:color w:val="000000" w:themeColor="text1"/>
          <w:sz w:val="28"/>
          <w:szCs w:val="28"/>
        </w:rPr>
      </w:pPr>
      <w:r>
        <w:rPr>
          <w:color w:val="000000"/>
          <w:sz w:val="28"/>
          <w:szCs w:val="28"/>
        </w:rPr>
        <w:t xml:space="preserve">Уровень поддержки инициативного проекта гражданами определен в размере </w:t>
      </w:r>
      <w:r w:rsidR="00094726" w:rsidRPr="00094726">
        <w:rPr>
          <w:color w:val="000000" w:themeColor="text1"/>
          <w:sz w:val="28"/>
          <w:szCs w:val="28"/>
        </w:rPr>
        <w:t>28</w:t>
      </w:r>
      <w:r w:rsidRPr="00094726">
        <w:rPr>
          <w:color w:val="000000" w:themeColor="text1"/>
          <w:sz w:val="28"/>
          <w:szCs w:val="28"/>
        </w:rPr>
        <w:t>,</w:t>
      </w:r>
      <w:r w:rsidR="00094726" w:rsidRPr="00094726">
        <w:rPr>
          <w:color w:val="000000" w:themeColor="text1"/>
          <w:sz w:val="28"/>
          <w:szCs w:val="28"/>
        </w:rPr>
        <w:t>2</w:t>
      </w:r>
      <w:r w:rsidRPr="00094726">
        <w:rPr>
          <w:color w:val="000000" w:themeColor="text1"/>
          <w:sz w:val="28"/>
          <w:szCs w:val="28"/>
        </w:rPr>
        <w:t xml:space="preserve"> % - через соотношение количества подставивших подписи в подписных листах по проекту «Усть-Пинега: комфортная среда» (2</w:t>
      </w:r>
      <w:r w:rsidR="00094726" w:rsidRPr="00094726">
        <w:rPr>
          <w:color w:val="000000" w:themeColor="text1"/>
          <w:sz w:val="28"/>
          <w:szCs w:val="28"/>
        </w:rPr>
        <w:t xml:space="preserve">86 </w:t>
      </w:r>
      <w:r w:rsidRPr="00094726">
        <w:rPr>
          <w:color w:val="000000" w:themeColor="text1"/>
          <w:sz w:val="28"/>
          <w:szCs w:val="28"/>
        </w:rPr>
        <w:t xml:space="preserve">чел.) к количеству </w:t>
      </w:r>
      <w:r w:rsidR="00094726" w:rsidRPr="00094726">
        <w:rPr>
          <w:color w:val="000000" w:themeColor="text1"/>
          <w:sz w:val="28"/>
          <w:szCs w:val="28"/>
        </w:rPr>
        <w:t>зарегистрированных</w:t>
      </w:r>
      <w:r w:rsidRPr="00094726">
        <w:rPr>
          <w:color w:val="000000" w:themeColor="text1"/>
          <w:sz w:val="28"/>
          <w:szCs w:val="28"/>
        </w:rPr>
        <w:t xml:space="preserve"> на территориях </w:t>
      </w:r>
      <w:proofErr w:type="spellStart"/>
      <w:r w:rsidRPr="00094726">
        <w:rPr>
          <w:color w:val="000000" w:themeColor="text1"/>
          <w:sz w:val="28"/>
          <w:szCs w:val="28"/>
        </w:rPr>
        <w:t>Усть-Пинежья</w:t>
      </w:r>
      <w:proofErr w:type="spellEnd"/>
      <w:r w:rsidRPr="00094726">
        <w:rPr>
          <w:color w:val="000000" w:themeColor="text1"/>
          <w:sz w:val="28"/>
          <w:szCs w:val="28"/>
        </w:rPr>
        <w:t xml:space="preserve"> жителей (1015 чел.).</w:t>
      </w:r>
    </w:p>
    <w:p w14:paraId="41301D30" w14:textId="37544314" w:rsidR="00815D44" w:rsidRPr="00680094" w:rsidRDefault="00815D44" w:rsidP="00680094">
      <w:pPr>
        <w:tabs>
          <w:tab w:val="left" w:pos="3402"/>
        </w:tabs>
        <w:autoSpaceDE w:val="0"/>
        <w:autoSpaceDN w:val="0"/>
        <w:ind w:firstLine="567"/>
        <w:jc w:val="both"/>
        <w:rPr>
          <w:color w:val="000000" w:themeColor="text1"/>
          <w:sz w:val="28"/>
          <w:szCs w:val="28"/>
        </w:rPr>
      </w:pPr>
      <w:r w:rsidRPr="00815D44">
        <w:rPr>
          <w:color w:val="000000"/>
          <w:sz w:val="28"/>
          <w:szCs w:val="28"/>
        </w:rPr>
        <w:t xml:space="preserve">Уровень финансового, имущественного и </w:t>
      </w:r>
      <w:r w:rsidR="006C19D3">
        <w:rPr>
          <w:color w:val="000000"/>
          <w:sz w:val="28"/>
          <w:szCs w:val="28"/>
        </w:rPr>
        <w:t xml:space="preserve"> </w:t>
      </w:r>
      <w:r w:rsidRPr="00815D44">
        <w:rPr>
          <w:color w:val="000000"/>
          <w:sz w:val="28"/>
          <w:szCs w:val="28"/>
        </w:rPr>
        <w:t xml:space="preserve">трудового участия физических лиц, </w:t>
      </w:r>
      <w:r w:rsidRPr="00680094">
        <w:rPr>
          <w:color w:val="000000" w:themeColor="text1"/>
          <w:sz w:val="28"/>
          <w:szCs w:val="28"/>
        </w:rPr>
        <w:t>индивидуальных предпринимателей, юридических лиц в реализации инициативного проекта</w:t>
      </w:r>
      <w:r w:rsidR="006C19D3" w:rsidRPr="00680094">
        <w:rPr>
          <w:color w:val="000000" w:themeColor="text1"/>
          <w:sz w:val="28"/>
          <w:szCs w:val="28"/>
        </w:rPr>
        <w:t xml:space="preserve"> составляет </w:t>
      </w:r>
      <w:r w:rsidR="00680094" w:rsidRPr="00680094">
        <w:rPr>
          <w:color w:val="000000" w:themeColor="text1"/>
          <w:sz w:val="28"/>
          <w:szCs w:val="28"/>
        </w:rPr>
        <w:t>99032,77</w:t>
      </w:r>
      <w:r w:rsidR="006C19D3" w:rsidRPr="00680094">
        <w:rPr>
          <w:color w:val="000000" w:themeColor="text1"/>
          <w:sz w:val="28"/>
          <w:szCs w:val="28"/>
        </w:rPr>
        <w:t xml:space="preserve"> руб. или </w:t>
      </w:r>
      <w:r w:rsidR="00C22F01" w:rsidRPr="00680094">
        <w:rPr>
          <w:color w:val="000000" w:themeColor="text1"/>
          <w:sz w:val="28"/>
          <w:szCs w:val="28"/>
        </w:rPr>
        <w:t>5</w:t>
      </w:r>
      <w:r w:rsidR="00680094" w:rsidRPr="00680094">
        <w:rPr>
          <w:color w:val="000000" w:themeColor="text1"/>
          <w:sz w:val="28"/>
          <w:szCs w:val="28"/>
        </w:rPr>
        <w:t>,3</w:t>
      </w:r>
      <w:r w:rsidR="006C19D3" w:rsidRPr="00680094">
        <w:rPr>
          <w:color w:val="000000" w:themeColor="text1"/>
          <w:sz w:val="28"/>
          <w:szCs w:val="28"/>
        </w:rPr>
        <w:t xml:space="preserve"> % от стоимости проекта.</w:t>
      </w:r>
    </w:p>
    <w:p w14:paraId="7312C73F" w14:textId="1EBEEDCA" w:rsidR="006C19D3" w:rsidRDefault="006C19D3" w:rsidP="00680094">
      <w:pPr>
        <w:tabs>
          <w:tab w:val="left" w:pos="3402"/>
        </w:tabs>
        <w:autoSpaceDE w:val="0"/>
        <w:autoSpaceDN w:val="0"/>
        <w:ind w:firstLine="567"/>
        <w:jc w:val="both"/>
        <w:rPr>
          <w:color w:val="000000"/>
          <w:sz w:val="28"/>
          <w:szCs w:val="28"/>
        </w:rPr>
      </w:pPr>
      <w:r w:rsidRPr="006C19D3">
        <w:rPr>
          <w:color w:val="000000"/>
          <w:sz w:val="28"/>
          <w:szCs w:val="28"/>
        </w:rPr>
        <w:t xml:space="preserve">Опыт </w:t>
      </w:r>
      <w:r w:rsidR="00291381">
        <w:rPr>
          <w:color w:val="000000"/>
          <w:sz w:val="28"/>
          <w:szCs w:val="28"/>
        </w:rPr>
        <w:t>ТОС «Ритм»</w:t>
      </w:r>
      <w:r w:rsidRPr="006C19D3">
        <w:rPr>
          <w:color w:val="000000"/>
          <w:sz w:val="28"/>
          <w:szCs w:val="28"/>
        </w:rPr>
        <w:t xml:space="preserve"> по участию в реализации инициативных проектов, проектов территориального общественного самоуправления, осуществленных за счет средств областного бюджета и (или) местных бюджетов</w:t>
      </w:r>
      <w:r>
        <w:rPr>
          <w:color w:val="000000"/>
          <w:sz w:val="28"/>
          <w:szCs w:val="28"/>
        </w:rPr>
        <w:t xml:space="preserve">: </w:t>
      </w:r>
      <w:r w:rsidR="00AD285B">
        <w:rPr>
          <w:color w:val="000000"/>
          <w:sz w:val="28"/>
          <w:szCs w:val="28"/>
        </w:rPr>
        <w:t>5</w:t>
      </w:r>
      <w:r w:rsidR="008E30EB">
        <w:rPr>
          <w:color w:val="000000"/>
          <w:sz w:val="28"/>
          <w:szCs w:val="28"/>
        </w:rPr>
        <w:t xml:space="preserve"> проектов</w:t>
      </w:r>
      <w:r w:rsidR="00AD285B">
        <w:rPr>
          <w:color w:val="000000"/>
          <w:sz w:val="28"/>
          <w:szCs w:val="28"/>
        </w:rPr>
        <w:t>.</w:t>
      </w:r>
    </w:p>
    <w:p w14:paraId="5E6CD0FB" w14:textId="0F22AEDA" w:rsidR="00815D44" w:rsidRDefault="006C19D3" w:rsidP="00680094">
      <w:pPr>
        <w:tabs>
          <w:tab w:val="left" w:pos="3402"/>
        </w:tabs>
        <w:autoSpaceDE w:val="0"/>
        <w:autoSpaceDN w:val="0"/>
        <w:ind w:firstLine="567"/>
        <w:jc w:val="both"/>
        <w:rPr>
          <w:color w:val="000000"/>
          <w:sz w:val="28"/>
          <w:szCs w:val="28"/>
        </w:rPr>
      </w:pPr>
      <w:r w:rsidRPr="006C19D3">
        <w:rPr>
          <w:color w:val="000000"/>
          <w:sz w:val="28"/>
          <w:szCs w:val="28"/>
        </w:rPr>
        <w:t>Дополнительны</w:t>
      </w:r>
      <w:r w:rsidR="00980AD7">
        <w:rPr>
          <w:color w:val="000000"/>
          <w:sz w:val="28"/>
          <w:szCs w:val="28"/>
        </w:rPr>
        <w:t>й</w:t>
      </w:r>
      <w:r w:rsidRPr="006C19D3">
        <w:rPr>
          <w:color w:val="000000"/>
          <w:sz w:val="28"/>
          <w:szCs w:val="28"/>
        </w:rPr>
        <w:t xml:space="preserve"> способ выявления мнения граждан по вопросу о </w:t>
      </w:r>
      <w:r w:rsidR="00124FB5">
        <w:rPr>
          <w:color w:val="000000"/>
          <w:sz w:val="28"/>
          <w:szCs w:val="28"/>
        </w:rPr>
        <w:t xml:space="preserve">необходимости развития общественных территорий </w:t>
      </w:r>
      <w:proofErr w:type="spellStart"/>
      <w:r w:rsidR="00124FB5">
        <w:rPr>
          <w:color w:val="000000"/>
          <w:sz w:val="28"/>
          <w:szCs w:val="28"/>
        </w:rPr>
        <w:t>Усть-Пинежья</w:t>
      </w:r>
      <w:proofErr w:type="spellEnd"/>
      <w:r w:rsidR="00124FB5">
        <w:rPr>
          <w:color w:val="000000"/>
          <w:sz w:val="28"/>
          <w:szCs w:val="28"/>
        </w:rPr>
        <w:t xml:space="preserve"> (</w:t>
      </w:r>
      <w:proofErr w:type="spellStart"/>
      <w:r w:rsidR="00124FB5">
        <w:rPr>
          <w:color w:val="000000"/>
          <w:sz w:val="28"/>
          <w:szCs w:val="28"/>
        </w:rPr>
        <w:t>пос</w:t>
      </w:r>
      <w:proofErr w:type="gramStart"/>
      <w:r w:rsidR="00124FB5">
        <w:rPr>
          <w:color w:val="000000"/>
          <w:sz w:val="28"/>
          <w:szCs w:val="28"/>
        </w:rPr>
        <w:t>.У</w:t>
      </w:r>
      <w:proofErr w:type="gramEnd"/>
      <w:r w:rsidR="00124FB5">
        <w:rPr>
          <w:color w:val="000000"/>
          <w:sz w:val="28"/>
          <w:szCs w:val="28"/>
        </w:rPr>
        <w:t>сть</w:t>
      </w:r>
      <w:proofErr w:type="spellEnd"/>
      <w:r w:rsidR="00124FB5">
        <w:rPr>
          <w:color w:val="000000"/>
          <w:sz w:val="28"/>
          <w:szCs w:val="28"/>
        </w:rPr>
        <w:t xml:space="preserve">-Пинега, </w:t>
      </w:r>
      <w:proofErr w:type="spellStart"/>
      <w:r w:rsidR="00124FB5">
        <w:rPr>
          <w:color w:val="000000"/>
          <w:sz w:val="28"/>
          <w:szCs w:val="28"/>
        </w:rPr>
        <w:t>пос.Печки</w:t>
      </w:r>
      <w:proofErr w:type="spellEnd"/>
      <w:r w:rsidR="00124FB5">
        <w:rPr>
          <w:color w:val="000000"/>
          <w:sz w:val="28"/>
          <w:szCs w:val="28"/>
        </w:rPr>
        <w:t xml:space="preserve">, </w:t>
      </w:r>
      <w:proofErr w:type="spellStart"/>
      <w:r w:rsidR="00124FB5">
        <w:rPr>
          <w:color w:val="000000"/>
          <w:sz w:val="28"/>
          <w:szCs w:val="28"/>
        </w:rPr>
        <w:t>пос.Варда</w:t>
      </w:r>
      <w:proofErr w:type="spellEnd"/>
      <w:r w:rsidR="00124FB5">
        <w:rPr>
          <w:color w:val="000000"/>
          <w:sz w:val="28"/>
          <w:szCs w:val="28"/>
        </w:rPr>
        <w:t xml:space="preserve">, </w:t>
      </w:r>
      <w:proofErr w:type="spellStart"/>
      <w:r w:rsidR="00124FB5">
        <w:rPr>
          <w:color w:val="000000"/>
          <w:sz w:val="28"/>
          <w:szCs w:val="28"/>
        </w:rPr>
        <w:t>пос.Рожево</w:t>
      </w:r>
      <w:proofErr w:type="spellEnd"/>
      <w:r w:rsidR="00124FB5">
        <w:rPr>
          <w:color w:val="000000"/>
          <w:sz w:val="28"/>
          <w:szCs w:val="28"/>
        </w:rPr>
        <w:t xml:space="preserve">, </w:t>
      </w:r>
      <w:proofErr w:type="spellStart"/>
      <w:r w:rsidR="00124FB5">
        <w:rPr>
          <w:color w:val="000000"/>
          <w:sz w:val="28"/>
          <w:szCs w:val="28"/>
        </w:rPr>
        <w:t>дер.Нижняя</w:t>
      </w:r>
      <w:proofErr w:type="spellEnd"/>
      <w:r w:rsidR="00124FB5">
        <w:rPr>
          <w:color w:val="000000"/>
          <w:sz w:val="28"/>
          <w:szCs w:val="28"/>
        </w:rPr>
        <w:t xml:space="preserve"> </w:t>
      </w:r>
      <w:proofErr w:type="spellStart"/>
      <w:r w:rsidR="00124FB5">
        <w:rPr>
          <w:color w:val="000000"/>
          <w:sz w:val="28"/>
          <w:szCs w:val="28"/>
        </w:rPr>
        <w:t>Паленьга</w:t>
      </w:r>
      <w:proofErr w:type="spellEnd"/>
      <w:r w:rsidR="00124FB5">
        <w:rPr>
          <w:color w:val="000000"/>
          <w:sz w:val="28"/>
          <w:szCs w:val="28"/>
        </w:rPr>
        <w:t xml:space="preserve">) применен в сети Интернет в опросе группы </w:t>
      </w:r>
      <w:proofErr w:type="spellStart"/>
      <w:r w:rsidR="00124FB5">
        <w:rPr>
          <w:color w:val="000000"/>
          <w:sz w:val="28"/>
          <w:szCs w:val="28"/>
        </w:rPr>
        <w:t>ВКонтакте</w:t>
      </w:r>
      <w:proofErr w:type="spellEnd"/>
      <w:r w:rsidR="00124FB5">
        <w:rPr>
          <w:color w:val="000000"/>
          <w:sz w:val="28"/>
          <w:szCs w:val="28"/>
        </w:rPr>
        <w:t xml:space="preserve"> «</w:t>
      </w:r>
      <w:proofErr w:type="spellStart"/>
      <w:r w:rsidR="00124FB5">
        <w:rPr>
          <w:color w:val="000000"/>
          <w:sz w:val="28"/>
          <w:szCs w:val="28"/>
        </w:rPr>
        <w:t>Усть-Пинежье.Возрождаем</w:t>
      </w:r>
      <w:proofErr w:type="spellEnd"/>
      <w:r w:rsidR="00124FB5">
        <w:rPr>
          <w:color w:val="000000"/>
          <w:sz w:val="28"/>
          <w:szCs w:val="28"/>
        </w:rPr>
        <w:t xml:space="preserve"> с любовью»   </w:t>
      </w:r>
      <w:r>
        <w:rPr>
          <w:color w:val="000000"/>
          <w:sz w:val="28"/>
          <w:szCs w:val="28"/>
        </w:rPr>
        <w:t xml:space="preserve"> </w:t>
      </w:r>
      <w:r w:rsidR="00980AD7" w:rsidRPr="00680094">
        <w:rPr>
          <w:sz w:val="28"/>
          <w:szCs w:val="28"/>
        </w:rPr>
        <w:t>https://vk.com/wall-222065335_9</w:t>
      </w:r>
      <w:r w:rsidR="00980AD7">
        <w:rPr>
          <w:color w:val="000000"/>
          <w:sz w:val="28"/>
          <w:szCs w:val="28"/>
        </w:rPr>
        <w:t xml:space="preserve">, где </w:t>
      </w:r>
      <w:r w:rsidR="00AD285B">
        <w:rPr>
          <w:color w:val="000000"/>
          <w:sz w:val="28"/>
          <w:szCs w:val="28"/>
        </w:rPr>
        <w:t>более 2/3</w:t>
      </w:r>
      <w:r w:rsidR="00980AD7">
        <w:rPr>
          <w:color w:val="000000"/>
          <w:sz w:val="28"/>
          <w:szCs w:val="28"/>
        </w:rPr>
        <w:t xml:space="preserve"> </w:t>
      </w:r>
      <w:r w:rsidR="00AD285B">
        <w:rPr>
          <w:color w:val="000000"/>
          <w:sz w:val="28"/>
          <w:szCs w:val="28"/>
        </w:rPr>
        <w:t xml:space="preserve">из </w:t>
      </w:r>
      <w:r w:rsidR="00980AD7">
        <w:rPr>
          <w:color w:val="000000"/>
          <w:sz w:val="28"/>
          <w:szCs w:val="28"/>
        </w:rPr>
        <w:t>голосовавших</w:t>
      </w:r>
      <w:r w:rsidR="00980AD7" w:rsidRPr="008D3611">
        <w:rPr>
          <w:i/>
          <w:color w:val="000000"/>
          <w:sz w:val="28"/>
          <w:szCs w:val="28"/>
        </w:rPr>
        <w:t xml:space="preserve"> </w:t>
      </w:r>
      <w:r w:rsidR="00AD285B">
        <w:rPr>
          <w:color w:val="000000"/>
          <w:sz w:val="28"/>
          <w:szCs w:val="28"/>
        </w:rPr>
        <w:t>22</w:t>
      </w:r>
      <w:r w:rsidR="008E30EB">
        <w:rPr>
          <w:color w:val="000000"/>
          <w:sz w:val="28"/>
          <w:szCs w:val="28"/>
        </w:rPr>
        <w:t>3</w:t>
      </w:r>
      <w:r w:rsidR="00AD285B">
        <w:rPr>
          <w:color w:val="000000"/>
          <w:sz w:val="28"/>
          <w:szCs w:val="28"/>
        </w:rPr>
        <w:t xml:space="preserve"> чел. на </w:t>
      </w:r>
      <w:r w:rsidR="008D3611">
        <w:rPr>
          <w:color w:val="000000"/>
          <w:sz w:val="28"/>
          <w:szCs w:val="28"/>
        </w:rPr>
        <w:t>2</w:t>
      </w:r>
      <w:r w:rsidR="008E30EB">
        <w:rPr>
          <w:color w:val="000000"/>
          <w:sz w:val="28"/>
          <w:szCs w:val="28"/>
        </w:rPr>
        <w:t>8</w:t>
      </w:r>
      <w:r w:rsidR="008D3611">
        <w:rPr>
          <w:color w:val="000000"/>
          <w:sz w:val="28"/>
          <w:szCs w:val="28"/>
        </w:rPr>
        <w:t>.08.23 г.) проголосовали «за» их развитие.</w:t>
      </w:r>
    </w:p>
    <w:p w14:paraId="36F51E24" w14:textId="4131F7DC" w:rsidR="003C5E27" w:rsidRDefault="00291381" w:rsidP="00CF3E3B">
      <w:pPr>
        <w:tabs>
          <w:tab w:val="left" w:pos="3402"/>
        </w:tabs>
        <w:autoSpaceDE w:val="0"/>
        <w:autoSpaceDN w:val="0"/>
        <w:spacing w:befor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Председатель ТОС «Ритм»</w:t>
      </w:r>
    </w:p>
    <w:p w14:paraId="0088C0FD" w14:textId="707F2DBB" w:rsidR="00CF3E3B" w:rsidRDefault="003C5E27" w:rsidP="00CF3E3B">
      <w:pPr>
        <w:tabs>
          <w:tab w:val="left" w:pos="3402"/>
        </w:tabs>
        <w:autoSpaceDE w:val="0"/>
        <w:autoSpaceDN w:val="0"/>
        <w:spacing w:befor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</w:t>
      </w:r>
      <w:r w:rsidR="00291381">
        <w:rPr>
          <w:color w:val="000000"/>
          <w:sz w:val="28"/>
          <w:szCs w:val="28"/>
        </w:rPr>
        <w:t>_____________________</w:t>
      </w:r>
      <w:r>
        <w:rPr>
          <w:color w:val="000000"/>
          <w:sz w:val="28"/>
          <w:szCs w:val="28"/>
        </w:rPr>
        <w:t xml:space="preserve">       </w:t>
      </w:r>
      <w:r w:rsidR="008D3611">
        <w:rPr>
          <w:color w:val="000000"/>
          <w:sz w:val="28"/>
          <w:szCs w:val="28"/>
        </w:rPr>
        <w:t xml:space="preserve">    Шульга Анна Игоревна</w:t>
      </w:r>
    </w:p>
    <w:p w14:paraId="5A77D8E4" w14:textId="77777777" w:rsidR="00291381" w:rsidRDefault="00291381" w:rsidP="00CF3E3B">
      <w:pPr>
        <w:tabs>
          <w:tab w:val="left" w:pos="3402"/>
        </w:tabs>
        <w:autoSpaceDE w:val="0"/>
        <w:autoSpaceDN w:val="0"/>
        <w:spacing w:before="360"/>
        <w:jc w:val="both"/>
        <w:rPr>
          <w:color w:val="000000"/>
          <w:sz w:val="28"/>
          <w:szCs w:val="28"/>
        </w:rPr>
      </w:pPr>
    </w:p>
    <w:p w14:paraId="097799B6" w14:textId="77777777" w:rsidR="00291381" w:rsidRDefault="00291381" w:rsidP="00291381">
      <w:pPr>
        <w:tabs>
          <w:tab w:val="left" w:pos="3402"/>
        </w:tabs>
        <w:autoSpaceDE w:val="0"/>
        <w:autoSpaceDN w:val="0"/>
        <w:spacing w:befor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«28» августа </w:t>
      </w:r>
      <w:r w:rsidRPr="003F09EA">
        <w:rPr>
          <w:color w:val="000000"/>
          <w:sz w:val="28"/>
          <w:szCs w:val="28"/>
        </w:rPr>
        <w:t>20</w:t>
      </w:r>
      <w:r>
        <w:rPr>
          <w:color w:val="000000"/>
          <w:sz w:val="28"/>
          <w:szCs w:val="28"/>
        </w:rPr>
        <w:t>23</w:t>
      </w:r>
      <w:r w:rsidRPr="003F09EA">
        <w:rPr>
          <w:color w:val="000000"/>
          <w:sz w:val="28"/>
          <w:szCs w:val="28"/>
        </w:rPr>
        <w:t xml:space="preserve"> г.</w:t>
      </w:r>
      <w:r>
        <w:rPr>
          <w:color w:val="000000"/>
          <w:sz w:val="28"/>
          <w:szCs w:val="28"/>
        </w:rPr>
        <w:tab/>
        <w:t xml:space="preserve">                </w:t>
      </w:r>
    </w:p>
    <w:p w14:paraId="42C896D1" w14:textId="77777777" w:rsidR="00291381" w:rsidRPr="003F09EA" w:rsidRDefault="00291381" w:rsidP="00CF3E3B">
      <w:pPr>
        <w:tabs>
          <w:tab w:val="left" w:pos="3402"/>
        </w:tabs>
        <w:autoSpaceDE w:val="0"/>
        <w:autoSpaceDN w:val="0"/>
        <w:spacing w:before="360"/>
        <w:jc w:val="both"/>
        <w:rPr>
          <w:color w:val="000000"/>
          <w:sz w:val="28"/>
          <w:szCs w:val="28"/>
        </w:rPr>
      </w:pPr>
    </w:p>
    <w:sectPr w:rsidR="00291381" w:rsidRPr="003F09EA" w:rsidSect="002225AD">
      <w:pgSz w:w="11906" w:h="16838"/>
      <w:pgMar w:top="851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22B3"/>
    <w:rsid w:val="00036975"/>
    <w:rsid w:val="000640DC"/>
    <w:rsid w:val="000653B9"/>
    <w:rsid w:val="00074BD7"/>
    <w:rsid w:val="00094726"/>
    <w:rsid w:val="00124FB5"/>
    <w:rsid w:val="001575CB"/>
    <w:rsid w:val="001948FD"/>
    <w:rsid w:val="001C7D67"/>
    <w:rsid w:val="002225AD"/>
    <w:rsid w:val="00271515"/>
    <w:rsid w:val="002828A0"/>
    <w:rsid w:val="00291381"/>
    <w:rsid w:val="002935A9"/>
    <w:rsid w:val="00315DEF"/>
    <w:rsid w:val="003C5E27"/>
    <w:rsid w:val="004737C2"/>
    <w:rsid w:val="00680094"/>
    <w:rsid w:val="006C19D3"/>
    <w:rsid w:val="007466DE"/>
    <w:rsid w:val="00815D44"/>
    <w:rsid w:val="008A06A0"/>
    <w:rsid w:val="008D3611"/>
    <w:rsid w:val="008E30EB"/>
    <w:rsid w:val="009208FB"/>
    <w:rsid w:val="009222B3"/>
    <w:rsid w:val="00980AD7"/>
    <w:rsid w:val="00A4380A"/>
    <w:rsid w:val="00AD285B"/>
    <w:rsid w:val="00C04C38"/>
    <w:rsid w:val="00C22F01"/>
    <w:rsid w:val="00C71A5C"/>
    <w:rsid w:val="00CA5F50"/>
    <w:rsid w:val="00CF3E3B"/>
    <w:rsid w:val="00DA788E"/>
    <w:rsid w:val="00F752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C4CD5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66DE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466D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466DE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7466DE"/>
    <w:rPr>
      <w:rFonts w:ascii="Segoe UI" w:eastAsia="Times New Roman" w:hAnsi="Segoe UI" w:cs="Segoe UI"/>
      <w:sz w:val="18"/>
      <w:szCs w:val="18"/>
      <w:lang w:eastAsia="ru-RU"/>
    </w:rPr>
  </w:style>
  <w:style w:type="character" w:styleId="a6">
    <w:name w:val="Hyperlink"/>
    <w:basedOn w:val="a0"/>
    <w:uiPriority w:val="99"/>
    <w:unhideWhenUsed/>
    <w:rsid w:val="00980AD7"/>
    <w:rPr>
      <w:color w:val="0563C1" w:themeColor="hyperlink"/>
      <w:u w:val="single"/>
    </w:rPr>
  </w:style>
  <w:style w:type="table" w:styleId="a7">
    <w:name w:val="Table Grid"/>
    <w:basedOn w:val="a1"/>
    <w:uiPriority w:val="59"/>
    <w:rsid w:val="004737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ayout">
    <w:name w:val="layout"/>
    <w:basedOn w:val="a0"/>
    <w:rsid w:val="004737C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66DE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466D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466DE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7466DE"/>
    <w:rPr>
      <w:rFonts w:ascii="Segoe UI" w:eastAsia="Times New Roman" w:hAnsi="Segoe UI" w:cs="Segoe UI"/>
      <w:sz w:val="18"/>
      <w:szCs w:val="18"/>
      <w:lang w:eastAsia="ru-RU"/>
    </w:rPr>
  </w:style>
  <w:style w:type="character" w:styleId="a6">
    <w:name w:val="Hyperlink"/>
    <w:basedOn w:val="a0"/>
    <w:uiPriority w:val="99"/>
    <w:unhideWhenUsed/>
    <w:rsid w:val="00980AD7"/>
    <w:rPr>
      <w:color w:val="0563C1" w:themeColor="hyperlink"/>
      <w:u w:val="single"/>
    </w:rPr>
  </w:style>
  <w:style w:type="table" w:styleId="a7">
    <w:name w:val="Table Grid"/>
    <w:basedOn w:val="a1"/>
    <w:uiPriority w:val="59"/>
    <w:rsid w:val="004737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ayout">
    <w:name w:val="layout"/>
    <w:basedOn w:val="a0"/>
    <w:rsid w:val="004737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272</TotalTime>
  <Pages>9</Pages>
  <Words>2525</Words>
  <Characters>14397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Усова Татьяна Владимировна</dc:creator>
  <cp:lastModifiedBy>Керусова Екатерина Николаевна</cp:lastModifiedBy>
  <cp:revision>8</cp:revision>
  <cp:lastPrinted>2023-06-29T11:07:00Z</cp:lastPrinted>
  <dcterms:created xsi:type="dcterms:W3CDTF">2023-08-27T06:44:00Z</dcterms:created>
  <dcterms:modified xsi:type="dcterms:W3CDTF">2023-09-01T10:52:00Z</dcterms:modified>
</cp:coreProperties>
</file>