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06" w:rsidRPr="008F23F4" w:rsidRDefault="00516806" w:rsidP="0051680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4040" cy="690880"/>
            <wp:effectExtent l="0" t="0" r="0" b="0"/>
            <wp:docPr id="2" name="Рисунок 2" descr="Описание: 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06" w:rsidRPr="008F23F4" w:rsidRDefault="00516806" w:rsidP="00516806">
      <w:pPr>
        <w:ind w:left="567"/>
        <w:jc w:val="center"/>
        <w:rPr>
          <w:b/>
          <w:sz w:val="28"/>
          <w:szCs w:val="28"/>
        </w:rPr>
      </w:pPr>
    </w:p>
    <w:p w:rsidR="00516806" w:rsidRPr="008F23F4" w:rsidRDefault="00516806" w:rsidP="00516806">
      <w:pPr>
        <w:jc w:val="center"/>
        <w:rPr>
          <w:b/>
          <w:sz w:val="28"/>
          <w:szCs w:val="28"/>
        </w:rPr>
      </w:pPr>
      <w:r w:rsidRPr="008F23F4">
        <w:rPr>
          <w:b/>
          <w:sz w:val="28"/>
          <w:szCs w:val="28"/>
        </w:rPr>
        <w:t>СОБРАНИЕ ДЕПУТАТОВ ХОЛМОГОРСКОГО МУНИЦИПАЛЬНОГО ОКРУГА АРХАНГЕЛЬСКОЙ ОБЛАСТИ</w:t>
      </w:r>
    </w:p>
    <w:p w:rsidR="00516806" w:rsidRPr="008F23F4" w:rsidRDefault="00516806" w:rsidP="00516806">
      <w:pPr>
        <w:jc w:val="center"/>
        <w:rPr>
          <w:b/>
        </w:rPr>
      </w:pPr>
      <w:r>
        <w:rPr>
          <w:b/>
        </w:rPr>
        <w:t>первого созыва (восемнадцатая</w:t>
      </w:r>
      <w:r w:rsidRPr="008F23F4">
        <w:rPr>
          <w:b/>
        </w:rPr>
        <w:t xml:space="preserve"> очередная сессия)</w:t>
      </w:r>
    </w:p>
    <w:p w:rsidR="00516806" w:rsidRPr="00531178" w:rsidRDefault="00516806" w:rsidP="00516806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pacing w:val="20"/>
          <w:sz w:val="28"/>
          <w:szCs w:val="28"/>
        </w:rPr>
      </w:pPr>
      <w:r w:rsidRPr="00531178">
        <w:rPr>
          <w:b/>
          <w:bCs/>
          <w:spacing w:val="20"/>
          <w:sz w:val="28"/>
          <w:szCs w:val="28"/>
        </w:rPr>
        <w:t>РЕШЕНИЕ</w:t>
      </w:r>
    </w:p>
    <w:p w:rsidR="00516806" w:rsidRPr="00531178" w:rsidRDefault="00516806" w:rsidP="00516806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от 29 марта 2024</w:t>
      </w:r>
      <w:r w:rsidRPr="00531178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8D3D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8D3D49">
        <w:rPr>
          <w:sz w:val="28"/>
          <w:szCs w:val="28"/>
        </w:rPr>
        <w:t>124</w:t>
      </w:r>
    </w:p>
    <w:p w:rsidR="00FE5832" w:rsidRDefault="00FE5832" w:rsidP="0074285B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границ территории, на которой </w:t>
      </w:r>
      <w:r w:rsidR="0074285B">
        <w:rPr>
          <w:b/>
          <w:bCs/>
          <w:sz w:val="28"/>
          <w:szCs w:val="28"/>
        </w:rPr>
        <w:t xml:space="preserve">предполагается </w:t>
      </w:r>
      <w:r>
        <w:rPr>
          <w:b/>
          <w:bCs/>
          <w:sz w:val="28"/>
          <w:szCs w:val="28"/>
        </w:rPr>
        <w:t>осуществление территориального общественного самоуправления «У озера»</w:t>
      </w:r>
    </w:p>
    <w:p w:rsidR="00FE5832" w:rsidRDefault="00FE5832" w:rsidP="00516806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 Федерального закона от 06 октября 2003 года № 131-ФЗ «Об общих принципах организации местного самоуправления в Российской Федерации», Положением о территориальном общественном самоуправлении на территории Холм</w:t>
      </w:r>
      <w:bookmarkStart w:id="0" w:name="_GoBack"/>
      <w:bookmarkEnd w:id="0"/>
      <w:r>
        <w:rPr>
          <w:sz w:val="28"/>
          <w:szCs w:val="28"/>
        </w:rPr>
        <w:t>огорского муниципального округа Архангельской области</w:t>
      </w:r>
      <w:r>
        <w:rPr>
          <w:color w:val="000000"/>
          <w:sz w:val="28"/>
          <w:szCs w:val="28"/>
        </w:rPr>
        <w:t xml:space="preserve">, утвержденным решением Собрания депутатов Холмогорского </w:t>
      </w:r>
      <w:r>
        <w:rPr>
          <w:sz w:val="28"/>
          <w:szCs w:val="28"/>
        </w:rPr>
        <w:t xml:space="preserve">муниципального округа Архангельской области от                          08 декабря 2022 года № 23, Уставом Холмогорского муниципального округа Архангельской области Собрание депутатов Холмогорского муниципального округа Архангельской области </w:t>
      </w:r>
      <w:r>
        <w:rPr>
          <w:b/>
          <w:bCs/>
          <w:spacing w:val="20"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FE5832" w:rsidRPr="00AF3D0F" w:rsidRDefault="00FE5832" w:rsidP="005168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D0F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</w:t>
      </w:r>
      <w:r>
        <w:rPr>
          <w:sz w:val="28"/>
          <w:szCs w:val="28"/>
        </w:rPr>
        <w:t>У озера</w:t>
      </w:r>
      <w:r w:rsidRPr="00AF3D0F">
        <w:rPr>
          <w:sz w:val="28"/>
          <w:szCs w:val="28"/>
        </w:rPr>
        <w:t>», согласно приложению</w:t>
      </w:r>
      <w:r>
        <w:rPr>
          <w:sz w:val="28"/>
          <w:szCs w:val="28"/>
        </w:rPr>
        <w:t xml:space="preserve"> №1 к настоящему Решению</w:t>
      </w:r>
      <w:r w:rsidRPr="00AF3D0F">
        <w:rPr>
          <w:sz w:val="28"/>
          <w:szCs w:val="28"/>
        </w:rPr>
        <w:t>.</w:t>
      </w:r>
    </w:p>
    <w:p w:rsidR="00FE5832" w:rsidRPr="00AF3D0F" w:rsidRDefault="00FE5832" w:rsidP="005168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D0F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FE5832" w:rsidRPr="00507190" w:rsidRDefault="00FE5832" w:rsidP="00516806">
      <w:pPr>
        <w:pStyle w:val="ConsPlusNormal"/>
        <w:ind w:firstLine="709"/>
        <w:jc w:val="both"/>
      </w:pPr>
      <w:r>
        <w:t>3</w:t>
      </w:r>
      <w:r w:rsidRPr="00507190">
        <w:t xml:space="preserve">. Настоящее решение вступает </w:t>
      </w:r>
      <w:r w:rsidRPr="00680F27">
        <w:t xml:space="preserve">в силу со дня </w:t>
      </w:r>
      <w:r>
        <w:t xml:space="preserve">его </w:t>
      </w:r>
      <w:r w:rsidRPr="00680F27">
        <w:t>официального опубликования</w:t>
      </w:r>
      <w:r>
        <w:t xml:space="preserve"> (обнародования) </w:t>
      </w:r>
      <w:r w:rsidRPr="00507190">
        <w:t>в газете «</w:t>
      </w:r>
      <w:r>
        <w:t>Холмогорский</w:t>
      </w:r>
      <w:r w:rsidRPr="00507190">
        <w:t xml:space="preserve"> вестник». </w:t>
      </w:r>
    </w:p>
    <w:p w:rsidR="00FE5832" w:rsidRPr="00516806" w:rsidRDefault="00FE5832" w:rsidP="00FE5832">
      <w:pPr>
        <w:spacing w:line="0" w:lineRule="atLeast"/>
        <w:ind w:firstLine="708"/>
        <w:jc w:val="both"/>
      </w:pPr>
    </w:p>
    <w:p w:rsidR="00FE5832" w:rsidRPr="00516806" w:rsidRDefault="00FE5832" w:rsidP="00FE5832">
      <w:pPr>
        <w:widowControl w:val="0"/>
        <w:autoSpaceDE w:val="0"/>
        <w:autoSpaceDN w:val="0"/>
        <w:adjustRightInd w:val="0"/>
        <w:jc w:val="both"/>
      </w:pPr>
      <w:r w:rsidRPr="00516806">
        <w:t xml:space="preserve"> </w:t>
      </w:r>
    </w:p>
    <w:p w:rsidR="00FE5832" w:rsidRPr="00516806" w:rsidRDefault="00FE5832" w:rsidP="00FE5832">
      <w:pPr>
        <w:jc w:val="both"/>
      </w:pPr>
    </w:p>
    <w:p w:rsidR="00516806" w:rsidRPr="00531178" w:rsidRDefault="00516806" w:rsidP="00516806">
      <w:pPr>
        <w:jc w:val="both"/>
        <w:outlineLvl w:val="0"/>
        <w:rPr>
          <w:sz w:val="28"/>
          <w:szCs w:val="28"/>
        </w:rPr>
      </w:pPr>
      <w:r w:rsidRPr="00531178">
        <w:rPr>
          <w:sz w:val="28"/>
          <w:szCs w:val="28"/>
        </w:rPr>
        <w:t>Председатель Собрания депутатов</w:t>
      </w:r>
    </w:p>
    <w:p w:rsidR="00516806" w:rsidRPr="00531178" w:rsidRDefault="00516806" w:rsidP="00516806">
      <w:pPr>
        <w:jc w:val="both"/>
        <w:outlineLvl w:val="0"/>
        <w:rPr>
          <w:sz w:val="28"/>
          <w:szCs w:val="28"/>
        </w:rPr>
      </w:pPr>
      <w:r w:rsidRPr="00531178">
        <w:rPr>
          <w:sz w:val="28"/>
          <w:szCs w:val="28"/>
        </w:rPr>
        <w:t>Холмогорского муниципального округа</w:t>
      </w:r>
    </w:p>
    <w:p w:rsidR="00516806" w:rsidRPr="00531178" w:rsidRDefault="00516806" w:rsidP="00516806">
      <w:pPr>
        <w:jc w:val="both"/>
        <w:outlineLvl w:val="0"/>
        <w:rPr>
          <w:sz w:val="28"/>
          <w:szCs w:val="28"/>
        </w:rPr>
      </w:pPr>
      <w:r w:rsidRPr="00531178">
        <w:rPr>
          <w:sz w:val="28"/>
          <w:szCs w:val="28"/>
        </w:rPr>
        <w:t xml:space="preserve">Архангельской области                            </w:t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  <w:t xml:space="preserve">       Е.В. </w:t>
      </w:r>
      <w:proofErr w:type="spellStart"/>
      <w:r w:rsidRPr="00531178">
        <w:rPr>
          <w:sz w:val="28"/>
          <w:szCs w:val="28"/>
        </w:rPr>
        <w:t>Кирчигин</w:t>
      </w:r>
      <w:proofErr w:type="spellEnd"/>
    </w:p>
    <w:p w:rsidR="00516806" w:rsidRPr="00516806" w:rsidRDefault="00516806" w:rsidP="00516806">
      <w:pPr>
        <w:jc w:val="both"/>
        <w:outlineLvl w:val="0"/>
      </w:pPr>
    </w:p>
    <w:p w:rsidR="00516806" w:rsidRPr="00516806" w:rsidRDefault="00516806" w:rsidP="00516806">
      <w:pPr>
        <w:jc w:val="both"/>
        <w:outlineLvl w:val="0"/>
      </w:pPr>
    </w:p>
    <w:p w:rsidR="00516806" w:rsidRPr="00531178" w:rsidRDefault="00516806" w:rsidP="00516806">
      <w:pPr>
        <w:jc w:val="both"/>
        <w:outlineLvl w:val="0"/>
        <w:rPr>
          <w:sz w:val="28"/>
          <w:szCs w:val="28"/>
        </w:rPr>
      </w:pPr>
    </w:p>
    <w:p w:rsidR="00516806" w:rsidRPr="00531178" w:rsidRDefault="008D3D49" w:rsidP="0051680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6806" w:rsidRPr="00531178">
        <w:rPr>
          <w:sz w:val="28"/>
          <w:szCs w:val="28"/>
        </w:rPr>
        <w:t xml:space="preserve"> </w:t>
      </w:r>
      <w:proofErr w:type="gramStart"/>
      <w:r w:rsidR="00516806" w:rsidRPr="00531178">
        <w:rPr>
          <w:sz w:val="28"/>
          <w:szCs w:val="28"/>
        </w:rPr>
        <w:t>Холмогорского</w:t>
      </w:r>
      <w:proofErr w:type="gramEnd"/>
      <w:r w:rsidR="00516806" w:rsidRPr="00531178">
        <w:rPr>
          <w:sz w:val="28"/>
          <w:szCs w:val="28"/>
        </w:rPr>
        <w:t xml:space="preserve"> муниципального</w:t>
      </w:r>
    </w:p>
    <w:p w:rsidR="00516806" w:rsidRPr="00531178" w:rsidRDefault="00516806" w:rsidP="00516806">
      <w:pPr>
        <w:jc w:val="both"/>
        <w:outlineLvl w:val="0"/>
        <w:rPr>
          <w:sz w:val="28"/>
          <w:szCs w:val="28"/>
        </w:rPr>
      </w:pPr>
      <w:r w:rsidRPr="00531178">
        <w:rPr>
          <w:sz w:val="28"/>
          <w:szCs w:val="28"/>
        </w:rPr>
        <w:t xml:space="preserve">округа Архангельской области                   </w:t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  <w:t xml:space="preserve">           В.В. </w:t>
      </w:r>
      <w:proofErr w:type="spellStart"/>
      <w:r w:rsidRPr="00531178">
        <w:rPr>
          <w:sz w:val="28"/>
          <w:szCs w:val="28"/>
        </w:rPr>
        <w:t>Дианов</w:t>
      </w:r>
      <w:proofErr w:type="spellEnd"/>
    </w:p>
    <w:p w:rsidR="00FE5832" w:rsidRDefault="00FE5832" w:rsidP="00516806">
      <w:pPr>
        <w:pStyle w:val="a3"/>
        <w:spacing w:before="0" w:beforeAutospacing="0" w:after="0" w:afterAutospacing="0"/>
      </w:pPr>
    </w:p>
    <w:p w:rsidR="008D3D49" w:rsidRDefault="008D3D49" w:rsidP="00516806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:rsidR="00FE5832" w:rsidRPr="00516806" w:rsidRDefault="00516806" w:rsidP="00516806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516806">
        <w:rPr>
          <w:sz w:val="28"/>
          <w:szCs w:val="28"/>
        </w:rPr>
        <w:lastRenderedPageBreak/>
        <w:t>ПРИЛОЖЕНИЕ</w:t>
      </w:r>
      <w:r w:rsidR="00FE5832" w:rsidRPr="00516806">
        <w:rPr>
          <w:sz w:val="28"/>
          <w:szCs w:val="28"/>
        </w:rPr>
        <w:t xml:space="preserve"> № 1 </w:t>
      </w:r>
      <w:proofErr w:type="gramStart"/>
      <w:r w:rsidR="00FE5832" w:rsidRPr="00516806">
        <w:rPr>
          <w:sz w:val="28"/>
          <w:szCs w:val="28"/>
        </w:rPr>
        <w:t>к</w:t>
      </w:r>
      <w:proofErr w:type="gramEnd"/>
    </w:p>
    <w:p w:rsidR="00FE5832" w:rsidRPr="00516806" w:rsidRDefault="00FE5832" w:rsidP="00516806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516806">
        <w:rPr>
          <w:sz w:val="28"/>
          <w:szCs w:val="28"/>
        </w:rPr>
        <w:t>Решению Собрания депутатов</w:t>
      </w:r>
    </w:p>
    <w:p w:rsidR="00FE5832" w:rsidRPr="00516806" w:rsidRDefault="00FE5832" w:rsidP="00516806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516806">
        <w:rPr>
          <w:sz w:val="28"/>
          <w:szCs w:val="28"/>
        </w:rPr>
        <w:t>Холмогорского муниципального округа</w:t>
      </w:r>
    </w:p>
    <w:p w:rsidR="00516806" w:rsidRDefault="00FE5832" w:rsidP="00516806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516806">
        <w:rPr>
          <w:sz w:val="28"/>
          <w:szCs w:val="28"/>
        </w:rPr>
        <w:t xml:space="preserve">Архангельской области </w:t>
      </w:r>
    </w:p>
    <w:p w:rsidR="00FE5832" w:rsidRPr="00516806" w:rsidRDefault="00FE5832" w:rsidP="00516806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516806">
        <w:rPr>
          <w:sz w:val="28"/>
          <w:szCs w:val="28"/>
        </w:rPr>
        <w:t xml:space="preserve">от </w:t>
      </w:r>
      <w:r w:rsidR="008D3D49">
        <w:rPr>
          <w:sz w:val="28"/>
          <w:szCs w:val="28"/>
        </w:rPr>
        <w:t xml:space="preserve">29 марта </w:t>
      </w:r>
      <w:r w:rsidRPr="00516806">
        <w:rPr>
          <w:sz w:val="28"/>
          <w:szCs w:val="28"/>
        </w:rPr>
        <w:t>2024 года</w:t>
      </w:r>
      <w:r w:rsidR="008D3D49">
        <w:rPr>
          <w:sz w:val="28"/>
          <w:szCs w:val="28"/>
        </w:rPr>
        <w:t xml:space="preserve"> № 124</w:t>
      </w:r>
    </w:p>
    <w:p w:rsidR="00FE5832" w:rsidRDefault="005B5A21" w:rsidP="00516806">
      <w:pPr>
        <w:pStyle w:val="a3"/>
        <w:spacing w:after="480" w:afterAutospacing="0"/>
        <w:jc w:val="center"/>
        <w:rPr>
          <w:b/>
          <w:bCs/>
        </w:rPr>
      </w:pPr>
      <w:r>
        <w:rPr>
          <w:b/>
          <w:bCs/>
          <w:sz w:val="28"/>
          <w:szCs w:val="28"/>
        </w:rPr>
        <w:t>ГРАНИЦЫ</w:t>
      </w:r>
      <w:r w:rsidR="00FE5832">
        <w:rPr>
          <w:b/>
          <w:bCs/>
          <w:sz w:val="28"/>
          <w:szCs w:val="28"/>
        </w:rPr>
        <w:t xml:space="preserve"> территории, на которой предполагается осуществление территориального общественного самоуправления «У озера»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E5832" w:rsidTr="00FE58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32" w:rsidRDefault="00FE5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32" w:rsidRDefault="00FE5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</w:tr>
      <w:tr w:rsidR="00FE5832" w:rsidTr="00FE58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2" w:rsidRDefault="00FE5832">
            <w:pPr>
              <w:rPr>
                <w:sz w:val="28"/>
                <w:szCs w:val="28"/>
              </w:rPr>
            </w:pPr>
          </w:p>
          <w:p w:rsidR="00FE5832" w:rsidRDefault="00FE5832" w:rsidP="00FE5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Пешемское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2" w:rsidRDefault="00FE5832">
            <w:pPr>
              <w:rPr>
                <w:sz w:val="28"/>
                <w:szCs w:val="28"/>
              </w:rPr>
            </w:pPr>
          </w:p>
          <w:p w:rsidR="00FE5832" w:rsidRDefault="00FE5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дома  № 1 по дом № </w:t>
            </w:r>
            <w:r w:rsidR="000F129E">
              <w:rPr>
                <w:sz w:val="28"/>
                <w:szCs w:val="28"/>
              </w:rPr>
              <w:t>38</w:t>
            </w:r>
          </w:p>
        </w:tc>
      </w:tr>
    </w:tbl>
    <w:p w:rsidR="00FE5832" w:rsidRDefault="00FE5832" w:rsidP="00FE5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E5832" w:rsidRDefault="00FE5832" w:rsidP="00FE5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832" w:rsidRDefault="00FE5832" w:rsidP="00FE58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E5832" w:rsidSect="0051680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32"/>
    <w:rsid w:val="000F129E"/>
    <w:rsid w:val="0040609D"/>
    <w:rsid w:val="00516806"/>
    <w:rsid w:val="005B5A21"/>
    <w:rsid w:val="0074285B"/>
    <w:rsid w:val="008D3D49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8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E5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8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E5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Савина</dc:creator>
  <cp:lastModifiedBy>Дворцова Екатерина Алексеевна</cp:lastModifiedBy>
  <cp:revision>5</cp:revision>
  <dcterms:created xsi:type="dcterms:W3CDTF">2024-04-01T07:54:00Z</dcterms:created>
  <dcterms:modified xsi:type="dcterms:W3CDTF">2024-04-02T08:13:00Z</dcterms:modified>
</cp:coreProperties>
</file>