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38BA" w:rsidRDefault="00CF38BA" w:rsidP="00CF38BA">
      <w:pPr>
        <w:ind w:left="4500"/>
        <w:jc w:val="center"/>
        <w:rPr>
          <w:sz w:val="28"/>
          <w:szCs w:val="28"/>
        </w:rPr>
      </w:pPr>
      <w:bookmarkStart w:id="0" w:name="Par29"/>
      <w:bookmarkStart w:id="1" w:name="_GoBack"/>
      <w:bookmarkEnd w:id="0"/>
      <w:bookmarkEnd w:id="1"/>
      <w:r>
        <w:rPr>
          <w:sz w:val="28"/>
          <w:szCs w:val="28"/>
        </w:rPr>
        <w:t>УТВЕРЖДЕНА</w:t>
      </w:r>
    </w:p>
    <w:p w:rsidR="00CF38BA" w:rsidRPr="00412736" w:rsidRDefault="00CF38BA" w:rsidP="00CF38BA">
      <w:pPr>
        <w:ind w:left="4536"/>
        <w:jc w:val="center"/>
        <w:rPr>
          <w:sz w:val="28"/>
          <w:szCs w:val="28"/>
        </w:rPr>
      </w:pPr>
      <w:r w:rsidRPr="00412736">
        <w:rPr>
          <w:sz w:val="28"/>
          <w:szCs w:val="28"/>
        </w:rPr>
        <w:t>постановлением администрации</w:t>
      </w:r>
    </w:p>
    <w:p w:rsidR="00CF38BA" w:rsidRPr="00412736" w:rsidRDefault="00CF38BA" w:rsidP="00CF38BA">
      <w:pPr>
        <w:ind w:left="4536"/>
        <w:jc w:val="center"/>
        <w:rPr>
          <w:sz w:val="28"/>
          <w:szCs w:val="28"/>
        </w:rPr>
      </w:pPr>
      <w:r>
        <w:rPr>
          <w:sz w:val="28"/>
          <w:szCs w:val="28"/>
        </w:rPr>
        <w:t>Холмогорского муниципального округа  Архангельской области</w:t>
      </w:r>
    </w:p>
    <w:p w:rsidR="00CF38BA" w:rsidRDefault="00CF38BA" w:rsidP="00CF38BA">
      <w:pPr>
        <w:widowControl w:val="0"/>
        <w:autoSpaceDE w:val="0"/>
        <w:autoSpaceDN w:val="0"/>
        <w:ind w:left="4536"/>
        <w:jc w:val="center"/>
        <w:rPr>
          <w:sz w:val="28"/>
          <w:szCs w:val="28"/>
        </w:rPr>
      </w:pPr>
      <w:r w:rsidRPr="00412736">
        <w:rPr>
          <w:sz w:val="28"/>
          <w:szCs w:val="28"/>
        </w:rPr>
        <w:t xml:space="preserve">от </w:t>
      </w:r>
      <w:r>
        <w:rPr>
          <w:sz w:val="28"/>
          <w:szCs w:val="28"/>
        </w:rPr>
        <w:t xml:space="preserve">28 декабря </w:t>
      </w:r>
      <w:r w:rsidRPr="00412736">
        <w:rPr>
          <w:sz w:val="28"/>
          <w:szCs w:val="28"/>
        </w:rPr>
        <w:t>202</w:t>
      </w:r>
      <w:r>
        <w:rPr>
          <w:sz w:val="28"/>
          <w:szCs w:val="28"/>
        </w:rPr>
        <w:t xml:space="preserve">2 </w:t>
      </w:r>
      <w:r w:rsidRPr="00412736">
        <w:rPr>
          <w:sz w:val="28"/>
          <w:szCs w:val="28"/>
        </w:rPr>
        <w:t xml:space="preserve"> г. № </w:t>
      </w:r>
      <w:r>
        <w:rPr>
          <w:sz w:val="28"/>
          <w:szCs w:val="28"/>
        </w:rPr>
        <w:t>11</w:t>
      </w:r>
    </w:p>
    <w:p w:rsidR="00A44103" w:rsidRDefault="00A44103">
      <w:pPr>
        <w:widowControl w:val="0"/>
        <w:autoSpaceDE w:val="0"/>
        <w:autoSpaceDN w:val="0"/>
        <w:adjustRightInd w:val="0"/>
        <w:jc w:val="center"/>
        <w:rPr>
          <w:b/>
          <w:bCs/>
          <w:sz w:val="26"/>
          <w:szCs w:val="26"/>
        </w:rPr>
      </w:pPr>
    </w:p>
    <w:p w:rsidR="00240D69" w:rsidRDefault="00240D69">
      <w:pPr>
        <w:widowControl w:val="0"/>
        <w:autoSpaceDE w:val="0"/>
        <w:autoSpaceDN w:val="0"/>
        <w:adjustRightInd w:val="0"/>
        <w:jc w:val="center"/>
        <w:rPr>
          <w:b/>
          <w:bCs/>
          <w:sz w:val="26"/>
          <w:szCs w:val="26"/>
        </w:rPr>
      </w:pPr>
    </w:p>
    <w:p w:rsidR="00840FE4" w:rsidRPr="00D975D0" w:rsidRDefault="00840FE4" w:rsidP="00CF38BA">
      <w:pPr>
        <w:widowControl w:val="0"/>
        <w:autoSpaceDE w:val="0"/>
        <w:autoSpaceDN w:val="0"/>
        <w:adjustRightInd w:val="0"/>
        <w:ind w:firstLine="540"/>
        <w:jc w:val="center"/>
        <w:rPr>
          <w:b/>
          <w:sz w:val="28"/>
          <w:szCs w:val="28"/>
        </w:rPr>
      </w:pPr>
      <w:r w:rsidRPr="00D975D0">
        <w:rPr>
          <w:b/>
          <w:sz w:val="28"/>
          <w:szCs w:val="28"/>
        </w:rPr>
        <w:t>МУНИЦИПАЛЬНАЯ ПРОГРАММА</w:t>
      </w:r>
      <w:r w:rsidR="004D6B8A" w:rsidRPr="00D975D0">
        <w:rPr>
          <w:b/>
          <w:sz w:val="28"/>
          <w:szCs w:val="28"/>
        </w:rPr>
        <w:t xml:space="preserve"> </w:t>
      </w:r>
      <w:r w:rsidRPr="00D975D0">
        <w:rPr>
          <w:b/>
          <w:sz w:val="28"/>
          <w:szCs w:val="28"/>
        </w:rPr>
        <w:t>«</w:t>
      </w:r>
      <w:r w:rsidR="006E531C" w:rsidRPr="00D975D0">
        <w:rPr>
          <w:b/>
          <w:sz w:val="28"/>
          <w:szCs w:val="28"/>
        </w:rPr>
        <w:t xml:space="preserve">Развитие сельского хозяйства </w:t>
      </w:r>
      <w:r w:rsidR="00EF7185" w:rsidRPr="00D975D0">
        <w:rPr>
          <w:b/>
          <w:sz w:val="28"/>
          <w:szCs w:val="28"/>
        </w:rPr>
        <w:t xml:space="preserve">в </w:t>
      </w:r>
      <w:r w:rsidR="006E531C" w:rsidRPr="00D975D0">
        <w:rPr>
          <w:b/>
          <w:sz w:val="28"/>
          <w:szCs w:val="28"/>
        </w:rPr>
        <w:t>Холмогорском муниципальном округе Архангельской области</w:t>
      </w:r>
      <w:r w:rsidRPr="00D975D0">
        <w:rPr>
          <w:b/>
          <w:sz w:val="28"/>
          <w:szCs w:val="28"/>
        </w:rPr>
        <w:t>»</w:t>
      </w:r>
    </w:p>
    <w:p w:rsidR="00840FE4" w:rsidRPr="00D975D0" w:rsidRDefault="00840FE4" w:rsidP="00840FE4">
      <w:pPr>
        <w:widowControl w:val="0"/>
        <w:autoSpaceDE w:val="0"/>
        <w:autoSpaceDN w:val="0"/>
        <w:adjustRightInd w:val="0"/>
        <w:ind w:firstLine="540"/>
        <w:jc w:val="center"/>
        <w:rPr>
          <w:sz w:val="28"/>
          <w:szCs w:val="28"/>
        </w:rPr>
      </w:pPr>
    </w:p>
    <w:p w:rsidR="00840FE4" w:rsidRPr="00D975D0" w:rsidRDefault="00840FE4" w:rsidP="00840FE4">
      <w:pPr>
        <w:widowControl w:val="0"/>
        <w:autoSpaceDE w:val="0"/>
        <w:autoSpaceDN w:val="0"/>
        <w:adjustRightInd w:val="0"/>
        <w:ind w:firstLine="540"/>
        <w:jc w:val="center"/>
        <w:rPr>
          <w:sz w:val="28"/>
          <w:szCs w:val="28"/>
        </w:rPr>
      </w:pPr>
    </w:p>
    <w:p w:rsidR="00CF38BA" w:rsidRPr="00D975D0" w:rsidRDefault="00840FE4" w:rsidP="00CF38BA">
      <w:pPr>
        <w:widowControl w:val="0"/>
        <w:autoSpaceDE w:val="0"/>
        <w:autoSpaceDN w:val="0"/>
        <w:adjustRightInd w:val="0"/>
        <w:ind w:firstLine="540"/>
        <w:jc w:val="center"/>
        <w:rPr>
          <w:b/>
          <w:sz w:val="28"/>
          <w:szCs w:val="28"/>
        </w:rPr>
      </w:pPr>
      <w:r w:rsidRPr="00D975D0">
        <w:rPr>
          <w:b/>
          <w:sz w:val="28"/>
          <w:szCs w:val="28"/>
        </w:rPr>
        <w:t>ПАСПОРТ</w:t>
      </w:r>
      <w:r w:rsidR="00CF38BA" w:rsidRPr="00D975D0">
        <w:rPr>
          <w:b/>
          <w:sz w:val="28"/>
          <w:szCs w:val="28"/>
        </w:rPr>
        <w:t xml:space="preserve"> </w:t>
      </w:r>
    </w:p>
    <w:p w:rsidR="00CF38BA" w:rsidRPr="00D975D0" w:rsidRDefault="00840FE4" w:rsidP="00CF38BA">
      <w:pPr>
        <w:widowControl w:val="0"/>
        <w:autoSpaceDE w:val="0"/>
        <w:autoSpaceDN w:val="0"/>
        <w:adjustRightInd w:val="0"/>
        <w:ind w:firstLine="540"/>
        <w:jc w:val="center"/>
        <w:rPr>
          <w:b/>
          <w:sz w:val="28"/>
          <w:szCs w:val="28"/>
        </w:rPr>
      </w:pPr>
      <w:r w:rsidRPr="00D975D0">
        <w:rPr>
          <w:b/>
          <w:sz w:val="28"/>
          <w:szCs w:val="28"/>
        </w:rPr>
        <w:t>муниципальной программы</w:t>
      </w:r>
    </w:p>
    <w:p w:rsidR="004D6B8A" w:rsidRPr="00D975D0" w:rsidRDefault="004D6B8A" w:rsidP="00CF38BA">
      <w:pPr>
        <w:widowControl w:val="0"/>
        <w:autoSpaceDE w:val="0"/>
        <w:autoSpaceDN w:val="0"/>
        <w:adjustRightInd w:val="0"/>
        <w:ind w:firstLine="540"/>
        <w:jc w:val="center"/>
        <w:rPr>
          <w:b/>
          <w:sz w:val="28"/>
          <w:szCs w:val="28"/>
        </w:rPr>
      </w:pPr>
      <w:r w:rsidRPr="00D975D0">
        <w:rPr>
          <w:b/>
          <w:sz w:val="28"/>
          <w:szCs w:val="28"/>
        </w:rPr>
        <w:t>«</w:t>
      </w:r>
      <w:r w:rsidR="006E531C" w:rsidRPr="00D975D0">
        <w:rPr>
          <w:b/>
          <w:sz w:val="28"/>
          <w:szCs w:val="28"/>
        </w:rPr>
        <w:t>Развитие сельского хозяйства в Холмогорском муниципальном округе Архангельской области</w:t>
      </w:r>
      <w:r w:rsidRPr="00D975D0">
        <w:rPr>
          <w:b/>
          <w:sz w:val="28"/>
          <w:szCs w:val="28"/>
        </w:rPr>
        <w:t>»</w:t>
      </w:r>
    </w:p>
    <w:p w:rsidR="00840FE4" w:rsidRPr="00374BA3" w:rsidRDefault="00840FE4" w:rsidP="00840FE4">
      <w:pPr>
        <w:widowControl w:val="0"/>
        <w:autoSpaceDE w:val="0"/>
        <w:autoSpaceDN w:val="0"/>
        <w:adjustRightInd w:val="0"/>
        <w:ind w:firstLine="540"/>
        <w:jc w:val="both"/>
      </w:pPr>
    </w:p>
    <w:tbl>
      <w:tblPr>
        <w:tblW w:w="9271" w:type="dxa"/>
        <w:tblCellSpacing w:w="5" w:type="nil"/>
        <w:tblInd w:w="75" w:type="dxa"/>
        <w:tblLayout w:type="fixed"/>
        <w:tblCellMar>
          <w:left w:w="75" w:type="dxa"/>
          <w:right w:w="75" w:type="dxa"/>
        </w:tblCellMar>
        <w:tblLook w:val="0000" w:firstRow="0" w:lastRow="0" w:firstColumn="0" w:lastColumn="0" w:noHBand="0" w:noVBand="0"/>
      </w:tblPr>
      <w:tblGrid>
        <w:gridCol w:w="2023"/>
        <w:gridCol w:w="7248"/>
      </w:tblGrid>
      <w:tr w:rsidR="00840FE4" w:rsidRPr="00374BA3" w:rsidTr="00926126">
        <w:trPr>
          <w:trHeight w:val="600"/>
          <w:tblCellSpacing w:w="5" w:type="nil"/>
        </w:trPr>
        <w:tc>
          <w:tcPr>
            <w:tcW w:w="2023" w:type="dxa"/>
            <w:tcBorders>
              <w:top w:val="single" w:sz="8" w:space="0" w:color="auto"/>
              <w:left w:val="single" w:sz="8" w:space="0" w:color="auto"/>
              <w:bottom w:val="single" w:sz="8" w:space="0" w:color="auto"/>
              <w:right w:val="single" w:sz="8" w:space="0" w:color="auto"/>
            </w:tcBorders>
          </w:tcPr>
          <w:p w:rsidR="00840FE4" w:rsidRPr="00D975D0" w:rsidRDefault="00840FE4" w:rsidP="003D6078">
            <w:pPr>
              <w:widowControl w:val="0"/>
              <w:autoSpaceDE w:val="0"/>
              <w:autoSpaceDN w:val="0"/>
              <w:adjustRightInd w:val="0"/>
              <w:jc w:val="both"/>
              <w:rPr>
                <w:sz w:val="28"/>
                <w:szCs w:val="28"/>
              </w:rPr>
            </w:pPr>
            <w:r w:rsidRPr="00D975D0">
              <w:rPr>
                <w:sz w:val="28"/>
                <w:szCs w:val="28"/>
              </w:rPr>
              <w:t xml:space="preserve">Наименование  </w:t>
            </w:r>
            <w:proofErr w:type="gramStart"/>
            <w:r w:rsidR="004D6B8A" w:rsidRPr="00D975D0">
              <w:rPr>
                <w:sz w:val="28"/>
                <w:szCs w:val="28"/>
              </w:rPr>
              <w:t>муниципальной</w:t>
            </w:r>
            <w:proofErr w:type="gramEnd"/>
            <w:r w:rsidRPr="00D975D0">
              <w:rPr>
                <w:sz w:val="28"/>
                <w:szCs w:val="28"/>
              </w:rPr>
              <w:t xml:space="preserve"> </w:t>
            </w:r>
          </w:p>
          <w:p w:rsidR="00840FE4" w:rsidRPr="00D975D0" w:rsidRDefault="00840FE4" w:rsidP="003D6078">
            <w:pPr>
              <w:widowControl w:val="0"/>
              <w:autoSpaceDE w:val="0"/>
              <w:autoSpaceDN w:val="0"/>
              <w:adjustRightInd w:val="0"/>
              <w:jc w:val="both"/>
              <w:rPr>
                <w:sz w:val="28"/>
                <w:szCs w:val="28"/>
              </w:rPr>
            </w:pPr>
            <w:r w:rsidRPr="00D975D0">
              <w:rPr>
                <w:sz w:val="28"/>
                <w:szCs w:val="28"/>
              </w:rPr>
              <w:t xml:space="preserve">программы      </w:t>
            </w:r>
          </w:p>
        </w:tc>
        <w:tc>
          <w:tcPr>
            <w:tcW w:w="7248" w:type="dxa"/>
            <w:tcBorders>
              <w:top w:val="single" w:sz="8" w:space="0" w:color="auto"/>
              <w:left w:val="single" w:sz="8" w:space="0" w:color="auto"/>
              <w:bottom w:val="single" w:sz="8" w:space="0" w:color="auto"/>
              <w:right w:val="single" w:sz="8" w:space="0" w:color="auto"/>
            </w:tcBorders>
          </w:tcPr>
          <w:p w:rsidR="00840FE4" w:rsidRPr="00D975D0" w:rsidRDefault="00840FE4" w:rsidP="006E531C">
            <w:pPr>
              <w:widowControl w:val="0"/>
              <w:autoSpaceDE w:val="0"/>
              <w:autoSpaceDN w:val="0"/>
              <w:adjustRightInd w:val="0"/>
              <w:jc w:val="both"/>
              <w:rPr>
                <w:sz w:val="28"/>
                <w:szCs w:val="28"/>
              </w:rPr>
            </w:pPr>
            <w:r w:rsidRPr="00D975D0">
              <w:rPr>
                <w:sz w:val="28"/>
                <w:szCs w:val="28"/>
              </w:rPr>
              <w:t>«</w:t>
            </w:r>
            <w:r w:rsidR="006E531C" w:rsidRPr="00D975D0">
              <w:rPr>
                <w:sz w:val="28"/>
                <w:szCs w:val="28"/>
              </w:rPr>
              <w:t>Развитие сельского хозяйства в Холмогорском муниципальном округе Архангельской области</w:t>
            </w:r>
            <w:r w:rsidR="004D6B8A" w:rsidRPr="00D975D0">
              <w:rPr>
                <w:sz w:val="28"/>
                <w:szCs w:val="28"/>
              </w:rPr>
              <w:t xml:space="preserve">» </w:t>
            </w:r>
            <w:r w:rsidRPr="00D975D0">
              <w:rPr>
                <w:sz w:val="28"/>
                <w:szCs w:val="28"/>
              </w:rPr>
              <w:t xml:space="preserve">(далее – </w:t>
            </w:r>
            <w:r w:rsidR="004D6B8A" w:rsidRPr="00D975D0">
              <w:rPr>
                <w:sz w:val="28"/>
                <w:szCs w:val="28"/>
              </w:rPr>
              <w:t xml:space="preserve">муниципальная </w:t>
            </w:r>
            <w:r w:rsidRPr="00D975D0">
              <w:rPr>
                <w:sz w:val="28"/>
                <w:szCs w:val="28"/>
              </w:rPr>
              <w:t>программа)</w:t>
            </w:r>
          </w:p>
        </w:tc>
      </w:tr>
      <w:tr w:rsidR="00840FE4" w:rsidRPr="00374BA3" w:rsidTr="00926126">
        <w:trPr>
          <w:trHeight w:val="800"/>
          <w:tblCellSpacing w:w="5" w:type="nil"/>
        </w:trPr>
        <w:tc>
          <w:tcPr>
            <w:tcW w:w="2023" w:type="dxa"/>
            <w:tcBorders>
              <w:left w:val="single" w:sz="8" w:space="0" w:color="auto"/>
              <w:bottom w:val="single" w:sz="8" w:space="0" w:color="auto"/>
              <w:right w:val="single" w:sz="8" w:space="0" w:color="auto"/>
            </w:tcBorders>
          </w:tcPr>
          <w:p w:rsidR="00840FE4" w:rsidRPr="00D975D0" w:rsidRDefault="00840FE4" w:rsidP="003D6078">
            <w:pPr>
              <w:widowControl w:val="0"/>
              <w:autoSpaceDE w:val="0"/>
              <w:autoSpaceDN w:val="0"/>
              <w:adjustRightInd w:val="0"/>
              <w:jc w:val="both"/>
              <w:rPr>
                <w:sz w:val="28"/>
                <w:szCs w:val="28"/>
              </w:rPr>
            </w:pPr>
            <w:r w:rsidRPr="00D975D0">
              <w:rPr>
                <w:sz w:val="28"/>
                <w:szCs w:val="28"/>
              </w:rPr>
              <w:t xml:space="preserve">Ответственный  </w:t>
            </w:r>
          </w:p>
          <w:p w:rsidR="00840FE4" w:rsidRPr="00D975D0" w:rsidRDefault="00840FE4" w:rsidP="003D6078">
            <w:pPr>
              <w:widowControl w:val="0"/>
              <w:autoSpaceDE w:val="0"/>
              <w:autoSpaceDN w:val="0"/>
              <w:adjustRightInd w:val="0"/>
              <w:jc w:val="both"/>
              <w:rPr>
                <w:sz w:val="28"/>
                <w:szCs w:val="28"/>
              </w:rPr>
            </w:pPr>
            <w:r w:rsidRPr="00D975D0">
              <w:rPr>
                <w:sz w:val="28"/>
                <w:szCs w:val="28"/>
              </w:rPr>
              <w:t xml:space="preserve">исполнитель   </w:t>
            </w:r>
            <w:proofErr w:type="gramStart"/>
            <w:r w:rsidR="004D6B8A" w:rsidRPr="00D975D0">
              <w:rPr>
                <w:sz w:val="28"/>
                <w:szCs w:val="28"/>
              </w:rPr>
              <w:t>муниципальной</w:t>
            </w:r>
            <w:proofErr w:type="gramEnd"/>
          </w:p>
          <w:p w:rsidR="00840FE4" w:rsidRPr="00D975D0" w:rsidRDefault="00840FE4" w:rsidP="004D6B8A">
            <w:pPr>
              <w:widowControl w:val="0"/>
              <w:autoSpaceDE w:val="0"/>
              <w:autoSpaceDN w:val="0"/>
              <w:adjustRightInd w:val="0"/>
              <w:jc w:val="both"/>
              <w:rPr>
                <w:sz w:val="28"/>
                <w:szCs w:val="28"/>
              </w:rPr>
            </w:pPr>
            <w:r w:rsidRPr="00D975D0">
              <w:rPr>
                <w:sz w:val="28"/>
                <w:szCs w:val="28"/>
              </w:rPr>
              <w:t xml:space="preserve">программы           </w:t>
            </w:r>
          </w:p>
        </w:tc>
        <w:tc>
          <w:tcPr>
            <w:tcW w:w="7248" w:type="dxa"/>
            <w:tcBorders>
              <w:left w:val="single" w:sz="8" w:space="0" w:color="auto"/>
              <w:bottom w:val="single" w:sz="8" w:space="0" w:color="auto"/>
              <w:right w:val="single" w:sz="8" w:space="0" w:color="auto"/>
            </w:tcBorders>
          </w:tcPr>
          <w:p w:rsidR="00840FE4" w:rsidRPr="00D975D0" w:rsidRDefault="00DB3C93" w:rsidP="006E531C">
            <w:pPr>
              <w:widowControl w:val="0"/>
              <w:autoSpaceDE w:val="0"/>
              <w:autoSpaceDN w:val="0"/>
              <w:adjustRightInd w:val="0"/>
              <w:rPr>
                <w:sz w:val="28"/>
                <w:szCs w:val="28"/>
              </w:rPr>
            </w:pPr>
            <w:r w:rsidRPr="00D975D0">
              <w:rPr>
                <w:sz w:val="28"/>
                <w:szCs w:val="28"/>
              </w:rPr>
              <w:t>А</w:t>
            </w:r>
            <w:r w:rsidR="00840FE4" w:rsidRPr="00D975D0">
              <w:rPr>
                <w:sz w:val="28"/>
                <w:szCs w:val="28"/>
              </w:rPr>
              <w:t>дминистраци</w:t>
            </w:r>
            <w:r w:rsidRPr="00D975D0">
              <w:rPr>
                <w:sz w:val="28"/>
                <w:szCs w:val="28"/>
              </w:rPr>
              <w:t>я</w:t>
            </w:r>
            <w:r w:rsidR="00840FE4" w:rsidRPr="00D975D0">
              <w:rPr>
                <w:sz w:val="28"/>
                <w:szCs w:val="28"/>
              </w:rPr>
              <w:t xml:space="preserve"> </w:t>
            </w:r>
            <w:r w:rsidR="006E531C" w:rsidRPr="00D975D0">
              <w:rPr>
                <w:sz w:val="28"/>
                <w:szCs w:val="28"/>
              </w:rPr>
              <w:t>Холмогорского муниципального округа Архангельской области</w:t>
            </w:r>
            <w:r w:rsidR="00840FE4" w:rsidRPr="00D975D0">
              <w:rPr>
                <w:sz w:val="28"/>
                <w:szCs w:val="28"/>
              </w:rPr>
              <w:t xml:space="preserve"> (</w:t>
            </w:r>
            <w:r w:rsidRPr="00D975D0">
              <w:rPr>
                <w:sz w:val="28"/>
                <w:szCs w:val="28"/>
              </w:rPr>
              <w:t xml:space="preserve">Агропромышленный отдел администрации </w:t>
            </w:r>
            <w:r w:rsidR="006E531C" w:rsidRPr="00D975D0">
              <w:rPr>
                <w:sz w:val="28"/>
                <w:szCs w:val="28"/>
              </w:rPr>
              <w:t>Холмогорского муниципального округа Архангельской области</w:t>
            </w:r>
            <w:r w:rsidR="00506C79" w:rsidRPr="00D975D0">
              <w:rPr>
                <w:sz w:val="28"/>
                <w:szCs w:val="28"/>
              </w:rPr>
              <w:t xml:space="preserve"> (далее – Агропромышленный отдел)</w:t>
            </w:r>
            <w:r w:rsidR="00840FE4" w:rsidRPr="00D975D0">
              <w:rPr>
                <w:sz w:val="28"/>
                <w:szCs w:val="28"/>
              </w:rPr>
              <w:t>)</w:t>
            </w:r>
          </w:p>
        </w:tc>
      </w:tr>
      <w:tr w:rsidR="00840FE4" w:rsidRPr="00374BA3" w:rsidTr="00926126">
        <w:trPr>
          <w:trHeight w:val="600"/>
          <w:tblCellSpacing w:w="5" w:type="nil"/>
        </w:trPr>
        <w:tc>
          <w:tcPr>
            <w:tcW w:w="2023" w:type="dxa"/>
            <w:tcBorders>
              <w:left w:val="single" w:sz="8" w:space="0" w:color="auto"/>
              <w:bottom w:val="single" w:sz="8" w:space="0" w:color="auto"/>
              <w:right w:val="single" w:sz="8" w:space="0" w:color="auto"/>
            </w:tcBorders>
          </w:tcPr>
          <w:p w:rsidR="00840FE4" w:rsidRPr="00D975D0" w:rsidRDefault="00840FE4" w:rsidP="003D6078">
            <w:pPr>
              <w:widowControl w:val="0"/>
              <w:autoSpaceDE w:val="0"/>
              <w:autoSpaceDN w:val="0"/>
              <w:adjustRightInd w:val="0"/>
              <w:jc w:val="both"/>
              <w:rPr>
                <w:sz w:val="28"/>
                <w:szCs w:val="28"/>
              </w:rPr>
            </w:pPr>
            <w:r w:rsidRPr="00D975D0">
              <w:rPr>
                <w:sz w:val="28"/>
                <w:szCs w:val="28"/>
              </w:rPr>
              <w:t xml:space="preserve">Соисполнители </w:t>
            </w:r>
            <w:proofErr w:type="gramStart"/>
            <w:r w:rsidR="004D6B8A" w:rsidRPr="00D975D0">
              <w:rPr>
                <w:sz w:val="28"/>
                <w:szCs w:val="28"/>
              </w:rPr>
              <w:t>муниципальной</w:t>
            </w:r>
            <w:proofErr w:type="gramEnd"/>
          </w:p>
          <w:p w:rsidR="00840FE4" w:rsidRPr="00D975D0" w:rsidRDefault="00840FE4" w:rsidP="003D6078">
            <w:pPr>
              <w:widowControl w:val="0"/>
              <w:autoSpaceDE w:val="0"/>
              <w:autoSpaceDN w:val="0"/>
              <w:adjustRightInd w:val="0"/>
              <w:jc w:val="both"/>
              <w:rPr>
                <w:sz w:val="28"/>
                <w:szCs w:val="28"/>
              </w:rPr>
            </w:pPr>
            <w:r w:rsidRPr="00D975D0">
              <w:rPr>
                <w:sz w:val="28"/>
                <w:szCs w:val="28"/>
              </w:rPr>
              <w:t xml:space="preserve">программы            </w:t>
            </w:r>
          </w:p>
        </w:tc>
        <w:tc>
          <w:tcPr>
            <w:tcW w:w="7248" w:type="dxa"/>
            <w:tcBorders>
              <w:left w:val="single" w:sz="8" w:space="0" w:color="auto"/>
              <w:bottom w:val="single" w:sz="8" w:space="0" w:color="auto"/>
              <w:right w:val="single" w:sz="8" w:space="0" w:color="auto"/>
            </w:tcBorders>
          </w:tcPr>
          <w:p w:rsidR="00840FE4" w:rsidRPr="00D975D0" w:rsidRDefault="006E531C" w:rsidP="00DB3C93">
            <w:pPr>
              <w:widowControl w:val="0"/>
              <w:autoSpaceDE w:val="0"/>
              <w:autoSpaceDN w:val="0"/>
              <w:adjustRightInd w:val="0"/>
              <w:rPr>
                <w:sz w:val="28"/>
                <w:szCs w:val="28"/>
              </w:rPr>
            </w:pPr>
            <w:r w:rsidRPr="00D975D0">
              <w:rPr>
                <w:sz w:val="28"/>
                <w:szCs w:val="28"/>
              </w:rPr>
              <w:t>отсутствуют</w:t>
            </w:r>
          </w:p>
        </w:tc>
      </w:tr>
      <w:tr w:rsidR="00840FE4" w:rsidRPr="00374BA3" w:rsidTr="00926126">
        <w:trPr>
          <w:trHeight w:val="600"/>
          <w:tblCellSpacing w:w="5" w:type="nil"/>
        </w:trPr>
        <w:tc>
          <w:tcPr>
            <w:tcW w:w="2023" w:type="dxa"/>
            <w:tcBorders>
              <w:left w:val="single" w:sz="8" w:space="0" w:color="auto"/>
              <w:bottom w:val="single" w:sz="8" w:space="0" w:color="auto"/>
              <w:right w:val="single" w:sz="8" w:space="0" w:color="auto"/>
            </w:tcBorders>
          </w:tcPr>
          <w:p w:rsidR="00840FE4" w:rsidRPr="00D975D0" w:rsidRDefault="00840FE4" w:rsidP="003D6078">
            <w:pPr>
              <w:widowControl w:val="0"/>
              <w:autoSpaceDE w:val="0"/>
              <w:autoSpaceDN w:val="0"/>
              <w:adjustRightInd w:val="0"/>
              <w:jc w:val="both"/>
              <w:rPr>
                <w:sz w:val="28"/>
                <w:szCs w:val="28"/>
              </w:rPr>
            </w:pPr>
            <w:r w:rsidRPr="00D975D0">
              <w:rPr>
                <w:sz w:val="28"/>
                <w:szCs w:val="28"/>
              </w:rPr>
              <w:t xml:space="preserve">Участники </w:t>
            </w:r>
            <w:proofErr w:type="gramStart"/>
            <w:r w:rsidR="004D6B8A" w:rsidRPr="00D975D0">
              <w:rPr>
                <w:sz w:val="28"/>
                <w:szCs w:val="28"/>
              </w:rPr>
              <w:t>муниципальной</w:t>
            </w:r>
            <w:proofErr w:type="gramEnd"/>
          </w:p>
          <w:p w:rsidR="00840FE4" w:rsidRPr="00D975D0" w:rsidRDefault="00840FE4" w:rsidP="003D6078">
            <w:pPr>
              <w:widowControl w:val="0"/>
              <w:autoSpaceDE w:val="0"/>
              <w:autoSpaceDN w:val="0"/>
              <w:adjustRightInd w:val="0"/>
              <w:jc w:val="both"/>
              <w:rPr>
                <w:sz w:val="28"/>
                <w:szCs w:val="28"/>
              </w:rPr>
            </w:pPr>
            <w:r w:rsidRPr="00D975D0">
              <w:rPr>
                <w:sz w:val="28"/>
                <w:szCs w:val="28"/>
              </w:rPr>
              <w:t xml:space="preserve">программы           </w:t>
            </w:r>
          </w:p>
        </w:tc>
        <w:tc>
          <w:tcPr>
            <w:tcW w:w="7248" w:type="dxa"/>
            <w:tcBorders>
              <w:left w:val="single" w:sz="8" w:space="0" w:color="auto"/>
              <w:bottom w:val="single" w:sz="8" w:space="0" w:color="auto"/>
              <w:right w:val="single" w:sz="8" w:space="0" w:color="auto"/>
            </w:tcBorders>
          </w:tcPr>
          <w:p w:rsidR="00840FE4" w:rsidRPr="00D975D0" w:rsidRDefault="007226FF" w:rsidP="00DB3C93">
            <w:pPr>
              <w:widowControl w:val="0"/>
              <w:autoSpaceDE w:val="0"/>
              <w:autoSpaceDN w:val="0"/>
              <w:adjustRightInd w:val="0"/>
              <w:jc w:val="both"/>
              <w:rPr>
                <w:sz w:val="28"/>
                <w:szCs w:val="28"/>
              </w:rPr>
            </w:pPr>
            <w:proofErr w:type="gramStart"/>
            <w:r w:rsidRPr="00D975D0">
              <w:rPr>
                <w:sz w:val="28"/>
                <w:szCs w:val="28"/>
              </w:rPr>
              <w:t>Организации, крестьянские (фермерские) хозяйства, индивидуальные предприниматели, занимающиеся сельскохозяйственным производством, сельскохозяйственные потребительские кооперативы (далее – сельскохозяйственные организации)</w:t>
            </w:r>
            <w:proofErr w:type="gramEnd"/>
          </w:p>
        </w:tc>
      </w:tr>
      <w:tr w:rsidR="00840FE4" w:rsidRPr="00374BA3" w:rsidTr="00926126">
        <w:trPr>
          <w:trHeight w:val="600"/>
          <w:tblCellSpacing w:w="5" w:type="nil"/>
        </w:trPr>
        <w:tc>
          <w:tcPr>
            <w:tcW w:w="2023" w:type="dxa"/>
            <w:tcBorders>
              <w:left w:val="single" w:sz="8" w:space="0" w:color="auto"/>
              <w:bottom w:val="single" w:sz="8" w:space="0" w:color="auto"/>
              <w:right w:val="single" w:sz="8" w:space="0" w:color="auto"/>
            </w:tcBorders>
          </w:tcPr>
          <w:p w:rsidR="00840FE4" w:rsidRPr="00D975D0" w:rsidRDefault="00840FE4" w:rsidP="003D6078">
            <w:pPr>
              <w:widowControl w:val="0"/>
              <w:autoSpaceDE w:val="0"/>
              <w:autoSpaceDN w:val="0"/>
              <w:adjustRightInd w:val="0"/>
              <w:jc w:val="both"/>
              <w:rPr>
                <w:sz w:val="28"/>
                <w:szCs w:val="28"/>
              </w:rPr>
            </w:pPr>
            <w:r w:rsidRPr="00D975D0">
              <w:rPr>
                <w:sz w:val="28"/>
                <w:szCs w:val="28"/>
              </w:rPr>
              <w:t>Подпрограммы,</w:t>
            </w:r>
          </w:p>
          <w:p w:rsidR="00840FE4" w:rsidRPr="00D975D0" w:rsidRDefault="00840FE4" w:rsidP="003D6078">
            <w:pPr>
              <w:widowControl w:val="0"/>
              <w:autoSpaceDE w:val="0"/>
              <w:autoSpaceDN w:val="0"/>
              <w:adjustRightInd w:val="0"/>
              <w:jc w:val="both"/>
              <w:rPr>
                <w:sz w:val="28"/>
                <w:szCs w:val="28"/>
              </w:rPr>
            </w:pPr>
            <w:r w:rsidRPr="00D975D0">
              <w:rPr>
                <w:sz w:val="28"/>
                <w:szCs w:val="28"/>
              </w:rPr>
              <w:t xml:space="preserve">в том числе ведомственные целевые программы  </w:t>
            </w:r>
          </w:p>
        </w:tc>
        <w:tc>
          <w:tcPr>
            <w:tcW w:w="7248" w:type="dxa"/>
            <w:tcBorders>
              <w:left w:val="single" w:sz="8" w:space="0" w:color="auto"/>
              <w:bottom w:val="single" w:sz="8" w:space="0" w:color="auto"/>
              <w:right w:val="single" w:sz="8" w:space="0" w:color="auto"/>
            </w:tcBorders>
          </w:tcPr>
          <w:p w:rsidR="00840FE4" w:rsidRPr="00D975D0" w:rsidRDefault="007226FF" w:rsidP="003D6078">
            <w:pPr>
              <w:widowControl w:val="0"/>
              <w:autoSpaceDE w:val="0"/>
              <w:autoSpaceDN w:val="0"/>
              <w:adjustRightInd w:val="0"/>
              <w:jc w:val="both"/>
              <w:rPr>
                <w:sz w:val="28"/>
                <w:szCs w:val="28"/>
              </w:rPr>
            </w:pPr>
            <w:r w:rsidRPr="00D975D0">
              <w:rPr>
                <w:sz w:val="28"/>
                <w:szCs w:val="28"/>
              </w:rPr>
              <w:t>отсутствуют</w:t>
            </w:r>
          </w:p>
        </w:tc>
      </w:tr>
      <w:tr w:rsidR="00840FE4" w:rsidRPr="00374BA3" w:rsidTr="00926126">
        <w:trPr>
          <w:trHeight w:val="600"/>
          <w:tblCellSpacing w:w="5" w:type="nil"/>
        </w:trPr>
        <w:tc>
          <w:tcPr>
            <w:tcW w:w="2023" w:type="dxa"/>
            <w:tcBorders>
              <w:left w:val="single" w:sz="8" w:space="0" w:color="auto"/>
              <w:bottom w:val="single" w:sz="8" w:space="0" w:color="auto"/>
              <w:right w:val="single" w:sz="8" w:space="0" w:color="auto"/>
            </w:tcBorders>
          </w:tcPr>
          <w:p w:rsidR="00840FE4" w:rsidRPr="00D975D0" w:rsidRDefault="00840FE4" w:rsidP="003D6078">
            <w:pPr>
              <w:widowControl w:val="0"/>
              <w:autoSpaceDE w:val="0"/>
              <w:autoSpaceDN w:val="0"/>
              <w:adjustRightInd w:val="0"/>
              <w:jc w:val="both"/>
              <w:rPr>
                <w:sz w:val="28"/>
                <w:szCs w:val="28"/>
              </w:rPr>
            </w:pPr>
            <w:r w:rsidRPr="00D975D0">
              <w:rPr>
                <w:sz w:val="28"/>
                <w:szCs w:val="28"/>
              </w:rPr>
              <w:t xml:space="preserve">Цели  </w:t>
            </w:r>
            <w:r w:rsidR="004D6B8A" w:rsidRPr="00D975D0">
              <w:rPr>
                <w:sz w:val="28"/>
                <w:szCs w:val="28"/>
              </w:rPr>
              <w:t>муниципальной</w:t>
            </w:r>
            <w:r w:rsidRPr="00D975D0">
              <w:rPr>
                <w:sz w:val="28"/>
                <w:szCs w:val="28"/>
              </w:rPr>
              <w:t xml:space="preserve">       </w:t>
            </w:r>
          </w:p>
          <w:p w:rsidR="00840FE4" w:rsidRPr="00D975D0" w:rsidRDefault="00840FE4" w:rsidP="003D6078">
            <w:pPr>
              <w:widowControl w:val="0"/>
              <w:autoSpaceDE w:val="0"/>
              <w:autoSpaceDN w:val="0"/>
              <w:adjustRightInd w:val="0"/>
              <w:jc w:val="both"/>
              <w:rPr>
                <w:sz w:val="28"/>
                <w:szCs w:val="28"/>
              </w:rPr>
            </w:pPr>
            <w:r w:rsidRPr="00D975D0">
              <w:rPr>
                <w:sz w:val="28"/>
                <w:szCs w:val="28"/>
              </w:rPr>
              <w:t xml:space="preserve">программы           </w:t>
            </w:r>
          </w:p>
        </w:tc>
        <w:tc>
          <w:tcPr>
            <w:tcW w:w="7248" w:type="dxa"/>
            <w:tcBorders>
              <w:left w:val="single" w:sz="8" w:space="0" w:color="auto"/>
              <w:bottom w:val="single" w:sz="8" w:space="0" w:color="auto"/>
              <w:right w:val="single" w:sz="8" w:space="0" w:color="auto"/>
            </w:tcBorders>
          </w:tcPr>
          <w:p w:rsidR="00840FE4" w:rsidRPr="00D975D0" w:rsidRDefault="007226FF" w:rsidP="007226FF">
            <w:pPr>
              <w:widowControl w:val="0"/>
              <w:autoSpaceDE w:val="0"/>
              <w:autoSpaceDN w:val="0"/>
              <w:adjustRightInd w:val="0"/>
              <w:jc w:val="both"/>
              <w:rPr>
                <w:sz w:val="28"/>
                <w:szCs w:val="28"/>
              </w:rPr>
            </w:pPr>
            <w:r w:rsidRPr="00D975D0">
              <w:rPr>
                <w:sz w:val="28"/>
                <w:szCs w:val="28"/>
              </w:rPr>
              <w:t xml:space="preserve">Повышение </w:t>
            </w:r>
            <w:proofErr w:type="gramStart"/>
            <w:r w:rsidRPr="00D975D0">
              <w:rPr>
                <w:sz w:val="28"/>
                <w:szCs w:val="28"/>
              </w:rPr>
              <w:t>конкурентоспособности продукции агропромышленного комплекса Холмогорского муниципального округа Архангельской области</w:t>
            </w:r>
            <w:proofErr w:type="gramEnd"/>
            <w:r w:rsidRPr="00D975D0">
              <w:rPr>
                <w:sz w:val="28"/>
                <w:szCs w:val="28"/>
              </w:rPr>
              <w:t xml:space="preserve"> на основе финансовой устойчивости сельского хозяйства и модернизации производства.</w:t>
            </w:r>
          </w:p>
        </w:tc>
      </w:tr>
      <w:tr w:rsidR="00840FE4" w:rsidRPr="00374BA3" w:rsidTr="00926126">
        <w:trPr>
          <w:trHeight w:val="600"/>
          <w:tblCellSpacing w:w="5" w:type="nil"/>
        </w:trPr>
        <w:tc>
          <w:tcPr>
            <w:tcW w:w="2023" w:type="dxa"/>
            <w:tcBorders>
              <w:left w:val="single" w:sz="8" w:space="0" w:color="auto"/>
              <w:bottom w:val="single" w:sz="8" w:space="0" w:color="auto"/>
              <w:right w:val="single" w:sz="8" w:space="0" w:color="auto"/>
            </w:tcBorders>
          </w:tcPr>
          <w:p w:rsidR="00840FE4" w:rsidRPr="00D975D0" w:rsidRDefault="00840FE4" w:rsidP="003D6078">
            <w:pPr>
              <w:widowControl w:val="0"/>
              <w:autoSpaceDE w:val="0"/>
              <w:autoSpaceDN w:val="0"/>
              <w:adjustRightInd w:val="0"/>
              <w:jc w:val="both"/>
              <w:rPr>
                <w:sz w:val="28"/>
                <w:szCs w:val="28"/>
              </w:rPr>
            </w:pPr>
            <w:r w:rsidRPr="00D975D0">
              <w:rPr>
                <w:sz w:val="28"/>
                <w:szCs w:val="28"/>
              </w:rPr>
              <w:lastRenderedPageBreak/>
              <w:t>Задачи</w:t>
            </w:r>
            <w:r w:rsidR="004D6B8A" w:rsidRPr="00D975D0">
              <w:rPr>
                <w:sz w:val="28"/>
                <w:szCs w:val="28"/>
              </w:rPr>
              <w:t xml:space="preserve"> муниципальной</w:t>
            </w:r>
            <w:r w:rsidRPr="00D975D0">
              <w:rPr>
                <w:sz w:val="28"/>
                <w:szCs w:val="28"/>
              </w:rPr>
              <w:t xml:space="preserve">         </w:t>
            </w:r>
          </w:p>
          <w:p w:rsidR="00840FE4" w:rsidRPr="00D975D0" w:rsidRDefault="00840FE4" w:rsidP="003D6078">
            <w:pPr>
              <w:widowControl w:val="0"/>
              <w:autoSpaceDE w:val="0"/>
              <w:autoSpaceDN w:val="0"/>
              <w:adjustRightInd w:val="0"/>
              <w:jc w:val="both"/>
              <w:rPr>
                <w:sz w:val="28"/>
                <w:szCs w:val="28"/>
              </w:rPr>
            </w:pPr>
            <w:r w:rsidRPr="00D975D0">
              <w:rPr>
                <w:sz w:val="28"/>
                <w:szCs w:val="28"/>
              </w:rPr>
              <w:t xml:space="preserve">программы            </w:t>
            </w:r>
          </w:p>
        </w:tc>
        <w:tc>
          <w:tcPr>
            <w:tcW w:w="7248" w:type="dxa"/>
            <w:tcBorders>
              <w:left w:val="single" w:sz="8" w:space="0" w:color="auto"/>
              <w:bottom w:val="single" w:sz="8" w:space="0" w:color="auto"/>
              <w:right w:val="single" w:sz="8" w:space="0" w:color="auto"/>
            </w:tcBorders>
          </w:tcPr>
          <w:p w:rsidR="00840FE4" w:rsidRPr="00D975D0" w:rsidRDefault="00840FE4" w:rsidP="00DD1723">
            <w:pPr>
              <w:autoSpaceDE w:val="0"/>
              <w:autoSpaceDN w:val="0"/>
              <w:adjustRightInd w:val="0"/>
              <w:rPr>
                <w:sz w:val="28"/>
                <w:szCs w:val="28"/>
              </w:rPr>
            </w:pPr>
            <w:r w:rsidRPr="00D975D0">
              <w:rPr>
                <w:sz w:val="28"/>
                <w:szCs w:val="28"/>
              </w:rPr>
              <w:t xml:space="preserve">1. </w:t>
            </w:r>
            <w:r w:rsidR="00DD1723" w:rsidRPr="00D975D0">
              <w:rPr>
                <w:sz w:val="28"/>
                <w:szCs w:val="28"/>
              </w:rPr>
              <w:t>Обеспечение условий развития агропромышленного комплекса</w:t>
            </w:r>
          </w:p>
          <w:p w:rsidR="00840FE4" w:rsidRPr="00D975D0" w:rsidRDefault="00840FE4" w:rsidP="003D6078">
            <w:pPr>
              <w:autoSpaceDE w:val="0"/>
              <w:autoSpaceDN w:val="0"/>
              <w:adjustRightInd w:val="0"/>
              <w:rPr>
                <w:sz w:val="28"/>
                <w:szCs w:val="28"/>
              </w:rPr>
            </w:pPr>
          </w:p>
        </w:tc>
      </w:tr>
      <w:tr w:rsidR="00840FE4" w:rsidRPr="00374BA3" w:rsidTr="00DD1723">
        <w:trPr>
          <w:trHeight w:val="548"/>
          <w:tblCellSpacing w:w="5" w:type="nil"/>
        </w:trPr>
        <w:tc>
          <w:tcPr>
            <w:tcW w:w="2023" w:type="dxa"/>
            <w:tcBorders>
              <w:left w:val="single" w:sz="8" w:space="0" w:color="auto"/>
              <w:bottom w:val="single" w:sz="8" w:space="0" w:color="auto"/>
              <w:right w:val="single" w:sz="8" w:space="0" w:color="auto"/>
            </w:tcBorders>
          </w:tcPr>
          <w:p w:rsidR="00840FE4" w:rsidRPr="00D975D0" w:rsidRDefault="00840FE4" w:rsidP="003D6078">
            <w:pPr>
              <w:widowControl w:val="0"/>
              <w:autoSpaceDE w:val="0"/>
              <w:autoSpaceDN w:val="0"/>
              <w:adjustRightInd w:val="0"/>
              <w:jc w:val="both"/>
              <w:rPr>
                <w:sz w:val="28"/>
                <w:szCs w:val="28"/>
              </w:rPr>
            </w:pPr>
            <w:r w:rsidRPr="00D975D0">
              <w:rPr>
                <w:sz w:val="28"/>
                <w:szCs w:val="28"/>
              </w:rPr>
              <w:t xml:space="preserve">Целевые        </w:t>
            </w:r>
          </w:p>
          <w:p w:rsidR="00840FE4" w:rsidRPr="00D975D0" w:rsidRDefault="00840FE4" w:rsidP="003D6078">
            <w:pPr>
              <w:widowControl w:val="0"/>
              <w:autoSpaceDE w:val="0"/>
              <w:autoSpaceDN w:val="0"/>
              <w:adjustRightInd w:val="0"/>
              <w:jc w:val="both"/>
              <w:rPr>
                <w:sz w:val="28"/>
                <w:szCs w:val="28"/>
              </w:rPr>
            </w:pPr>
            <w:r w:rsidRPr="00D975D0">
              <w:rPr>
                <w:sz w:val="28"/>
                <w:szCs w:val="28"/>
              </w:rPr>
              <w:t xml:space="preserve">показатели </w:t>
            </w:r>
            <w:proofErr w:type="gramStart"/>
            <w:r w:rsidR="004D6B8A" w:rsidRPr="00D975D0">
              <w:rPr>
                <w:sz w:val="28"/>
                <w:szCs w:val="28"/>
              </w:rPr>
              <w:t>муниципальной</w:t>
            </w:r>
            <w:proofErr w:type="gramEnd"/>
            <w:r w:rsidRPr="00D975D0">
              <w:rPr>
                <w:sz w:val="28"/>
                <w:szCs w:val="28"/>
              </w:rPr>
              <w:t xml:space="preserve">    </w:t>
            </w:r>
          </w:p>
          <w:p w:rsidR="00840FE4" w:rsidRPr="00D975D0" w:rsidRDefault="00840FE4" w:rsidP="003D6078">
            <w:pPr>
              <w:widowControl w:val="0"/>
              <w:autoSpaceDE w:val="0"/>
              <w:autoSpaceDN w:val="0"/>
              <w:adjustRightInd w:val="0"/>
              <w:jc w:val="both"/>
              <w:rPr>
                <w:sz w:val="28"/>
                <w:szCs w:val="28"/>
              </w:rPr>
            </w:pPr>
            <w:r w:rsidRPr="00D975D0">
              <w:rPr>
                <w:sz w:val="28"/>
                <w:szCs w:val="28"/>
              </w:rPr>
              <w:t xml:space="preserve">программы           </w:t>
            </w:r>
          </w:p>
        </w:tc>
        <w:tc>
          <w:tcPr>
            <w:tcW w:w="7248" w:type="dxa"/>
            <w:tcBorders>
              <w:left w:val="single" w:sz="8" w:space="0" w:color="auto"/>
              <w:bottom w:val="single" w:sz="8" w:space="0" w:color="auto"/>
              <w:right w:val="single" w:sz="8" w:space="0" w:color="auto"/>
            </w:tcBorders>
          </w:tcPr>
          <w:p w:rsidR="00840FE4" w:rsidRPr="00D975D0" w:rsidRDefault="00840FE4" w:rsidP="003D6078">
            <w:pPr>
              <w:widowControl w:val="0"/>
              <w:autoSpaceDE w:val="0"/>
              <w:autoSpaceDN w:val="0"/>
              <w:adjustRightInd w:val="0"/>
              <w:jc w:val="both"/>
              <w:rPr>
                <w:sz w:val="28"/>
                <w:szCs w:val="28"/>
              </w:rPr>
            </w:pPr>
            <w:r w:rsidRPr="00D975D0">
              <w:rPr>
                <w:sz w:val="28"/>
                <w:szCs w:val="28"/>
              </w:rPr>
              <w:t xml:space="preserve">1. </w:t>
            </w:r>
            <w:r w:rsidR="00DD1723" w:rsidRPr="00D975D0">
              <w:rPr>
                <w:sz w:val="28"/>
                <w:szCs w:val="28"/>
              </w:rPr>
              <w:t>Производство продукции сельского хозяйства в хозяйствах всех категорий</w:t>
            </w:r>
            <w:r w:rsidRPr="00D975D0">
              <w:rPr>
                <w:sz w:val="28"/>
                <w:szCs w:val="28"/>
              </w:rPr>
              <w:t>;</w:t>
            </w:r>
          </w:p>
          <w:p w:rsidR="00840FE4" w:rsidRPr="00D975D0" w:rsidRDefault="00840FE4" w:rsidP="003D6078">
            <w:pPr>
              <w:widowControl w:val="0"/>
              <w:autoSpaceDE w:val="0"/>
              <w:autoSpaceDN w:val="0"/>
              <w:adjustRightInd w:val="0"/>
              <w:jc w:val="both"/>
              <w:rPr>
                <w:sz w:val="28"/>
                <w:szCs w:val="28"/>
              </w:rPr>
            </w:pPr>
            <w:r w:rsidRPr="00D975D0">
              <w:rPr>
                <w:sz w:val="28"/>
                <w:szCs w:val="28"/>
              </w:rPr>
              <w:t xml:space="preserve">2. </w:t>
            </w:r>
            <w:r w:rsidR="00DD1723" w:rsidRPr="00D975D0">
              <w:rPr>
                <w:sz w:val="28"/>
                <w:szCs w:val="28"/>
              </w:rPr>
              <w:t>Количество крестьянских (фермерских) хозяйств, осуществляющих проекты создания и развития своих хозяйств</w:t>
            </w:r>
            <w:r w:rsidRPr="00D975D0">
              <w:rPr>
                <w:sz w:val="28"/>
                <w:szCs w:val="28"/>
              </w:rPr>
              <w:t>;</w:t>
            </w:r>
          </w:p>
          <w:p w:rsidR="001E0C3D" w:rsidRPr="00D975D0" w:rsidRDefault="001E0C3D" w:rsidP="001E0C3D">
            <w:pPr>
              <w:widowControl w:val="0"/>
              <w:autoSpaceDE w:val="0"/>
              <w:autoSpaceDN w:val="0"/>
              <w:adjustRightInd w:val="0"/>
              <w:jc w:val="both"/>
              <w:rPr>
                <w:sz w:val="28"/>
                <w:szCs w:val="28"/>
              </w:rPr>
            </w:pPr>
            <w:r w:rsidRPr="00D975D0">
              <w:rPr>
                <w:sz w:val="28"/>
                <w:szCs w:val="28"/>
              </w:rPr>
              <w:t>3. Площадь земельных участков, на которых проведены работы по борьбе с борщевиком Сосновского;</w:t>
            </w:r>
          </w:p>
          <w:p w:rsidR="00840FE4" w:rsidRPr="00D975D0" w:rsidRDefault="00DD1723" w:rsidP="00DD1723">
            <w:pPr>
              <w:widowControl w:val="0"/>
              <w:autoSpaceDE w:val="0"/>
              <w:autoSpaceDN w:val="0"/>
              <w:adjustRightInd w:val="0"/>
              <w:jc w:val="both"/>
              <w:rPr>
                <w:sz w:val="28"/>
                <w:szCs w:val="28"/>
              </w:rPr>
            </w:pPr>
            <w:r w:rsidRPr="00D975D0">
              <w:rPr>
                <w:sz w:val="28"/>
                <w:szCs w:val="28"/>
              </w:rPr>
              <w:t>4</w:t>
            </w:r>
            <w:r w:rsidR="001E0C3D" w:rsidRPr="00D975D0">
              <w:rPr>
                <w:sz w:val="28"/>
                <w:szCs w:val="28"/>
              </w:rPr>
              <w:t>. Количество субъектов МСП, которым оказана поддержка</w:t>
            </w:r>
            <w:r w:rsidRPr="00D975D0">
              <w:rPr>
                <w:sz w:val="28"/>
                <w:szCs w:val="28"/>
              </w:rPr>
              <w:t>.</w:t>
            </w:r>
          </w:p>
        </w:tc>
      </w:tr>
      <w:tr w:rsidR="00840FE4" w:rsidRPr="00374BA3" w:rsidTr="00926126">
        <w:trPr>
          <w:trHeight w:val="800"/>
          <w:tblCellSpacing w:w="5" w:type="nil"/>
        </w:trPr>
        <w:tc>
          <w:tcPr>
            <w:tcW w:w="2023" w:type="dxa"/>
            <w:tcBorders>
              <w:left w:val="single" w:sz="8" w:space="0" w:color="auto"/>
              <w:bottom w:val="single" w:sz="8" w:space="0" w:color="auto"/>
              <w:right w:val="single" w:sz="8" w:space="0" w:color="auto"/>
            </w:tcBorders>
          </w:tcPr>
          <w:p w:rsidR="00840FE4" w:rsidRPr="00D975D0" w:rsidRDefault="00840FE4" w:rsidP="003D6078">
            <w:pPr>
              <w:widowControl w:val="0"/>
              <w:autoSpaceDE w:val="0"/>
              <w:autoSpaceDN w:val="0"/>
              <w:adjustRightInd w:val="0"/>
              <w:jc w:val="both"/>
              <w:rPr>
                <w:sz w:val="28"/>
                <w:szCs w:val="28"/>
              </w:rPr>
            </w:pPr>
            <w:r w:rsidRPr="00D975D0">
              <w:rPr>
                <w:sz w:val="28"/>
                <w:szCs w:val="28"/>
              </w:rPr>
              <w:t xml:space="preserve">Сроки и этапы  </w:t>
            </w:r>
          </w:p>
          <w:p w:rsidR="00840FE4" w:rsidRPr="00D975D0" w:rsidRDefault="00840FE4" w:rsidP="003D6078">
            <w:pPr>
              <w:widowControl w:val="0"/>
              <w:autoSpaceDE w:val="0"/>
              <w:autoSpaceDN w:val="0"/>
              <w:adjustRightInd w:val="0"/>
              <w:jc w:val="both"/>
              <w:rPr>
                <w:sz w:val="28"/>
                <w:szCs w:val="28"/>
              </w:rPr>
            </w:pPr>
            <w:r w:rsidRPr="00D975D0">
              <w:rPr>
                <w:sz w:val="28"/>
                <w:szCs w:val="28"/>
              </w:rPr>
              <w:t xml:space="preserve">реализации    </w:t>
            </w:r>
            <w:r w:rsidR="004D6B8A" w:rsidRPr="00D975D0">
              <w:rPr>
                <w:sz w:val="28"/>
                <w:szCs w:val="28"/>
              </w:rPr>
              <w:t>муниципальной</w:t>
            </w:r>
            <w:r w:rsidRPr="00D975D0">
              <w:rPr>
                <w:sz w:val="28"/>
                <w:szCs w:val="28"/>
              </w:rPr>
              <w:t xml:space="preserve"> </w:t>
            </w:r>
          </w:p>
          <w:p w:rsidR="00840FE4" w:rsidRPr="00D975D0" w:rsidRDefault="00840FE4" w:rsidP="003D6078">
            <w:pPr>
              <w:widowControl w:val="0"/>
              <w:autoSpaceDE w:val="0"/>
              <w:autoSpaceDN w:val="0"/>
              <w:adjustRightInd w:val="0"/>
              <w:jc w:val="both"/>
              <w:rPr>
                <w:sz w:val="28"/>
                <w:szCs w:val="28"/>
              </w:rPr>
            </w:pPr>
            <w:r w:rsidRPr="00D975D0">
              <w:rPr>
                <w:sz w:val="28"/>
                <w:szCs w:val="28"/>
              </w:rPr>
              <w:t xml:space="preserve">программы            </w:t>
            </w:r>
          </w:p>
        </w:tc>
        <w:tc>
          <w:tcPr>
            <w:tcW w:w="7248" w:type="dxa"/>
            <w:tcBorders>
              <w:left w:val="single" w:sz="8" w:space="0" w:color="auto"/>
              <w:bottom w:val="single" w:sz="8" w:space="0" w:color="auto"/>
              <w:right w:val="single" w:sz="8" w:space="0" w:color="auto"/>
            </w:tcBorders>
          </w:tcPr>
          <w:p w:rsidR="00840FE4" w:rsidRPr="00D975D0" w:rsidRDefault="00840FE4" w:rsidP="003D6078">
            <w:pPr>
              <w:widowControl w:val="0"/>
              <w:autoSpaceDE w:val="0"/>
              <w:autoSpaceDN w:val="0"/>
              <w:adjustRightInd w:val="0"/>
              <w:jc w:val="both"/>
              <w:rPr>
                <w:sz w:val="28"/>
                <w:szCs w:val="28"/>
              </w:rPr>
            </w:pPr>
            <w:r w:rsidRPr="00D975D0">
              <w:rPr>
                <w:sz w:val="28"/>
                <w:szCs w:val="28"/>
              </w:rPr>
              <w:t>202</w:t>
            </w:r>
            <w:r w:rsidR="00DD1723" w:rsidRPr="00D975D0">
              <w:rPr>
                <w:sz w:val="28"/>
                <w:szCs w:val="28"/>
              </w:rPr>
              <w:t>3</w:t>
            </w:r>
            <w:r w:rsidRPr="00D975D0">
              <w:rPr>
                <w:sz w:val="28"/>
                <w:szCs w:val="28"/>
              </w:rPr>
              <w:t>-202</w:t>
            </w:r>
            <w:r w:rsidR="00DD1723" w:rsidRPr="00D975D0">
              <w:rPr>
                <w:sz w:val="28"/>
                <w:szCs w:val="28"/>
              </w:rPr>
              <w:t>5</w:t>
            </w:r>
            <w:r w:rsidRPr="00D975D0">
              <w:rPr>
                <w:sz w:val="28"/>
                <w:szCs w:val="28"/>
              </w:rPr>
              <w:t xml:space="preserve"> годы</w:t>
            </w:r>
          </w:p>
          <w:p w:rsidR="00840FE4" w:rsidRPr="00D975D0" w:rsidRDefault="00840FE4" w:rsidP="004D6B8A">
            <w:pPr>
              <w:widowControl w:val="0"/>
              <w:autoSpaceDE w:val="0"/>
              <w:autoSpaceDN w:val="0"/>
              <w:adjustRightInd w:val="0"/>
              <w:jc w:val="both"/>
              <w:rPr>
                <w:sz w:val="28"/>
                <w:szCs w:val="28"/>
              </w:rPr>
            </w:pPr>
            <w:r w:rsidRPr="00D975D0">
              <w:rPr>
                <w:sz w:val="28"/>
                <w:szCs w:val="28"/>
              </w:rPr>
              <w:t xml:space="preserve">Программа </w:t>
            </w:r>
            <w:r w:rsidR="004D6B8A" w:rsidRPr="00D975D0">
              <w:rPr>
                <w:sz w:val="28"/>
                <w:szCs w:val="28"/>
              </w:rPr>
              <w:t>реализуется в один этап</w:t>
            </w:r>
          </w:p>
        </w:tc>
      </w:tr>
      <w:tr w:rsidR="00840FE4" w:rsidRPr="00374BA3" w:rsidTr="00926126">
        <w:trPr>
          <w:trHeight w:val="1000"/>
          <w:tblCellSpacing w:w="5" w:type="nil"/>
        </w:trPr>
        <w:tc>
          <w:tcPr>
            <w:tcW w:w="2023" w:type="dxa"/>
            <w:tcBorders>
              <w:left w:val="single" w:sz="8" w:space="0" w:color="auto"/>
              <w:bottom w:val="single" w:sz="8" w:space="0" w:color="auto"/>
              <w:right w:val="single" w:sz="8" w:space="0" w:color="auto"/>
            </w:tcBorders>
          </w:tcPr>
          <w:p w:rsidR="00840FE4" w:rsidRPr="00D975D0" w:rsidRDefault="00840FE4" w:rsidP="003D6078">
            <w:pPr>
              <w:widowControl w:val="0"/>
              <w:autoSpaceDE w:val="0"/>
              <w:autoSpaceDN w:val="0"/>
              <w:adjustRightInd w:val="0"/>
              <w:jc w:val="both"/>
              <w:rPr>
                <w:sz w:val="28"/>
                <w:szCs w:val="28"/>
              </w:rPr>
            </w:pPr>
            <w:r w:rsidRPr="00D975D0">
              <w:rPr>
                <w:sz w:val="28"/>
                <w:szCs w:val="28"/>
              </w:rPr>
              <w:t xml:space="preserve">Объемы         </w:t>
            </w:r>
          </w:p>
          <w:p w:rsidR="00840FE4" w:rsidRPr="00D975D0" w:rsidRDefault="00840FE4" w:rsidP="003D6078">
            <w:pPr>
              <w:widowControl w:val="0"/>
              <w:autoSpaceDE w:val="0"/>
              <w:autoSpaceDN w:val="0"/>
              <w:adjustRightInd w:val="0"/>
              <w:jc w:val="both"/>
              <w:rPr>
                <w:sz w:val="28"/>
                <w:szCs w:val="28"/>
              </w:rPr>
            </w:pPr>
            <w:r w:rsidRPr="00D975D0">
              <w:rPr>
                <w:sz w:val="28"/>
                <w:szCs w:val="28"/>
              </w:rPr>
              <w:t>и источники финансирования</w:t>
            </w:r>
            <w:r w:rsidR="004D6B8A" w:rsidRPr="00D975D0">
              <w:rPr>
                <w:sz w:val="28"/>
                <w:szCs w:val="28"/>
              </w:rPr>
              <w:t xml:space="preserve"> </w:t>
            </w:r>
            <w:proofErr w:type="gramStart"/>
            <w:r w:rsidR="004D6B8A" w:rsidRPr="00D975D0">
              <w:rPr>
                <w:sz w:val="28"/>
                <w:szCs w:val="28"/>
              </w:rPr>
              <w:t>муниципальной</w:t>
            </w:r>
            <w:proofErr w:type="gramEnd"/>
          </w:p>
          <w:p w:rsidR="00840FE4" w:rsidRPr="00D975D0" w:rsidRDefault="00840FE4" w:rsidP="003D6078">
            <w:pPr>
              <w:widowControl w:val="0"/>
              <w:autoSpaceDE w:val="0"/>
              <w:autoSpaceDN w:val="0"/>
              <w:adjustRightInd w:val="0"/>
              <w:jc w:val="both"/>
              <w:rPr>
                <w:sz w:val="28"/>
                <w:szCs w:val="28"/>
              </w:rPr>
            </w:pPr>
            <w:r w:rsidRPr="00D975D0">
              <w:rPr>
                <w:sz w:val="28"/>
                <w:szCs w:val="28"/>
              </w:rPr>
              <w:t xml:space="preserve">программы            </w:t>
            </w:r>
          </w:p>
        </w:tc>
        <w:tc>
          <w:tcPr>
            <w:tcW w:w="7248" w:type="dxa"/>
            <w:tcBorders>
              <w:left w:val="single" w:sz="8" w:space="0" w:color="auto"/>
              <w:bottom w:val="single" w:sz="8" w:space="0" w:color="auto"/>
              <w:right w:val="single" w:sz="8" w:space="0" w:color="auto"/>
            </w:tcBorders>
          </w:tcPr>
          <w:p w:rsidR="000F5B9E" w:rsidRPr="00D975D0" w:rsidRDefault="000F5B9E" w:rsidP="000F5B9E">
            <w:pPr>
              <w:widowControl w:val="0"/>
              <w:autoSpaceDE w:val="0"/>
              <w:autoSpaceDN w:val="0"/>
              <w:adjustRightInd w:val="0"/>
              <w:rPr>
                <w:sz w:val="28"/>
                <w:szCs w:val="28"/>
              </w:rPr>
            </w:pPr>
            <w:r w:rsidRPr="00D975D0">
              <w:rPr>
                <w:sz w:val="28"/>
                <w:szCs w:val="28"/>
              </w:rPr>
              <w:t xml:space="preserve">Общий объем финансирования –  </w:t>
            </w:r>
            <w:r w:rsidR="00906AC3" w:rsidRPr="00D975D0">
              <w:rPr>
                <w:sz w:val="28"/>
                <w:szCs w:val="28"/>
              </w:rPr>
              <w:t>12625,98757</w:t>
            </w:r>
            <w:r w:rsidR="00DD1723" w:rsidRPr="00D975D0">
              <w:rPr>
                <w:sz w:val="28"/>
                <w:szCs w:val="28"/>
              </w:rPr>
              <w:t xml:space="preserve"> </w:t>
            </w:r>
            <w:r w:rsidRPr="00D975D0">
              <w:rPr>
                <w:sz w:val="28"/>
                <w:szCs w:val="28"/>
              </w:rPr>
              <w:t xml:space="preserve">тыс. рублей, </w:t>
            </w:r>
          </w:p>
          <w:p w:rsidR="000F5B9E" w:rsidRPr="00D975D0" w:rsidRDefault="000F5B9E" w:rsidP="000F5B9E">
            <w:pPr>
              <w:widowControl w:val="0"/>
              <w:autoSpaceDE w:val="0"/>
              <w:autoSpaceDN w:val="0"/>
              <w:adjustRightInd w:val="0"/>
              <w:rPr>
                <w:sz w:val="28"/>
                <w:szCs w:val="28"/>
              </w:rPr>
            </w:pPr>
            <w:r w:rsidRPr="00D975D0">
              <w:rPr>
                <w:sz w:val="28"/>
                <w:szCs w:val="28"/>
              </w:rPr>
              <w:t xml:space="preserve">в том числе:                        </w:t>
            </w:r>
          </w:p>
          <w:p w:rsidR="000F5B9E" w:rsidRPr="00D975D0" w:rsidRDefault="000F5B9E" w:rsidP="000F5B9E">
            <w:pPr>
              <w:widowControl w:val="0"/>
              <w:autoSpaceDE w:val="0"/>
              <w:autoSpaceDN w:val="0"/>
              <w:adjustRightInd w:val="0"/>
              <w:rPr>
                <w:sz w:val="28"/>
                <w:szCs w:val="28"/>
              </w:rPr>
            </w:pPr>
            <w:r w:rsidRPr="00D975D0">
              <w:rPr>
                <w:sz w:val="28"/>
                <w:szCs w:val="28"/>
              </w:rPr>
              <w:t>средства федерального бюджета –</w:t>
            </w:r>
            <w:r w:rsidR="00DD1723" w:rsidRPr="00D975D0">
              <w:rPr>
                <w:sz w:val="28"/>
                <w:szCs w:val="28"/>
              </w:rPr>
              <w:t xml:space="preserve">  </w:t>
            </w:r>
            <w:r w:rsidR="00150D31" w:rsidRPr="00D975D0">
              <w:rPr>
                <w:sz w:val="28"/>
                <w:szCs w:val="28"/>
              </w:rPr>
              <w:t>0,0</w:t>
            </w:r>
            <w:r w:rsidR="00DD1723" w:rsidRPr="00D975D0">
              <w:rPr>
                <w:sz w:val="28"/>
                <w:szCs w:val="28"/>
              </w:rPr>
              <w:t xml:space="preserve"> </w:t>
            </w:r>
            <w:r w:rsidRPr="00D975D0">
              <w:rPr>
                <w:sz w:val="28"/>
                <w:szCs w:val="28"/>
              </w:rPr>
              <w:t xml:space="preserve">тыс. рублей;                                   </w:t>
            </w:r>
          </w:p>
          <w:p w:rsidR="000F5B9E" w:rsidRPr="00D975D0" w:rsidRDefault="000F5B9E" w:rsidP="000F5B9E">
            <w:pPr>
              <w:widowControl w:val="0"/>
              <w:autoSpaceDE w:val="0"/>
              <w:autoSpaceDN w:val="0"/>
              <w:adjustRightInd w:val="0"/>
              <w:rPr>
                <w:sz w:val="28"/>
                <w:szCs w:val="28"/>
              </w:rPr>
            </w:pPr>
            <w:r w:rsidRPr="00D975D0">
              <w:rPr>
                <w:sz w:val="28"/>
                <w:szCs w:val="28"/>
              </w:rPr>
              <w:t xml:space="preserve">  средства областного бюджета – </w:t>
            </w:r>
            <w:r w:rsidR="00DD1723" w:rsidRPr="00D975D0">
              <w:rPr>
                <w:sz w:val="28"/>
                <w:szCs w:val="28"/>
              </w:rPr>
              <w:t xml:space="preserve"> </w:t>
            </w:r>
            <w:r w:rsidR="00150D31" w:rsidRPr="00D975D0">
              <w:rPr>
                <w:sz w:val="28"/>
                <w:szCs w:val="28"/>
              </w:rPr>
              <w:t>0,0</w:t>
            </w:r>
            <w:r w:rsidRPr="00D975D0">
              <w:rPr>
                <w:sz w:val="28"/>
                <w:szCs w:val="28"/>
              </w:rPr>
              <w:t xml:space="preserve"> тыс. рублей;                                     </w:t>
            </w:r>
          </w:p>
          <w:p w:rsidR="000F5B9E" w:rsidRPr="00D975D0" w:rsidRDefault="000F5B9E" w:rsidP="000F5B9E">
            <w:pPr>
              <w:widowControl w:val="0"/>
              <w:autoSpaceDE w:val="0"/>
              <w:autoSpaceDN w:val="0"/>
              <w:adjustRightInd w:val="0"/>
              <w:rPr>
                <w:sz w:val="28"/>
                <w:szCs w:val="28"/>
              </w:rPr>
            </w:pPr>
            <w:r w:rsidRPr="00D975D0">
              <w:rPr>
                <w:sz w:val="28"/>
                <w:szCs w:val="28"/>
              </w:rPr>
              <w:t xml:space="preserve">средства </w:t>
            </w:r>
            <w:r w:rsidR="00150D31" w:rsidRPr="00D975D0">
              <w:rPr>
                <w:sz w:val="28"/>
                <w:szCs w:val="28"/>
              </w:rPr>
              <w:t>местного</w:t>
            </w:r>
            <w:r w:rsidRPr="00D975D0">
              <w:rPr>
                <w:sz w:val="28"/>
                <w:szCs w:val="28"/>
              </w:rPr>
              <w:t xml:space="preserve"> бюджета –</w:t>
            </w:r>
            <w:r w:rsidR="00DD1723" w:rsidRPr="00D975D0">
              <w:rPr>
                <w:sz w:val="28"/>
                <w:szCs w:val="28"/>
              </w:rPr>
              <w:t xml:space="preserve">  </w:t>
            </w:r>
            <w:r w:rsidR="00906AC3" w:rsidRPr="00D975D0">
              <w:rPr>
                <w:sz w:val="28"/>
                <w:szCs w:val="28"/>
              </w:rPr>
              <w:t>12625,98757</w:t>
            </w:r>
            <w:r w:rsidR="00DD1723" w:rsidRPr="00D975D0">
              <w:rPr>
                <w:sz w:val="28"/>
                <w:szCs w:val="28"/>
              </w:rPr>
              <w:t xml:space="preserve"> </w:t>
            </w:r>
            <w:r w:rsidRPr="00D975D0">
              <w:rPr>
                <w:sz w:val="28"/>
                <w:szCs w:val="28"/>
              </w:rPr>
              <w:t xml:space="preserve"> тыс. рублей;</w:t>
            </w:r>
          </w:p>
          <w:p w:rsidR="000F5B9E" w:rsidRPr="00D975D0" w:rsidRDefault="000F5B9E" w:rsidP="000F5B9E">
            <w:pPr>
              <w:widowControl w:val="0"/>
              <w:autoSpaceDE w:val="0"/>
              <w:autoSpaceDN w:val="0"/>
              <w:adjustRightInd w:val="0"/>
              <w:rPr>
                <w:sz w:val="28"/>
                <w:szCs w:val="28"/>
              </w:rPr>
            </w:pPr>
            <w:r w:rsidRPr="00D975D0">
              <w:rPr>
                <w:sz w:val="28"/>
                <w:szCs w:val="28"/>
              </w:rPr>
              <w:t xml:space="preserve">внебюджетные источники – 0,0 тыс. рублей;    </w:t>
            </w:r>
          </w:p>
          <w:p w:rsidR="00840FE4" w:rsidRPr="00D975D0" w:rsidRDefault="000F5B9E" w:rsidP="000F5B9E">
            <w:pPr>
              <w:widowControl w:val="0"/>
              <w:autoSpaceDE w:val="0"/>
              <w:autoSpaceDN w:val="0"/>
              <w:adjustRightInd w:val="0"/>
              <w:rPr>
                <w:sz w:val="28"/>
                <w:szCs w:val="28"/>
              </w:rPr>
            </w:pPr>
            <w:r w:rsidRPr="00D975D0">
              <w:rPr>
                <w:sz w:val="28"/>
                <w:szCs w:val="28"/>
              </w:rPr>
              <w:t>иные источники – 0,0 тыс. рублей.</w:t>
            </w:r>
          </w:p>
        </w:tc>
      </w:tr>
    </w:tbl>
    <w:p w:rsidR="00840FE4" w:rsidRPr="00374BA3" w:rsidRDefault="00840FE4" w:rsidP="00840FE4">
      <w:pPr>
        <w:widowControl w:val="0"/>
        <w:autoSpaceDE w:val="0"/>
        <w:autoSpaceDN w:val="0"/>
        <w:adjustRightInd w:val="0"/>
        <w:ind w:firstLine="540"/>
        <w:jc w:val="both"/>
      </w:pPr>
    </w:p>
    <w:p w:rsidR="00840FE4" w:rsidRDefault="00840FE4" w:rsidP="00840FE4">
      <w:pPr>
        <w:widowControl w:val="0"/>
        <w:autoSpaceDE w:val="0"/>
        <w:autoSpaceDN w:val="0"/>
        <w:adjustRightInd w:val="0"/>
        <w:jc w:val="center"/>
        <w:rPr>
          <w:b/>
          <w:bCs/>
          <w:sz w:val="26"/>
          <w:szCs w:val="26"/>
        </w:rPr>
      </w:pPr>
    </w:p>
    <w:p w:rsidR="00840FE4" w:rsidRPr="003E61A5" w:rsidRDefault="00840FE4" w:rsidP="00840FE4">
      <w:pPr>
        <w:widowControl w:val="0"/>
        <w:autoSpaceDE w:val="0"/>
        <w:autoSpaceDN w:val="0"/>
        <w:adjustRightInd w:val="0"/>
        <w:jc w:val="center"/>
        <w:rPr>
          <w:b/>
          <w:sz w:val="26"/>
          <w:szCs w:val="26"/>
        </w:rPr>
      </w:pPr>
      <w:r w:rsidRPr="003E61A5">
        <w:rPr>
          <w:b/>
          <w:sz w:val="26"/>
          <w:szCs w:val="26"/>
        </w:rPr>
        <w:t xml:space="preserve">I. Приоритеты деятельности в сфере реализации </w:t>
      </w:r>
    </w:p>
    <w:p w:rsidR="00840FE4" w:rsidRPr="00D975D0" w:rsidRDefault="00840FE4" w:rsidP="003E61A5">
      <w:pPr>
        <w:widowControl w:val="0"/>
        <w:autoSpaceDE w:val="0"/>
        <w:autoSpaceDN w:val="0"/>
        <w:adjustRightInd w:val="0"/>
        <w:jc w:val="center"/>
        <w:rPr>
          <w:b/>
          <w:sz w:val="28"/>
          <w:szCs w:val="28"/>
        </w:rPr>
      </w:pPr>
      <w:r w:rsidRPr="00D975D0">
        <w:rPr>
          <w:b/>
          <w:sz w:val="28"/>
          <w:szCs w:val="28"/>
        </w:rPr>
        <w:t>муниципальной программы</w:t>
      </w:r>
    </w:p>
    <w:p w:rsidR="00D975D0" w:rsidRPr="00D975D0" w:rsidRDefault="00D975D0" w:rsidP="003E61A5">
      <w:pPr>
        <w:widowControl w:val="0"/>
        <w:autoSpaceDE w:val="0"/>
        <w:autoSpaceDN w:val="0"/>
        <w:adjustRightInd w:val="0"/>
        <w:jc w:val="center"/>
        <w:rPr>
          <w:b/>
          <w:sz w:val="28"/>
          <w:szCs w:val="28"/>
        </w:rPr>
      </w:pPr>
    </w:p>
    <w:p w:rsidR="00F723C7" w:rsidRPr="00D975D0" w:rsidRDefault="00F723C7" w:rsidP="00F723C7">
      <w:pPr>
        <w:suppressAutoHyphens/>
        <w:ind w:firstLine="708"/>
        <w:jc w:val="both"/>
        <w:rPr>
          <w:sz w:val="28"/>
          <w:szCs w:val="28"/>
          <w:lang w:eastAsia="zh-CN"/>
        </w:rPr>
      </w:pPr>
      <w:proofErr w:type="gramStart"/>
      <w:r w:rsidRPr="00D975D0">
        <w:rPr>
          <w:sz w:val="28"/>
          <w:szCs w:val="28"/>
          <w:lang w:eastAsia="zh-CN"/>
        </w:rPr>
        <w:t xml:space="preserve">В муниципальной программе  учтены основные положения </w:t>
      </w:r>
      <w:hyperlink r:id="rId9" w:history="1">
        <w:r w:rsidRPr="00D975D0">
          <w:rPr>
            <w:sz w:val="28"/>
            <w:szCs w:val="28"/>
            <w:u w:val="single"/>
          </w:rPr>
          <w:t>Федерального закона</w:t>
        </w:r>
      </w:hyperlink>
      <w:r w:rsidRPr="00D975D0">
        <w:rPr>
          <w:sz w:val="28"/>
          <w:szCs w:val="28"/>
          <w:lang w:eastAsia="zh-CN"/>
        </w:rPr>
        <w:t xml:space="preserve"> от 29 декабря 2006 года N 264-ФЗ «О развитии сельского хозяйства», </w:t>
      </w:r>
      <w:hyperlink r:id="rId10" w:history="1">
        <w:r w:rsidRPr="00D975D0">
          <w:rPr>
            <w:sz w:val="28"/>
            <w:szCs w:val="28"/>
            <w:u w:val="single"/>
          </w:rPr>
          <w:t>Государственной программы</w:t>
        </w:r>
      </w:hyperlink>
      <w:r w:rsidRPr="00D975D0">
        <w:rPr>
          <w:sz w:val="28"/>
          <w:szCs w:val="28"/>
          <w:lang w:eastAsia="zh-CN"/>
        </w:rPr>
        <w:t xml:space="preserve"> развития сельского хозяйства и регулирования рынков сельскохозяйственной продукции, сырья и продовольствия, утвержденной </w:t>
      </w:r>
      <w:hyperlink r:id="rId11" w:history="1">
        <w:r w:rsidRPr="00D975D0">
          <w:rPr>
            <w:sz w:val="28"/>
            <w:szCs w:val="28"/>
            <w:u w:val="single"/>
          </w:rPr>
          <w:t>постановлением</w:t>
        </w:r>
      </w:hyperlink>
      <w:r w:rsidRPr="00D975D0">
        <w:rPr>
          <w:sz w:val="28"/>
          <w:szCs w:val="28"/>
          <w:lang w:eastAsia="zh-CN"/>
        </w:rPr>
        <w:t xml:space="preserve"> Правительства Российской Федерации от 14 июля 2012 года N 717, </w:t>
      </w:r>
      <w:hyperlink r:id="rId12" w:history="1">
        <w:r w:rsidRPr="00D975D0">
          <w:rPr>
            <w:sz w:val="28"/>
            <w:szCs w:val="28"/>
            <w:u w:val="single"/>
          </w:rPr>
          <w:t>областного закона</w:t>
        </w:r>
      </w:hyperlink>
      <w:r w:rsidRPr="00D975D0">
        <w:rPr>
          <w:sz w:val="28"/>
          <w:szCs w:val="28"/>
          <w:lang w:eastAsia="zh-CN"/>
        </w:rPr>
        <w:t xml:space="preserve"> от 27 июня 2007 года N 367-19-ОЗ «О государственной поддержке сельского хозяйства в Архангельской</w:t>
      </w:r>
      <w:proofErr w:type="gramEnd"/>
      <w:r w:rsidRPr="00D975D0">
        <w:rPr>
          <w:sz w:val="28"/>
          <w:szCs w:val="28"/>
          <w:lang w:eastAsia="zh-CN"/>
        </w:rPr>
        <w:t xml:space="preserve"> области и разграничении полномочий органов государственной власти Архангельской области по регулированию отношений в сфере рыболовства и </w:t>
      </w:r>
      <w:proofErr w:type="spellStart"/>
      <w:r w:rsidRPr="00D975D0">
        <w:rPr>
          <w:sz w:val="28"/>
          <w:szCs w:val="28"/>
          <w:lang w:eastAsia="zh-CN"/>
        </w:rPr>
        <w:t>аквакультуры</w:t>
      </w:r>
      <w:proofErr w:type="spellEnd"/>
      <w:r w:rsidRPr="00D975D0">
        <w:rPr>
          <w:sz w:val="28"/>
          <w:szCs w:val="28"/>
          <w:lang w:eastAsia="zh-CN"/>
        </w:rPr>
        <w:t xml:space="preserve"> (рыбоводства)», государственной программы развития сельского хозяйства и регулирования рынков сельскохозяйственной продукции, сырья и продовольствия Архангельской области, утвержденной </w:t>
      </w:r>
      <w:hyperlink w:anchor="sub_0" w:history="1">
        <w:r w:rsidRPr="00D975D0">
          <w:rPr>
            <w:sz w:val="28"/>
            <w:szCs w:val="28"/>
            <w:u w:val="single"/>
          </w:rPr>
          <w:t>постановлением</w:t>
        </w:r>
      </w:hyperlink>
      <w:r w:rsidRPr="00D975D0">
        <w:rPr>
          <w:sz w:val="28"/>
          <w:szCs w:val="28"/>
          <w:lang w:eastAsia="zh-CN"/>
        </w:rPr>
        <w:t xml:space="preserve"> Правительства Архангельской области от 9 октября 2012 г. N 436-пп.</w:t>
      </w:r>
    </w:p>
    <w:p w:rsidR="00F723C7" w:rsidRPr="00D975D0" w:rsidRDefault="00F723C7" w:rsidP="00F723C7">
      <w:pPr>
        <w:widowControl w:val="0"/>
        <w:autoSpaceDE w:val="0"/>
        <w:ind w:firstLine="708"/>
        <w:jc w:val="both"/>
        <w:rPr>
          <w:rFonts w:ascii="Arial" w:hAnsi="Arial" w:cs="Arial"/>
          <w:sz w:val="28"/>
          <w:szCs w:val="28"/>
          <w:lang w:eastAsia="zh-CN"/>
        </w:rPr>
      </w:pPr>
      <w:r w:rsidRPr="00D975D0">
        <w:rPr>
          <w:sz w:val="28"/>
          <w:szCs w:val="28"/>
          <w:lang w:eastAsia="zh-CN"/>
        </w:rPr>
        <w:t xml:space="preserve">Государственная программа развития сельского хозяйства и </w:t>
      </w:r>
      <w:r w:rsidRPr="00D975D0">
        <w:rPr>
          <w:sz w:val="28"/>
          <w:szCs w:val="28"/>
          <w:lang w:eastAsia="zh-CN"/>
        </w:rPr>
        <w:lastRenderedPageBreak/>
        <w:t xml:space="preserve">регулирования рынков сельскохозяйственной продукции, сырья и продовольствия, утвержденная постановлением Правительства Российской Федерации от 14 июля 2012 года N 717 предусматривает обеспечение продовольственной безопасности Российской Федерации с учетом экономической и территориальной доступности продукции агропромышленного комплекса. </w:t>
      </w:r>
    </w:p>
    <w:p w:rsidR="00F723C7" w:rsidRPr="00D975D0" w:rsidRDefault="00F723C7" w:rsidP="00F723C7">
      <w:pPr>
        <w:suppressAutoHyphens/>
        <w:ind w:firstLine="708"/>
        <w:jc w:val="both"/>
        <w:rPr>
          <w:sz w:val="28"/>
          <w:szCs w:val="28"/>
          <w:lang w:eastAsia="zh-CN"/>
        </w:rPr>
      </w:pPr>
      <w:r w:rsidRPr="00D975D0">
        <w:rPr>
          <w:sz w:val="28"/>
          <w:szCs w:val="28"/>
          <w:lang w:eastAsia="zh-CN"/>
        </w:rPr>
        <w:t xml:space="preserve">Одной из основных целей  государственной программы является – </w:t>
      </w:r>
      <w:r w:rsidRPr="00D975D0">
        <w:rPr>
          <w:sz w:val="28"/>
          <w:szCs w:val="28"/>
        </w:rPr>
        <w:t xml:space="preserve">увеличение объемов производства продукции в 2025 году к уровню 2017 года по растениеводству на 14,8 процента, животноводству </w:t>
      </w:r>
      <w:r w:rsidRPr="00D975D0">
        <w:rPr>
          <w:sz w:val="28"/>
          <w:szCs w:val="28"/>
          <w:lang w:eastAsia="zh-CN"/>
        </w:rPr>
        <w:t xml:space="preserve"> – </w:t>
      </w:r>
      <w:r w:rsidRPr="00D975D0">
        <w:rPr>
          <w:sz w:val="28"/>
          <w:szCs w:val="28"/>
        </w:rPr>
        <w:t xml:space="preserve"> на 15,8 процента, пищевым продуктам </w:t>
      </w:r>
      <w:r w:rsidRPr="00D975D0">
        <w:rPr>
          <w:sz w:val="28"/>
          <w:szCs w:val="28"/>
          <w:lang w:eastAsia="zh-CN"/>
        </w:rPr>
        <w:t xml:space="preserve"> – </w:t>
      </w:r>
      <w:r w:rsidRPr="00D975D0">
        <w:rPr>
          <w:sz w:val="28"/>
          <w:szCs w:val="28"/>
        </w:rPr>
        <w:t>на 29,7 процента.</w:t>
      </w:r>
    </w:p>
    <w:p w:rsidR="00F723C7" w:rsidRPr="00D975D0" w:rsidRDefault="00F723C7" w:rsidP="00F723C7">
      <w:pPr>
        <w:widowControl w:val="0"/>
        <w:autoSpaceDE w:val="0"/>
        <w:ind w:firstLine="567"/>
        <w:jc w:val="both"/>
        <w:rPr>
          <w:rFonts w:ascii="Arial" w:hAnsi="Arial" w:cs="Arial"/>
          <w:sz w:val="28"/>
          <w:szCs w:val="28"/>
          <w:lang w:eastAsia="zh-CN"/>
        </w:rPr>
      </w:pPr>
      <w:r w:rsidRPr="00D975D0">
        <w:rPr>
          <w:sz w:val="28"/>
          <w:szCs w:val="28"/>
          <w:lang w:eastAsia="zh-CN"/>
        </w:rPr>
        <w:t xml:space="preserve">  Целью государственной программы развития сельского хозяйства и регулирования рынков сельскохозяйственной продукции, сырья и продовольствия Архангельской области, утвержденной </w:t>
      </w:r>
      <w:hyperlink w:anchor="sub_0" w:history="1">
        <w:r w:rsidRPr="00D975D0">
          <w:rPr>
            <w:sz w:val="28"/>
            <w:szCs w:val="28"/>
            <w:u w:val="single"/>
          </w:rPr>
          <w:t>постановлением</w:t>
        </w:r>
      </w:hyperlink>
      <w:r w:rsidRPr="00D975D0">
        <w:rPr>
          <w:sz w:val="28"/>
          <w:szCs w:val="28"/>
          <w:lang w:eastAsia="zh-CN"/>
        </w:rPr>
        <w:t xml:space="preserve"> Правительства Архангельской области от 9 октября 2012 г. N 436-пп  определено как повышение конкурентоспособности продукции агропромышленного и </w:t>
      </w:r>
      <w:proofErr w:type="spellStart"/>
      <w:r w:rsidRPr="00D975D0">
        <w:rPr>
          <w:sz w:val="28"/>
          <w:szCs w:val="28"/>
          <w:lang w:eastAsia="zh-CN"/>
        </w:rPr>
        <w:t>рыбохозяйственного</w:t>
      </w:r>
      <w:proofErr w:type="spellEnd"/>
      <w:r w:rsidRPr="00D975D0">
        <w:rPr>
          <w:sz w:val="28"/>
          <w:szCs w:val="28"/>
          <w:lang w:eastAsia="zh-CN"/>
        </w:rPr>
        <w:t xml:space="preserve"> комплексов Архангельской области.</w:t>
      </w:r>
    </w:p>
    <w:p w:rsidR="00F723C7" w:rsidRPr="00D975D0" w:rsidRDefault="00F723C7" w:rsidP="00F723C7">
      <w:pPr>
        <w:widowControl w:val="0"/>
        <w:autoSpaceDE w:val="0"/>
        <w:ind w:firstLine="567"/>
        <w:jc w:val="both"/>
        <w:rPr>
          <w:rFonts w:ascii="Arial" w:hAnsi="Arial" w:cs="Arial"/>
          <w:sz w:val="28"/>
          <w:szCs w:val="28"/>
          <w:lang w:eastAsia="zh-CN"/>
        </w:rPr>
      </w:pPr>
      <w:r w:rsidRPr="00D975D0">
        <w:rPr>
          <w:bCs/>
          <w:sz w:val="28"/>
          <w:szCs w:val="28"/>
          <w:lang w:eastAsia="zh-CN"/>
        </w:rPr>
        <w:t xml:space="preserve">Задачами государственной программы являются: </w:t>
      </w:r>
      <w:r w:rsidRPr="00D975D0">
        <w:rPr>
          <w:sz w:val="28"/>
          <w:szCs w:val="28"/>
          <w:lang w:eastAsia="zh-CN"/>
        </w:rPr>
        <w:t>стимулирование роста объемов сельскохозяйственного производства в сельскохозяйственных организациях и крестьянских (фермерских) хозяйствах в Архангельской области; обеспечение финансовой устойчивости сельского хозяйства; развитие племенного животноводства; развитие эффективного растениеводства; обеспечение функционирования агропромышленного комплекса Архангельской области.</w:t>
      </w:r>
    </w:p>
    <w:p w:rsidR="00F723C7" w:rsidRPr="00D975D0" w:rsidRDefault="00F723C7" w:rsidP="00F723C7">
      <w:pPr>
        <w:suppressAutoHyphens/>
        <w:ind w:firstLine="720"/>
        <w:jc w:val="both"/>
        <w:rPr>
          <w:sz w:val="28"/>
          <w:szCs w:val="28"/>
          <w:lang w:eastAsia="zh-CN"/>
        </w:rPr>
      </w:pPr>
      <w:r w:rsidRPr="00D975D0">
        <w:rPr>
          <w:sz w:val="28"/>
          <w:szCs w:val="28"/>
          <w:lang w:eastAsia="zh-CN"/>
        </w:rPr>
        <w:t xml:space="preserve">Цели и задачи реализации Программы, перечни целевых показателей, а также мероприятий Программы сформированы на основе указанных приоритетов, а также анализа состояния и перспектив развития агропромышленного комплекса Холмогорского муниципального округа. </w:t>
      </w:r>
    </w:p>
    <w:p w:rsidR="00F723C7" w:rsidRPr="00D975D0" w:rsidRDefault="00F723C7" w:rsidP="00F723C7">
      <w:pPr>
        <w:suppressAutoHyphens/>
        <w:ind w:firstLine="720"/>
        <w:jc w:val="both"/>
        <w:rPr>
          <w:sz w:val="28"/>
          <w:szCs w:val="28"/>
          <w:lang w:eastAsia="zh-CN"/>
        </w:rPr>
      </w:pPr>
      <w:r w:rsidRPr="00D975D0">
        <w:rPr>
          <w:sz w:val="28"/>
          <w:szCs w:val="28"/>
          <w:lang w:eastAsia="zh-CN"/>
        </w:rPr>
        <w:t>Основная цель Программы – повышение конкурентоспособности продукции агропромышленного комплекса (далее – АПК) Холмогорского  муниципального округа Арханг</w:t>
      </w:r>
      <w:r w:rsidR="00354315" w:rsidRPr="00D975D0">
        <w:rPr>
          <w:sz w:val="28"/>
          <w:szCs w:val="28"/>
          <w:lang w:eastAsia="zh-CN"/>
        </w:rPr>
        <w:t>ельской области (далее – округ) на основе финансовой устойчивости сельского хозяйства и модернизации производства.</w:t>
      </w:r>
    </w:p>
    <w:p w:rsidR="00F723C7" w:rsidRPr="00D975D0" w:rsidRDefault="00F723C7" w:rsidP="00F723C7">
      <w:pPr>
        <w:suppressAutoHyphens/>
        <w:ind w:firstLine="720"/>
        <w:jc w:val="both"/>
        <w:rPr>
          <w:sz w:val="28"/>
          <w:szCs w:val="28"/>
          <w:lang w:eastAsia="zh-CN"/>
        </w:rPr>
      </w:pPr>
      <w:r w:rsidRPr="00D975D0">
        <w:rPr>
          <w:sz w:val="28"/>
          <w:szCs w:val="28"/>
          <w:lang w:eastAsia="zh-CN"/>
        </w:rPr>
        <w:t xml:space="preserve">Программные мероприятия направлены на решение следующих задач: обеспечение </w:t>
      </w:r>
      <w:r w:rsidR="00354315" w:rsidRPr="00D975D0">
        <w:rPr>
          <w:sz w:val="28"/>
          <w:szCs w:val="28"/>
          <w:lang w:eastAsia="zh-CN"/>
        </w:rPr>
        <w:t>условий</w:t>
      </w:r>
      <w:r w:rsidRPr="00D975D0">
        <w:rPr>
          <w:sz w:val="28"/>
          <w:szCs w:val="28"/>
          <w:lang w:eastAsia="zh-CN"/>
        </w:rPr>
        <w:t xml:space="preserve"> </w:t>
      </w:r>
      <w:r w:rsidR="00354315" w:rsidRPr="00D975D0">
        <w:rPr>
          <w:sz w:val="28"/>
          <w:szCs w:val="28"/>
          <w:lang w:eastAsia="zh-CN"/>
        </w:rPr>
        <w:t>развития</w:t>
      </w:r>
      <w:r w:rsidRPr="00D975D0">
        <w:rPr>
          <w:sz w:val="28"/>
          <w:szCs w:val="28"/>
          <w:lang w:eastAsia="zh-CN"/>
        </w:rPr>
        <w:t xml:space="preserve"> </w:t>
      </w:r>
      <w:r w:rsidR="00354315" w:rsidRPr="00D975D0">
        <w:rPr>
          <w:sz w:val="28"/>
          <w:szCs w:val="28"/>
          <w:lang w:eastAsia="zh-CN"/>
        </w:rPr>
        <w:t xml:space="preserve">агропромышленного комплекса. </w:t>
      </w:r>
    </w:p>
    <w:p w:rsidR="00840FE4" w:rsidRPr="00D975D0" w:rsidRDefault="00840FE4" w:rsidP="00840FE4">
      <w:pPr>
        <w:widowControl w:val="0"/>
        <w:autoSpaceDE w:val="0"/>
        <w:autoSpaceDN w:val="0"/>
        <w:adjustRightInd w:val="0"/>
        <w:ind w:firstLine="567"/>
        <w:jc w:val="both"/>
        <w:rPr>
          <w:bCs/>
          <w:sz w:val="28"/>
          <w:szCs w:val="28"/>
          <w:highlight w:val="yellow"/>
        </w:rPr>
      </w:pPr>
    </w:p>
    <w:p w:rsidR="00840FE4" w:rsidRPr="00D975D0" w:rsidRDefault="004D6B8A" w:rsidP="004D6B8A">
      <w:pPr>
        <w:widowControl w:val="0"/>
        <w:autoSpaceDE w:val="0"/>
        <w:autoSpaceDN w:val="0"/>
        <w:adjustRightInd w:val="0"/>
        <w:ind w:firstLine="567"/>
        <w:jc w:val="center"/>
        <w:rPr>
          <w:b/>
          <w:bCs/>
          <w:sz w:val="28"/>
          <w:szCs w:val="28"/>
        </w:rPr>
      </w:pPr>
      <w:r w:rsidRPr="00D975D0">
        <w:rPr>
          <w:b/>
          <w:bCs/>
          <w:sz w:val="28"/>
          <w:szCs w:val="28"/>
          <w:lang w:val="en-US"/>
        </w:rPr>
        <w:t>II</w:t>
      </w:r>
      <w:r w:rsidRPr="00D975D0">
        <w:rPr>
          <w:b/>
          <w:bCs/>
          <w:sz w:val="28"/>
          <w:szCs w:val="28"/>
        </w:rPr>
        <w:t>. Характеристика сферы реализации муниципальной программы</w:t>
      </w:r>
    </w:p>
    <w:p w:rsidR="00080C6B" w:rsidRPr="00D975D0" w:rsidRDefault="00080C6B" w:rsidP="00080C6B">
      <w:pPr>
        <w:autoSpaceDE w:val="0"/>
        <w:autoSpaceDN w:val="0"/>
        <w:adjustRightInd w:val="0"/>
        <w:ind w:firstLine="540"/>
        <w:jc w:val="both"/>
        <w:rPr>
          <w:sz w:val="28"/>
          <w:szCs w:val="28"/>
        </w:rPr>
      </w:pPr>
      <w:r w:rsidRPr="00D975D0">
        <w:rPr>
          <w:sz w:val="28"/>
          <w:szCs w:val="28"/>
        </w:rPr>
        <w:t>Сельскохозяйственное производство – одна из основных отрасле</w:t>
      </w:r>
      <w:r w:rsidR="002E2D10" w:rsidRPr="00D975D0">
        <w:rPr>
          <w:sz w:val="28"/>
          <w:szCs w:val="28"/>
        </w:rPr>
        <w:t xml:space="preserve">й экономики </w:t>
      </w:r>
      <w:proofErr w:type="gramStart"/>
      <w:r w:rsidR="002E2D10" w:rsidRPr="00D975D0">
        <w:rPr>
          <w:sz w:val="28"/>
          <w:szCs w:val="28"/>
        </w:rPr>
        <w:t>Холмогорского</w:t>
      </w:r>
      <w:proofErr w:type="gramEnd"/>
      <w:r w:rsidR="002E2D10" w:rsidRPr="00D975D0">
        <w:rPr>
          <w:sz w:val="28"/>
          <w:szCs w:val="28"/>
        </w:rPr>
        <w:t xml:space="preserve"> район</w:t>
      </w:r>
      <w:r w:rsidRPr="00D975D0">
        <w:rPr>
          <w:sz w:val="28"/>
          <w:szCs w:val="28"/>
        </w:rPr>
        <w:t xml:space="preserve">, обеспечивающая развитие сельских территорий. Основными направлениями специализации сельского хозяйства района по-прежнему являются молочно-мясное скотоводство, выращивание картофеля. </w:t>
      </w:r>
    </w:p>
    <w:p w:rsidR="00080C6B" w:rsidRPr="00D975D0" w:rsidRDefault="00080C6B" w:rsidP="00080C6B">
      <w:pPr>
        <w:autoSpaceDE w:val="0"/>
        <w:autoSpaceDN w:val="0"/>
        <w:adjustRightInd w:val="0"/>
        <w:ind w:firstLine="540"/>
        <w:jc w:val="both"/>
        <w:rPr>
          <w:sz w:val="28"/>
          <w:szCs w:val="28"/>
        </w:rPr>
      </w:pPr>
      <w:r w:rsidRPr="00D975D0">
        <w:rPr>
          <w:sz w:val="28"/>
          <w:szCs w:val="28"/>
        </w:rPr>
        <w:t xml:space="preserve">На территории района осуществляют производственную деятельность 6 сельскохозяйственных организаций разных форм собственности (АО «Холмогорский </w:t>
      </w:r>
      <w:proofErr w:type="spellStart"/>
      <w:r w:rsidRPr="00D975D0">
        <w:rPr>
          <w:sz w:val="28"/>
          <w:szCs w:val="28"/>
        </w:rPr>
        <w:t>племзавод</w:t>
      </w:r>
      <w:proofErr w:type="spellEnd"/>
      <w:r w:rsidRPr="00D975D0">
        <w:rPr>
          <w:sz w:val="28"/>
          <w:szCs w:val="28"/>
        </w:rPr>
        <w:t>», СПК «</w:t>
      </w:r>
      <w:proofErr w:type="spellStart"/>
      <w:r w:rsidRPr="00D975D0">
        <w:rPr>
          <w:sz w:val="28"/>
          <w:szCs w:val="28"/>
        </w:rPr>
        <w:t>Племзавод</w:t>
      </w:r>
      <w:proofErr w:type="spellEnd"/>
      <w:r w:rsidRPr="00D975D0">
        <w:rPr>
          <w:sz w:val="28"/>
          <w:szCs w:val="28"/>
        </w:rPr>
        <w:t xml:space="preserve"> «</w:t>
      </w:r>
      <w:proofErr w:type="spellStart"/>
      <w:r w:rsidRPr="00D975D0">
        <w:rPr>
          <w:sz w:val="28"/>
          <w:szCs w:val="28"/>
        </w:rPr>
        <w:t>Кехта</w:t>
      </w:r>
      <w:proofErr w:type="spellEnd"/>
      <w:r w:rsidRPr="00D975D0">
        <w:rPr>
          <w:sz w:val="28"/>
          <w:szCs w:val="28"/>
        </w:rPr>
        <w:t xml:space="preserve">», ООО «Агрофирма </w:t>
      </w:r>
      <w:r w:rsidRPr="00D975D0">
        <w:rPr>
          <w:sz w:val="28"/>
          <w:szCs w:val="28"/>
        </w:rPr>
        <w:lastRenderedPageBreak/>
        <w:t>«Холмогорская», АО «Хаврогорское», ООО «Л</w:t>
      </w:r>
      <w:proofErr w:type="gramStart"/>
      <w:r w:rsidRPr="00D975D0">
        <w:rPr>
          <w:sz w:val="28"/>
          <w:szCs w:val="28"/>
        </w:rPr>
        <w:t>`И</w:t>
      </w:r>
      <w:proofErr w:type="gramEnd"/>
      <w:r w:rsidRPr="00D975D0">
        <w:rPr>
          <w:sz w:val="28"/>
          <w:szCs w:val="28"/>
        </w:rPr>
        <w:t xml:space="preserve">ГА», ООО «Село Холмогоры» ), 10 крестьянско-фермерских хозяйств, а также около 10 тысяч личных подсобных хозяйств граждан. </w:t>
      </w:r>
    </w:p>
    <w:p w:rsidR="00080C6B" w:rsidRPr="00D975D0" w:rsidRDefault="00080C6B" w:rsidP="00080C6B">
      <w:pPr>
        <w:suppressAutoHyphens/>
        <w:ind w:firstLine="709"/>
        <w:jc w:val="both"/>
        <w:rPr>
          <w:sz w:val="28"/>
          <w:szCs w:val="28"/>
        </w:rPr>
      </w:pPr>
      <w:r w:rsidRPr="00D975D0">
        <w:rPr>
          <w:sz w:val="28"/>
          <w:szCs w:val="28"/>
        </w:rPr>
        <w:t xml:space="preserve">  На долю сельскохозяйственных организаций приходится 46,5% производимой в районе продукции. Доля продукции хозяйств населения в общем объеме составила 35,4 %. Происходит постепенный рост доли продукции, производимой крестьянско-фермерскими хозяйствами и индивидуальными предпринимателями (доля в общем объеме составляет 18,1 %). </w:t>
      </w:r>
    </w:p>
    <w:p w:rsidR="00080C6B" w:rsidRPr="00D975D0" w:rsidRDefault="00080C6B" w:rsidP="00080C6B">
      <w:pPr>
        <w:ind w:firstLine="709"/>
        <w:jc w:val="both"/>
        <w:rPr>
          <w:sz w:val="28"/>
          <w:szCs w:val="28"/>
        </w:rPr>
      </w:pPr>
      <w:r w:rsidRPr="00D975D0">
        <w:rPr>
          <w:sz w:val="28"/>
          <w:szCs w:val="28"/>
        </w:rPr>
        <w:t>В структуре производства продукции сельского хозяйства 57,4% объема производимой продукции занимает продукция растениеводства и 42,6 % - продукция животноводства.</w:t>
      </w:r>
    </w:p>
    <w:p w:rsidR="00080C6B" w:rsidRPr="00D975D0" w:rsidRDefault="00080C6B" w:rsidP="00080C6B">
      <w:pPr>
        <w:ind w:firstLine="709"/>
        <w:jc w:val="both"/>
        <w:rPr>
          <w:sz w:val="28"/>
          <w:szCs w:val="28"/>
        </w:rPr>
      </w:pPr>
      <w:r w:rsidRPr="00D975D0">
        <w:rPr>
          <w:sz w:val="28"/>
          <w:szCs w:val="28"/>
        </w:rPr>
        <w:t>Поголовье коров на начало 2022 года составляет 1850 голов, в т. ч. в сельскохозяйственных организациях – 1700 голов. По сравнению с предыдущим годом поголовье коров в хозяйствах населения и КФХ снизилось на 14,8 %.</w:t>
      </w:r>
    </w:p>
    <w:p w:rsidR="00080C6B" w:rsidRPr="00D975D0" w:rsidRDefault="00080C6B" w:rsidP="00080C6B">
      <w:pPr>
        <w:ind w:firstLine="709"/>
        <w:jc w:val="both"/>
        <w:rPr>
          <w:sz w:val="28"/>
          <w:szCs w:val="28"/>
        </w:rPr>
      </w:pPr>
      <w:r w:rsidRPr="00D975D0">
        <w:rPr>
          <w:sz w:val="28"/>
          <w:szCs w:val="28"/>
        </w:rPr>
        <w:t xml:space="preserve">Основное производство молока в районе сосредоточено </w:t>
      </w:r>
      <w:r w:rsidRPr="00D975D0">
        <w:rPr>
          <w:sz w:val="28"/>
          <w:szCs w:val="28"/>
        </w:rPr>
        <w:br/>
        <w:t xml:space="preserve">в сельскохозяйственных предприятиях – 92,1%, удельный вес КФХ </w:t>
      </w:r>
      <w:r w:rsidRPr="00D975D0">
        <w:rPr>
          <w:sz w:val="28"/>
          <w:szCs w:val="28"/>
        </w:rPr>
        <w:br/>
        <w:t xml:space="preserve">и индивидуальных предпринимателей составляет 7,9%. </w:t>
      </w:r>
    </w:p>
    <w:p w:rsidR="00080C6B" w:rsidRPr="00D975D0" w:rsidRDefault="00080C6B" w:rsidP="003E61A5">
      <w:pPr>
        <w:ind w:firstLine="709"/>
        <w:jc w:val="both"/>
        <w:rPr>
          <w:sz w:val="28"/>
          <w:szCs w:val="28"/>
        </w:rPr>
      </w:pPr>
      <w:r w:rsidRPr="00D975D0">
        <w:rPr>
          <w:sz w:val="28"/>
          <w:szCs w:val="28"/>
        </w:rPr>
        <w:t xml:space="preserve">Общий объем производства молока в 2021 году снизился на 517,3 тонны и составил 9284,7 тонн или 94,6% к 2020 году. </w:t>
      </w:r>
    </w:p>
    <w:p w:rsidR="00080C6B" w:rsidRPr="00D975D0" w:rsidRDefault="00080C6B" w:rsidP="003E61A5">
      <w:pPr>
        <w:autoSpaceDE w:val="0"/>
        <w:autoSpaceDN w:val="0"/>
        <w:adjustRightInd w:val="0"/>
        <w:ind w:firstLine="540"/>
        <w:jc w:val="both"/>
        <w:rPr>
          <w:sz w:val="28"/>
          <w:szCs w:val="28"/>
        </w:rPr>
      </w:pPr>
      <w:r w:rsidRPr="00D975D0">
        <w:rPr>
          <w:sz w:val="28"/>
          <w:szCs w:val="28"/>
        </w:rPr>
        <w:t xml:space="preserve">  Основные проблемы, которые сдерживают эффективное развитие сельскохозяйственного производства в районе, характерны и для Архангельской области в целом. Они связаны с несовершенством механизма государственного регулирования агробизнеса. Чаще всего </w:t>
      </w:r>
      <w:proofErr w:type="spellStart"/>
      <w:r w:rsidRPr="00D975D0">
        <w:rPr>
          <w:sz w:val="28"/>
          <w:szCs w:val="28"/>
        </w:rPr>
        <w:t>сельхозтоваропроизводители</w:t>
      </w:r>
      <w:proofErr w:type="spellEnd"/>
      <w:r w:rsidRPr="00D975D0">
        <w:rPr>
          <w:sz w:val="28"/>
          <w:szCs w:val="28"/>
        </w:rPr>
        <w:t xml:space="preserve"> отмечают  недостаточность бюджетной поддержки, </w:t>
      </w:r>
      <w:proofErr w:type="spellStart"/>
      <w:r w:rsidRPr="00D975D0">
        <w:rPr>
          <w:sz w:val="28"/>
          <w:szCs w:val="28"/>
        </w:rPr>
        <w:t>диспаритет</w:t>
      </w:r>
      <w:proofErr w:type="spellEnd"/>
      <w:r w:rsidRPr="00D975D0">
        <w:rPr>
          <w:sz w:val="28"/>
          <w:szCs w:val="28"/>
        </w:rPr>
        <w:t xml:space="preserve"> цен в межотраслевом обмене АПК. Серьезными проблемами, не позволяющими эффективно использовать имеющиеся ресурсы, являются  дефицит кадров и низкий уровень их квалификации. Медленно идет обновление основных видов сельскохозяйственной техники. Причина – низкая платежеспособность основного числа хозяйств коллективного сектора. Отсутствие залоговой базы для получения инвестиционных кредитов, как основного источника финансовых средств на техническое обновление.</w:t>
      </w:r>
    </w:p>
    <w:p w:rsidR="00080C6B" w:rsidRPr="00D975D0" w:rsidRDefault="00080C6B" w:rsidP="00080C6B">
      <w:pPr>
        <w:suppressAutoHyphens/>
        <w:ind w:firstLine="720"/>
        <w:jc w:val="both"/>
        <w:rPr>
          <w:sz w:val="28"/>
          <w:szCs w:val="28"/>
          <w:lang w:eastAsia="zh-CN"/>
        </w:rPr>
      </w:pPr>
      <w:r w:rsidRPr="00D975D0">
        <w:rPr>
          <w:color w:val="000000"/>
          <w:sz w:val="28"/>
          <w:szCs w:val="28"/>
          <w:lang w:eastAsia="zh-CN"/>
        </w:rPr>
        <w:t xml:space="preserve">Убыточность сельскохозяйственного производства обусловлена, прежде всего, ростом </w:t>
      </w:r>
      <w:r w:rsidRPr="00D975D0">
        <w:rPr>
          <w:color w:val="000000"/>
          <w:spacing w:val="-6"/>
          <w:sz w:val="28"/>
          <w:szCs w:val="28"/>
          <w:lang w:eastAsia="zh-CN"/>
        </w:rPr>
        <w:t>цен на промышленные товары и услуги, приобретаемые сельскохозяйственными</w:t>
      </w:r>
      <w:r w:rsidRPr="00D975D0">
        <w:rPr>
          <w:color w:val="000000"/>
          <w:sz w:val="28"/>
          <w:szCs w:val="28"/>
          <w:lang w:eastAsia="zh-CN"/>
        </w:rPr>
        <w:t xml:space="preserve"> товаропроизводителями для осуществления производственных процессов, и низкими закупочными ценами на продукцию. Постоянный рост цен на электроэнергию, на топливо, на комбикорма, ветеринарные услуги приводит к росту себестоимости  продукции животноводства, а поскольку доля </w:t>
      </w:r>
      <w:r w:rsidRPr="00D975D0">
        <w:rPr>
          <w:color w:val="000000"/>
          <w:spacing w:val="-6"/>
          <w:sz w:val="28"/>
          <w:szCs w:val="28"/>
          <w:lang w:eastAsia="zh-CN"/>
        </w:rPr>
        <w:t xml:space="preserve">реализации продукции животноводства занимает основную долю </w:t>
      </w:r>
      <w:r w:rsidRPr="00D975D0">
        <w:rPr>
          <w:color w:val="000000"/>
          <w:sz w:val="28"/>
          <w:szCs w:val="28"/>
          <w:lang w:eastAsia="zh-CN"/>
        </w:rPr>
        <w:t xml:space="preserve">в общем объеме реализации продукции коллективных хозяйств, удорожание себестоимости продукции животноводства приводит к убыточности сельскохозяйственного производства в целом. </w:t>
      </w:r>
    </w:p>
    <w:p w:rsidR="00080C6B" w:rsidRPr="00D975D0" w:rsidRDefault="00080C6B" w:rsidP="00080C6B">
      <w:pPr>
        <w:suppressAutoHyphens/>
        <w:ind w:firstLine="720"/>
        <w:jc w:val="both"/>
        <w:rPr>
          <w:sz w:val="28"/>
          <w:szCs w:val="28"/>
          <w:lang w:eastAsia="zh-CN"/>
        </w:rPr>
      </w:pPr>
      <w:r w:rsidRPr="00D975D0">
        <w:rPr>
          <w:color w:val="000000"/>
          <w:sz w:val="28"/>
          <w:szCs w:val="28"/>
          <w:lang w:eastAsia="zh-CN"/>
        </w:rPr>
        <w:lastRenderedPageBreak/>
        <w:t>Сельское хозяйство в условиях рыночной экономики занимает особое положение, не позволяющее б</w:t>
      </w:r>
      <w:r w:rsidRPr="00D975D0">
        <w:rPr>
          <w:color w:val="000000"/>
          <w:spacing w:val="-8"/>
          <w:sz w:val="28"/>
          <w:szCs w:val="28"/>
          <w:lang w:eastAsia="zh-CN"/>
        </w:rPr>
        <w:t>ез государственного вмешательства</w:t>
      </w:r>
      <w:r w:rsidRPr="00D975D0">
        <w:rPr>
          <w:color w:val="000000"/>
          <w:sz w:val="28"/>
          <w:szCs w:val="28"/>
          <w:lang w:eastAsia="zh-CN"/>
        </w:rPr>
        <w:t xml:space="preserve"> </w:t>
      </w:r>
      <w:r w:rsidRPr="00D975D0">
        <w:rPr>
          <w:color w:val="000000"/>
          <w:spacing w:val="-8"/>
          <w:sz w:val="28"/>
          <w:szCs w:val="28"/>
          <w:lang w:eastAsia="zh-CN"/>
        </w:rPr>
        <w:t xml:space="preserve">участвовать </w:t>
      </w:r>
      <w:r w:rsidRPr="00D975D0">
        <w:rPr>
          <w:color w:val="000000"/>
          <w:spacing w:val="-8"/>
          <w:sz w:val="28"/>
          <w:szCs w:val="28"/>
          <w:lang w:eastAsia="zh-CN"/>
        </w:rPr>
        <w:br/>
        <w:t>в межотраслевой конкуренции</w:t>
      </w:r>
      <w:r w:rsidRPr="00D975D0">
        <w:rPr>
          <w:color w:val="000000"/>
          <w:sz w:val="28"/>
          <w:szCs w:val="28"/>
          <w:lang w:eastAsia="zh-CN"/>
        </w:rPr>
        <w:t xml:space="preserve"> в полной мере и на равных условиях.</w:t>
      </w:r>
    </w:p>
    <w:p w:rsidR="00080C6B" w:rsidRPr="00D975D0" w:rsidRDefault="00080C6B" w:rsidP="00080C6B">
      <w:pPr>
        <w:suppressAutoHyphens/>
        <w:ind w:firstLine="720"/>
        <w:jc w:val="both"/>
        <w:rPr>
          <w:sz w:val="28"/>
          <w:szCs w:val="28"/>
          <w:lang w:eastAsia="zh-CN"/>
        </w:rPr>
      </w:pPr>
      <w:r w:rsidRPr="00D975D0">
        <w:rPr>
          <w:color w:val="000000"/>
          <w:sz w:val="28"/>
          <w:szCs w:val="28"/>
          <w:lang w:eastAsia="zh-CN"/>
        </w:rPr>
        <w:t>Основными проблемами, требующими решения в округе, является:</w:t>
      </w:r>
    </w:p>
    <w:p w:rsidR="00080C6B" w:rsidRPr="00D975D0" w:rsidRDefault="00080C6B" w:rsidP="00080C6B">
      <w:pPr>
        <w:suppressAutoHyphens/>
        <w:ind w:firstLine="720"/>
        <w:jc w:val="both"/>
        <w:rPr>
          <w:sz w:val="28"/>
          <w:szCs w:val="28"/>
          <w:lang w:eastAsia="zh-CN"/>
        </w:rPr>
      </w:pPr>
      <w:r w:rsidRPr="00D975D0">
        <w:rPr>
          <w:color w:val="000000"/>
          <w:sz w:val="28"/>
          <w:szCs w:val="28"/>
          <w:lang w:eastAsia="zh-CN"/>
        </w:rPr>
        <w:t xml:space="preserve">сложное финансовое положение сельскохозяйственных организаций, </w:t>
      </w:r>
      <w:r w:rsidRPr="00D975D0">
        <w:rPr>
          <w:sz w:val="28"/>
          <w:szCs w:val="28"/>
          <w:lang w:eastAsia="zh-CN"/>
        </w:rPr>
        <w:t>без финансовой поддержки в виде субсидий;</w:t>
      </w:r>
    </w:p>
    <w:p w:rsidR="00080C6B" w:rsidRPr="00D975D0" w:rsidRDefault="00080C6B" w:rsidP="00080C6B">
      <w:pPr>
        <w:suppressAutoHyphens/>
        <w:ind w:firstLine="720"/>
        <w:jc w:val="both"/>
        <w:rPr>
          <w:sz w:val="28"/>
          <w:szCs w:val="28"/>
          <w:lang w:eastAsia="zh-CN"/>
        </w:rPr>
      </w:pPr>
      <w:r w:rsidRPr="00D975D0">
        <w:rPr>
          <w:spacing w:val="8"/>
          <w:sz w:val="28"/>
          <w:szCs w:val="28"/>
          <w:lang w:eastAsia="zh-CN"/>
        </w:rPr>
        <w:t>недостаточный уровень производственно-технического потенциала</w:t>
      </w:r>
      <w:r w:rsidRPr="00D975D0">
        <w:rPr>
          <w:color w:val="000000"/>
          <w:sz w:val="28"/>
          <w:szCs w:val="28"/>
          <w:lang w:eastAsia="zh-CN"/>
        </w:rPr>
        <w:t xml:space="preserve"> сельскохозяйственного производства;</w:t>
      </w:r>
    </w:p>
    <w:p w:rsidR="00080C6B" w:rsidRPr="00D975D0" w:rsidRDefault="00080C6B" w:rsidP="00080C6B">
      <w:pPr>
        <w:suppressAutoHyphens/>
        <w:ind w:firstLine="720"/>
        <w:jc w:val="both"/>
        <w:rPr>
          <w:sz w:val="28"/>
          <w:szCs w:val="28"/>
          <w:lang w:eastAsia="zh-CN"/>
        </w:rPr>
      </w:pPr>
      <w:r w:rsidRPr="00D975D0">
        <w:rPr>
          <w:color w:val="000000"/>
          <w:sz w:val="28"/>
          <w:szCs w:val="28"/>
          <w:lang w:eastAsia="zh-CN"/>
        </w:rPr>
        <w:t>недостаточные условия для развития мелкотоварного производства.</w:t>
      </w:r>
    </w:p>
    <w:p w:rsidR="00080C6B" w:rsidRPr="00D975D0" w:rsidRDefault="00080C6B" w:rsidP="00080C6B">
      <w:pPr>
        <w:suppressAutoHyphens/>
        <w:ind w:firstLine="720"/>
        <w:jc w:val="both"/>
        <w:rPr>
          <w:sz w:val="28"/>
          <w:szCs w:val="28"/>
          <w:lang w:eastAsia="zh-CN"/>
        </w:rPr>
      </w:pPr>
      <w:proofErr w:type="gramStart"/>
      <w:r w:rsidRPr="00D975D0">
        <w:rPr>
          <w:color w:val="000000"/>
          <w:spacing w:val="-6"/>
          <w:sz w:val="28"/>
          <w:szCs w:val="28"/>
          <w:lang w:eastAsia="zh-CN"/>
        </w:rPr>
        <w:t xml:space="preserve">Социально-экономическая ситуация, сложившаяся в </w:t>
      </w:r>
      <w:r w:rsidRPr="00D975D0">
        <w:rPr>
          <w:spacing w:val="-6"/>
          <w:sz w:val="28"/>
          <w:szCs w:val="28"/>
          <w:lang w:eastAsia="zh-CN"/>
        </w:rPr>
        <w:t>АПК</w:t>
      </w:r>
      <w:r w:rsidRPr="00D975D0">
        <w:rPr>
          <w:color w:val="000000"/>
          <w:spacing w:val="-6"/>
          <w:sz w:val="28"/>
          <w:szCs w:val="28"/>
          <w:lang w:eastAsia="zh-CN"/>
        </w:rPr>
        <w:t xml:space="preserve"> округа</w:t>
      </w:r>
      <w:r w:rsidRPr="00D975D0">
        <w:rPr>
          <w:color w:val="000000"/>
          <w:sz w:val="28"/>
          <w:szCs w:val="28"/>
          <w:lang w:eastAsia="zh-CN"/>
        </w:rPr>
        <w:t>, необходимость привлечения средств из различных источников, в том числе из федерального и областного бюджетов, требуют решения перечисленных проблем программно-целевым методом путем реализации мероприятий Программы, ориентированных на конечный результат и повышение эффективности сельскохозяйственного производства.</w:t>
      </w:r>
      <w:proofErr w:type="gramEnd"/>
    </w:p>
    <w:p w:rsidR="00080C6B" w:rsidRPr="00D975D0" w:rsidRDefault="00080C6B" w:rsidP="00080C6B">
      <w:pPr>
        <w:suppressAutoHyphens/>
        <w:ind w:firstLine="720"/>
        <w:jc w:val="both"/>
        <w:rPr>
          <w:color w:val="000000"/>
          <w:sz w:val="28"/>
          <w:szCs w:val="28"/>
          <w:lang w:eastAsia="zh-CN"/>
        </w:rPr>
      </w:pPr>
    </w:p>
    <w:p w:rsidR="004D6B8A" w:rsidRPr="00D975D0" w:rsidRDefault="004D6B8A" w:rsidP="004D6B8A">
      <w:pPr>
        <w:widowControl w:val="0"/>
        <w:autoSpaceDE w:val="0"/>
        <w:autoSpaceDN w:val="0"/>
        <w:adjustRightInd w:val="0"/>
        <w:ind w:firstLine="567"/>
        <w:jc w:val="center"/>
        <w:rPr>
          <w:b/>
          <w:bCs/>
          <w:sz w:val="28"/>
          <w:szCs w:val="28"/>
        </w:rPr>
      </w:pPr>
    </w:p>
    <w:p w:rsidR="00765855" w:rsidRPr="00D975D0" w:rsidRDefault="00BF64C0" w:rsidP="00080C6B">
      <w:pPr>
        <w:autoSpaceDE w:val="0"/>
        <w:autoSpaceDN w:val="0"/>
        <w:adjustRightInd w:val="0"/>
        <w:ind w:firstLine="540"/>
        <w:jc w:val="center"/>
        <w:rPr>
          <w:b/>
          <w:sz w:val="28"/>
          <w:szCs w:val="28"/>
        </w:rPr>
      </w:pPr>
      <w:r w:rsidRPr="00D975D0">
        <w:rPr>
          <w:b/>
          <w:sz w:val="28"/>
          <w:szCs w:val="28"/>
          <w:lang w:val="en-US"/>
        </w:rPr>
        <w:t>III</w:t>
      </w:r>
      <w:r w:rsidRPr="00D975D0">
        <w:rPr>
          <w:b/>
          <w:sz w:val="28"/>
          <w:szCs w:val="28"/>
        </w:rPr>
        <w:t>. Механизм реализации муниципальной программы</w:t>
      </w:r>
    </w:p>
    <w:p w:rsidR="004F3A3D" w:rsidRPr="00D975D0" w:rsidRDefault="004F3A3D" w:rsidP="00BF64C0">
      <w:pPr>
        <w:widowControl w:val="0"/>
        <w:autoSpaceDE w:val="0"/>
        <w:autoSpaceDN w:val="0"/>
        <w:adjustRightInd w:val="0"/>
        <w:ind w:firstLine="567"/>
        <w:jc w:val="both"/>
        <w:rPr>
          <w:sz w:val="28"/>
          <w:szCs w:val="28"/>
        </w:rPr>
      </w:pPr>
      <w:r w:rsidRPr="00D975D0">
        <w:rPr>
          <w:sz w:val="28"/>
          <w:szCs w:val="28"/>
        </w:rPr>
        <w:t>Ответственным исполнителем муниципальной прогр</w:t>
      </w:r>
      <w:r w:rsidR="00EF7185" w:rsidRPr="00D975D0">
        <w:rPr>
          <w:sz w:val="28"/>
          <w:szCs w:val="28"/>
        </w:rPr>
        <w:t>аммы является администрация Холмогорского муниципального округа Архангельской области</w:t>
      </w:r>
      <w:r w:rsidRPr="00D975D0">
        <w:rPr>
          <w:sz w:val="28"/>
          <w:szCs w:val="28"/>
        </w:rPr>
        <w:t xml:space="preserve">, в лице агропромышленного отдела администрации </w:t>
      </w:r>
      <w:r w:rsidR="00EF7185" w:rsidRPr="00D975D0">
        <w:rPr>
          <w:sz w:val="28"/>
          <w:szCs w:val="28"/>
        </w:rPr>
        <w:t xml:space="preserve">Холмогорского муниципального округа Архангельской области </w:t>
      </w:r>
      <w:r w:rsidRPr="00D975D0">
        <w:rPr>
          <w:sz w:val="28"/>
          <w:szCs w:val="28"/>
        </w:rPr>
        <w:t xml:space="preserve">(далее – агропромышленный отдел). </w:t>
      </w:r>
    </w:p>
    <w:p w:rsidR="004F3A3D" w:rsidRPr="00D975D0" w:rsidRDefault="004F3A3D" w:rsidP="004C3DB3">
      <w:pPr>
        <w:widowControl w:val="0"/>
        <w:autoSpaceDE w:val="0"/>
        <w:autoSpaceDN w:val="0"/>
        <w:adjustRightInd w:val="0"/>
        <w:ind w:firstLine="567"/>
        <w:jc w:val="both"/>
        <w:rPr>
          <w:sz w:val="28"/>
          <w:szCs w:val="28"/>
        </w:rPr>
      </w:pPr>
      <w:r w:rsidRPr="00D975D0">
        <w:rPr>
          <w:sz w:val="28"/>
          <w:szCs w:val="28"/>
        </w:rPr>
        <w:t>Механизм реализации программы предусматривает:</w:t>
      </w:r>
    </w:p>
    <w:p w:rsidR="004F3A3D" w:rsidRPr="00D975D0" w:rsidRDefault="004F3A3D" w:rsidP="004C3DB3">
      <w:pPr>
        <w:widowControl w:val="0"/>
        <w:autoSpaceDE w:val="0"/>
        <w:autoSpaceDN w:val="0"/>
        <w:adjustRightInd w:val="0"/>
        <w:ind w:firstLine="567"/>
        <w:jc w:val="both"/>
        <w:rPr>
          <w:sz w:val="28"/>
          <w:szCs w:val="28"/>
        </w:rPr>
      </w:pPr>
      <w:r w:rsidRPr="00D975D0">
        <w:rPr>
          <w:sz w:val="28"/>
          <w:szCs w:val="28"/>
        </w:rPr>
        <w:t xml:space="preserve">- </w:t>
      </w:r>
      <w:r w:rsidR="004C3DB3" w:rsidRPr="00D975D0">
        <w:rPr>
          <w:sz w:val="28"/>
          <w:szCs w:val="28"/>
        </w:rPr>
        <w:t>проведение конкурсов профессионального мастерства</w:t>
      </w:r>
      <w:r w:rsidR="00A25D08" w:rsidRPr="00D975D0">
        <w:rPr>
          <w:sz w:val="28"/>
          <w:szCs w:val="28"/>
        </w:rPr>
        <w:t xml:space="preserve"> сельскохозяйственными товаропроизводителями (агропромышленный отдел)</w:t>
      </w:r>
      <w:r w:rsidR="004C3DB3" w:rsidRPr="00D975D0">
        <w:rPr>
          <w:sz w:val="28"/>
          <w:szCs w:val="28"/>
        </w:rPr>
        <w:t>;</w:t>
      </w:r>
    </w:p>
    <w:p w:rsidR="00A25D08" w:rsidRPr="00D975D0" w:rsidRDefault="00D52783" w:rsidP="003E61A5">
      <w:pPr>
        <w:widowControl w:val="0"/>
        <w:autoSpaceDE w:val="0"/>
        <w:autoSpaceDN w:val="0"/>
        <w:adjustRightInd w:val="0"/>
        <w:ind w:firstLine="567"/>
        <w:jc w:val="both"/>
        <w:rPr>
          <w:sz w:val="28"/>
          <w:szCs w:val="28"/>
        </w:rPr>
      </w:pPr>
      <w:r w:rsidRPr="00D975D0">
        <w:rPr>
          <w:sz w:val="28"/>
          <w:szCs w:val="28"/>
        </w:rPr>
        <w:t xml:space="preserve">- проведение мероприятий по </w:t>
      </w:r>
      <w:r w:rsidR="00EF7185" w:rsidRPr="00D975D0">
        <w:rPr>
          <w:sz w:val="28"/>
          <w:szCs w:val="28"/>
        </w:rPr>
        <w:t>борьбе с борщевиком Сосновского</w:t>
      </w:r>
      <w:r w:rsidR="009F10C8" w:rsidRPr="00D975D0">
        <w:rPr>
          <w:sz w:val="28"/>
          <w:szCs w:val="28"/>
        </w:rPr>
        <w:t xml:space="preserve">. </w:t>
      </w:r>
      <w:proofErr w:type="gramStart"/>
      <w:r w:rsidR="009F10C8" w:rsidRPr="00D975D0">
        <w:rPr>
          <w:sz w:val="28"/>
          <w:szCs w:val="28"/>
        </w:rPr>
        <w:t>В</w:t>
      </w:r>
      <w:r w:rsidRPr="00D975D0">
        <w:rPr>
          <w:sz w:val="28"/>
          <w:szCs w:val="28"/>
        </w:rPr>
        <w:t xml:space="preserve"> рамках мероприятия предоставляются субсидии из областного бюджета бюджетам муниципальных районов и городских округов Архангельской области в соответствии с Порядком и условиями предоставления субсидии из областного бюджета бюджетам муниципальных районов и городских округов Архангельской области на софинансирование мероприятий по проведению кадастровых работ и мониторинга земель сельскохозяйственного назначения, утвержденным постановлением Прав</w:t>
      </w:r>
      <w:r w:rsidR="00EF7185" w:rsidRPr="00D975D0">
        <w:rPr>
          <w:sz w:val="28"/>
          <w:szCs w:val="28"/>
        </w:rPr>
        <w:t>ительства Архангельской области.</w:t>
      </w:r>
      <w:r w:rsidR="004C3DB3" w:rsidRPr="00D975D0">
        <w:rPr>
          <w:sz w:val="28"/>
          <w:szCs w:val="28"/>
        </w:rPr>
        <w:t xml:space="preserve"> </w:t>
      </w:r>
      <w:proofErr w:type="gramEnd"/>
    </w:p>
    <w:p w:rsidR="004C3DB3" w:rsidRPr="00D975D0" w:rsidRDefault="004C3DB3" w:rsidP="004C3DB3">
      <w:pPr>
        <w:widowControl w:val="0"/>
        <w:autoSpaceDE w:val="0"/>
        <w:autoSpaceDN w:val="0"/>
        <w:adjustRightInd w:val="0"/>
        <w:ind w:firstLine="567"/>
        <w:jc w:val="both"/>
        <w:rPr>
          <w:sz w:val="28"/>
          <w:szCs w:val="28"/>
        </w:rPr>
      </w:pPr>
      <w:r w:rsidRPr="00D975D0">
        <w:rPr>
          <w:sz w:val="28"/>
          <w:szCs w:val="28"/>
        </w:rPr>
        <w:t xml:space="preserve">Перечень мероприятий </w:t>
      </w:r>
      <w:hyperlink r:id="rId13" w:history="1">
        <w:r w:rsidRPr="00D975D0">
          <w:rPr>
            <w:rStyle w:val="a3"/>
            <w:color w:val="auto"/>
            <w:sz w:val="28"/>
            <w:szCs w:val="28"/>
            <w:u w:val="none"/>
          </w:rPr>
          <w:t>муниципальной</w:t>
        </w:r>
      </w:hyperlink>
      <w:r w:rsidRPr="00D975D0">
        <w:rPr>
          <w:sz w:val="28"/>
          <w:szCs w:val="28"/>
        </w:rPr>
        <w:t xml:space="preserve"> программы приведен в </w:t>
      </w:r>
      <w:hyperlink r:id="rId14" w:history="1">
        <w:r w:rsidRPr="00D975D0">
          <w:rPr>
            <w:rStyle w:val="a3"/>
            <w:color w:val="auto"/>
            <w:sz w:val="28"/>
            <w:szCs w:val="28"/>
            <w:u w:val="none"/>
          </w:rPr>
          <w:t xml:space="preserve">приложении № </w:t>
        </w:r>
      </w:hyperlink>
      <w:r w:rsidRPr="00D975D0">
        <w:rPr>
          <w:sz w:val="28"/>
          <w:szCs w:val="28"/>
        </w:rPr>
        <w:t>1 к муниципальной программе.</w:t>
      </w:r>
    </w:p>
    <w:p w:rsidR="00BF64C0" w:rsidRPr="00D975D0" w:rsidRDefault="00BF64C0" w:rsidP="00BF64C0">
      <w:pPr>
        <w:widowControl w:val="0"/>
        <w:autoSpaceDE w:val="0"/>
        <w:autoSpaceDN w:val="0"/>
        <w:adjustRightInd w:val="0"/>
        <w:ind w:firstLine="567"/>
        <w:jc w:val="both"/>
        <w:rPr>
          <w:sz w:val="28"/>
          <w:szCs w:val="28"/>
        </w:rPr>
      </w:pPr>
    </w:p>
    <w:p w:rsidR="00B734F4" w:rsidRPr="00D975D0" w:rsidRDefault="00B734F4" w:rsidP="003E61A5">
      <w:pPr>
        <w:widowControl w:val="0"/>
        <w:autoSpaceDE w:val="0"/>
        <w:autoSpaceDN w:val="0"/>
        <w:adjustRightInd w:val="0"/>
        <w:rPr>
          <w:sz w:val="28"/>
          <w:szCs w:val="28"/>
          <w:highlight w:val="yellow"/>
        </w:rPr>
      </w:pPr>
    </w:p>
    <w:p w:rsidR="00387687" w:rsidRPr="00D975D0" w:rsidRDefault="004C3DB3" w:rsidP="00B734F4">
      <w:pPr>
        <w:widowControl w:val="0"/>
        <w:autoSpaceDE w:val="0"/>
        <w:autoSpaceDN w:val="0"/>
        <w:adjustRightInd w:val="0"/>
        <w:ind w:firstLine="567"/>
        <w:jc w:val="center"/>
        <w:rPr>
          <w:b/>
          <w:sz w:val="28"/>
          <w:szCs w:val="28"/>
        </w:rPr>
      </w:pPr>
      <w:r w:rsidRPr="00D975D0">
        <w:rPr>
          <w:b/>
          <w:sz w:val="28"/>
          <w:szCs w:val="28"/>
          <w:lang w:val="en-US"/>
        </w:rPr>
        <w:t>IV</w:t>
      </w:r>
      <w:r w:rsidRPr="00D975D0">
        <w:rPr>
          <w:b/>
          <w:sz w:val="28"/>
          <w:szCs w:val="28"/>
        </w:rPr>
        <w:t xml:space="preserve">. </w:t>
      </w:r>
      <w:r w:rsidR="00387687" w:rsidRPr="00D975D0">
        <w:rPr>
          <w:b/>
          <w:sz w:val="28"/>
          <w:szCs w:val="28"/>
        </w:rPr>
        <w:t>Ожидаемые результаты реализации муниципальной программы</w:t>
      </w:r>
    </w:p>
    <w:p w:rsidR="00387687" w:rsidRPr="00D975D0" w:rsidRDefault="00080C6B" w:rsidP="003E61A5">
      <w:pPr>
        <w:tabs>
          <w:tab w:val="left" w:pos="364"/>
        </w:tabs>
        <w:suppressAutoHyphens/>
        <w:ind w:firstLine="720"/>
        <w:jc w:val="both"/>
        <w:rPr>
          <w:sz w:val="28"/>
          <w:szCs w:val="28"/>
          <w:lang w:eastAsia="zh-CN"/>
        </w:rPr>
      </w:pPr>
      <w:r w:rsidRPr="00D975D0">
        <w:rPr>
          <w:color w:val="000000"/>
          <w:sz w:val="28"/>
          <w:szCs w:val="28"/>
          <w:lang w:eastAsia="zh-CN"/>
        </w:rPr>
        <w:t xml:space="preserve">Реализация мероприятий Программы позволит добиться стабилизации </w:t>
      </w:r>
      <w:proofErr w:type="gramStart"/>
      <w:r w:rsidRPr="00D975D0">
        <w:rPr>
          <w:color w:val="000000"/>
          <w:sz w:val="28"/>
          <w:szCs w:val="28"/>
          <w:lang w:eastAsia="zh-CN"/>
        </w:rPr>
        <w:t>условий хозяйственной деятельности субъектов агропромышленного комплекса округа</w:t>
      </w:r>
      <w:proofErr w:type="gramEnd"/>
      <w:r w:rsidRPr="00D975D0">
        <w:rPr>
          <w:color w:val="000000"/>
          <w:sz w:val="28"/>
          <w:szCs w:val="28"/>
          <w:lang w:eastAsia="zh-CN"/>
        </w:rPr>
        <w:t xml:space="preserve"> и улучшить их экономическое положение.</w:t>
      </w:r>
    </w:p>
    <w:p w:rsidR="00387687" w:rsidRPr="00D975D0" w:rsidRDefault="00EF7185" w:rsidP="00387687">
      <w:pPr>
        <w:widowControl w:val="0"/>
        <w:autoSpaceDE w:val="0"/>
        <w:autoSpaceDN w:val="0"/>
        <w:adjustRightInd w:val="0"/>
        <w:ind w:firstLine="567"/>
        <w:jc w:val="both"/>
        <w:rPr>
          <w:sz w:val="28"/>
          <w:szCs w:val="28"/>
        </w:rPr>
      </w:pPr>
      <w:r w:rsidRPr="00D975D0">
        <w:rPr>
          <w:sz w:val="28"/>
          <w:szCs w:val="28"/>
        </w:rPr>
        <w:t xml:space="preserve">Перечень целевых показателей муниципальной программы </w:t>
      </w:r>
      <w:r w:rsidR="00124C40" w:rsidRPr="00D975D0">
        <w:rPr>
          <w:sz w:val="28"/>
          <w:szCs w:val="28"/>
        </w:rPr>
        <w:t xml:space="preserve"> представлены в приложении №2 к муниципальной программе.</w:t>
      </w:r>
    </w:p>
    <w:p w:rsidR="00CF38BA" w:rsidRPr="003E61A5" w:rsidRDefault="00CF38BA" w:rsidP="00CF38BA">
      <w:pPr>
        <w:widowControl w:val="0"/>
        <w:autoSpaceDE w:val="0"/>
        <w:autoSpaceDN w:val="0"/>
        <w:adjustRightInd w:val="0"/>
        <w:ind w:firstLine="567"/>
        <w:jc w:val="right"/>
        <w:sectPr w:rsidR="00CF38BA" w:rsidRPr="003E61A5" w:rsidSect="00DD3609">
          <w:pgSz w:w="11906" w:h="16838"/>
          <w:pgMar w:top="1134" w:right="924" w:bottom="1134" w:left="1622" w:header="709" w:footer="709" w:gutter="0"/>
          <w:cols w:space="708"/>
          <w:docGrid w:linePitch="360"/>
        </w:sectPr>
      </w:pPr>
    </w:p>
    <w:p w:rsidR="003344DF" w:rsidRPr="003E61A5" w:rsidRDefault="00EF772B" w:rsidP="003344DF">
      <w:r w:rsidRPr="003E61A5">
        <w:rPr>
          <w:b/>
        </w:rPr>
        <w:lastRenderedPageBreak/>
        <w:t xml:space="preserve">  </w:t>
      </w:r>
      <w:r w:rsidR="003344DF" w:rsidRPr="003E61A5">
        <w:rPr>
          <w:b/>
        </w:rPr>
        <w:t xml:space="preserve">                                                                                                                                                                         </w:t>
      </w:r>
      <w:r w:rsidR="003E61A5">
        <w:rPr>
          <w:b/>
        </w:rPr>
        <w:t xml:space="preserve">   </w:t>
      </w:r>
      <w:r w:rsidR="00DD1723" w:rsidRPr="003E61A5">
        <w:rPr>
          <w:b/>
        </w:rPr>
        <w:t xml:space="preserve"> </w:t>
      </w:r>
      <w:r w:rsidR="003E61A5">
        <w:rPr>
          <w:b/>
        </w:rPr>
        <w:t xml:space="preserve">           </w:t>
      </w:r>
      <w:r w:rsidR="00DD1723" w:rsidRPr="003E61A5">
        <w:rPr>
          <w:b/>
        </w:rPr>
        <w:t xml:space="preserve">  </w:t>
      </w:r>
      <w:r w:rsidR="003344DF" w:rsidRPr="003E61A5">
        <w:t>Приложение № 1</w:t>
      </w:r>
    </w:p>
    <w:p w:rsidR="003344DF" w:rsidRPr="003E61A5" w:rsidRDefault="003344DF" w:rsidP="003344DF">
      <w:r w:rsidRPr="003E61A5">
        <w:t xml:space="preserve">                                                                                                                                                            </w:t>
      </w:r>
      <w:r w:rsidR="00DD1723" w:rsidRPr="003E61A5">
        <w:t xml:space="preserve">  </w:t>
      </w:r>
      <w:r w:rsidR="003E61A5">
        <w:t xml:space="preserve">               </w:t>
      </w:r>
      <w:r w:rsidR="00DD1723" w:rsidRPr="003E61A5">
        <w:t xml:space="preserve">    </w:t>
      </w:r>
      <w:r w:rsidRPr="003E61A5">
        <w:t xml:space="preserve"> к муниципальной программе</w:t>
      </w:r>
    </w:p>
    <w:p w:rsidR="00DD1723" w:rsidRPr="003E61A5" w:rsidRDefault="003344DF" w:rsidP="00DD1723">
      <w:r w:rsidRPr="003E61A5">
        <w:t xml:space="preserve">                                                                                                                                                                              «</w:t>
      </w:r>
      <w:r w:rsidR="00DD1723" w:rsidRPr="003E61A5">
        <w:t xml:space="preserve">Развитие сельского хозяйства </w:t>
      </w:r>
      <w:proofErr w:type="gramStart"/>
      <w:r w:rsidR="00DD1723" w:rsidRPr="003E61A5">
        <w:t>в</w:t>
      </w:r>
      <w:proofErr w:type="gramEnd"/>
      <w:r w:rsidR="00DD1723" w:rsidRPr="003E61A5">
        <w:t xml:space="preserve"> </w:t>
      </w:r>
    </w:p>
    <w:p w:rsidR="00DD1723" w:rsidRPr="003E61A5" w:rsidRDefault="00DD1723" w:rsidP="00DD1723">
      <w:r w:rsidRPr="003E61A5">
        <w:t xml:space="preserve">                                                                                                                                                          </w:t>
      </w:r>
      <w:r w:rsidR="003E61A5">
        <w:t xml:space="preserve">           </w:t>
      </w:r>
      <w:r w:rsidRPr="003E61A5">
        <w:t xml:space="preserve"> </w:t>
      </w:r>
      <w:proofErr w:type="gramStart"/>
      <w:r w:rsidRPr="003E61A5">
        <w:t xml:space="preserve">Холмогорском муниципальном округе </w:t>
      </w:r>
      <w:proofErr w:type="gramEnd"/>
    </w:p>
    <w:p w:rsidR="003344DF" w:rsidRPr="003E61A5" w:rsidRDefault="00DD1723" w:rsidP="00DD1723">
      <w:r w:rsidRPr="003E61A5">
        <w:t xml:space="preserve">                                                                                                                                                                     </w:t>
      </w:r>
      <w:r w:rsidR="003E61A5">
        <w:t xml:space="preserve">            </w:t>
      </w:r>
      <w:r w:rsidRPr="003E61A5">
        <w:t xml:space="preserve">   Архангельской области</w:t>
      </w:r>
      <w:r w:rsidR="003344DF" w:rsidRPr="003E61A5">
        <w:t>»</w:t>
      </w:r>
    </w:p>
    <w:p w:rsidR="003344DF" w:rsidRPr="003344DF" w:rsidRDefault="003344DF" w:rsidP="003344DF">
      <w:pPr>
        <w:widowControl w:val="0"/>
        <w:autoSpaceDE w:val="0"/>
        <w:autoSpaceDN w:val="0"/>
        <w:adjustRightInd w:val="0"/>
        <w:ind w:firstLine="567"/>
        <w:jc w:val="right"/>
        <w:rPr>
          <w:sz w:val="26"/>
          <w:szCs w:val="26"/>
        </w:rPr>
      </w:pPr>
    </w:p>
    <w:p w:rsidR="003344DF" w:rsidRPr="003344DF" w:rsidRDefault="003344DF" w:rsidP="003344DF">
      <w:pPr>
        <w:widowControl w:val="0"/>
        <w:autoSpaceDE w:val="0"/>
        <w:autoSpaceDN w:val="0"/>
        <w:adjustRightInd w:val="0"/>
        <w:ind w:firstLine="567"/>
        <w:jc w:val="right"/>
        <w:rPr>
          <w:b/>
          <w:sz w:val="26"/>
          <w:szCs w:val="26"/>
        </w:rPr>
      </w:pPr>
    </w:p>
    <w:p w:rsidR="000F5B9E" w:rsidRPr="003E61A5" w:rsidRDefault="000F5B9E" w:rsidP="000F5B9E">
      <w:pPr>
        <w:widowControl w:val="0"/>
        <w:autoSpaceDE w:val="0"/>
        <w:autoSpaceDN w:val="0"/>
        <w:adjustRightInd w:val="0"/>
        <w:ind w:firstLine="567"/>
        <w:jc w:val="center"/>
        <w:rPr>
          <w:b/>
        </w:rPr>
      </w:pPr>
      <w:r w:rsidRPr="003E61A5">
        <w:rPr>
          <w:b/>
        </w:rPr>
        <w:t>ПЕРЕЧЕНЬ МЕРОПРИЯТИЙ муниципальной программы «</w:t>
      </w:r>
      <w:r w:rsidR="00DD1723" w:rsidRPr="003E61A5">
        <w:rPr>
          <w:b/>
        </w:rPr>
        <w:t>Развитие сельского хозяйства в Холмогорском муниципальном округе Архангельской области</w:t>
      </w:r>
      <w:r w:rsidRPr="003E61A5">
        <w:rPr>
          <w:b/>
        </w:rPr>
        <w:t>»</w:t>
      </w:r>
    </w:p>
    <w:p w:rsidR="000F5B9E" w:rsidRPr="003E61A5" w:rsidRDefault="000F5B9E" w:rsidP="000F5B9E">
      <w:pPr>
        <w:widowControl w:val="0"/>
        <w:autoSpaceDE w:val="0"/>
        <w:autoSpaceDN w:val="0"/>
        <w:adjustRightInd w:val="0"/>
        <w:ind w:firstLine="567"/>
        <w:jc w:val="center"/>
        <w:rPr>
          <w:b/>
        </w:rPr>
      </w:pPr>
    </w:p>
    <w:tbl>
      <w:tblPr>
        <w:tblW w:w="15141" w:type="dxa"/>
        <w:tblLayout w:type="fixed"/>
        <w:tblLook w:val="04A0" w:firstRow="1" w:lastRow="0" w:firstColumn="1" w:lastColumn="0" w:noHBand="0" w:noVBand="1"/>
      </w:tblPr>
      <w:tblGrid>
        <w:gridCol w:w="3227"/>
        <w:gridCol w:w="1836"/>
        <w:gridCol w:w="1556"/>
        <w:gridCol w:w="860"/>
        <w:gridCol w:w="993"/>
        <w:gridCol w:w="992"/>
        <w:gridCol w:w="1134"/>
        <w:gridCol w:w="3260"/>
        <w:gridCol w:w="8"/>
        <w:gridCol w:w="1268"/>
        <w:gridCol w:w="7"/>
      </w:tblGrid>
      <w:tr w:rsidR="000F5B9E" w:rsidRPr="000F5B9E" w:rsidTr="00506C79">
        <w:trPr>
          <w:trHeight w:val="705"/>
          <w:tblHeader/>
        </w:trPr>
        <w:tc>
          <w:tcPr>
            <w:tcW w:w="32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F5B9E" w:rsidRPr="000F5B9E" w:rsidRDefault="000F5B9E" w:rsidP="000F5B9E">
            <w:pPr>
              <w:jc w:val="center"/>
              <w:rPr>
                <w:sz w:val="18"/>
                <w:szCs w:val="18"/>
              </w:rPr>
            </w:pPr>
            <w:r w:rsidRPr="000F5B9E">
              <w:rPr>
                <w:sz w:val="18"/>
                <w:szCs w:val="18"/>
              </w:rPr>
              <w:t>Наименование мероприятия</w:t>
            </w:r>
          </w:p>
        </w:tc>
        <w:tc>
          <w:tcPr>
            <w:tcW w:w="183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F5B9E" w:rsidRPr="000F5B9E" w:rsidRDefault="000F5B9E" w:rsidP="000F5B9E">
            <w:pPr>
              <w:ind w:left="-98" w:right="-108"/>
              <w:jc w:val="center"/>
              <w:rPr>
                <w:sz w:val="18"/>
                <w:szCs w:val="18"/>
              </w:rPr>
            </w:pPr>
            <w:r w:rsidRPr="000F5B9E">
              <w:rPr>
                <w:sz w:val="18"/>
                <w:szCs w:val="18"/>
              </w:rPr>
              <w:t>Ответственный исполнитель, соисполнители, участники</w:t>
            </w:r>
          </w:p>
        </w:tc>
        <w:tc>
          <w:tcPr>
            <w:tcW w:w="155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F5B9E" w:rsidRPr="000F5B9E" w:rsidRDefault="000F5B9E" w:rsidP="000F5B9E">
            <w:pPr>
              <w:jc w:val="center"/>
              <w:rPr>
                <w:sz w:val="18"/>
                <w:szCs w:val="18"/>
              </w:rPr>
            </w:pPr>
            <w:r w:rsidRPr="000F5B9E">
              <w:rPr>
                <w:sz w:val="18"/>
                <w:szCs w:val="18"/>
              </w:rPr>
              <w:t>Источник финансирования</w:t>
            </w:r>
          </w:p>
        </w:tc>
        <w:tc>
          <w:tcPr>
            <w:tcW w:w="3979" w:type="dxa"/>
            <w:gridSpan w:val="4"/>
            <w:tcBorders>
              <w:top w:val="single" w:sz="4" w:space="0" w:color="auto"/>
              <w:left w:val="nil"/>
              <w:bottom w:val="single" w:sz="4" w:space="0" w:color="auto"/>
              <w:right w:val="single" w:sz="4" w:space="0" w:color="auto"/>
            </w:tcBorders>
            <w:shd w:val="clear" w:color="auto" w:fill="auto"/>
            <w:vAlign w:val="center"/>
            <w:hideMark/>
          </w:tcPr>
          <w:p w:rsidR="000F5B9E" w:rsidRPr="000F5B9E" w:rsidRDefault="000F5B9E" w:rsidP="000F5B9E">
            <w:pPr>
              <w:jc w:val="center"/>
              <w:rPr>
                <w:sz w:val="18"/>
                <w:szCs w:val="18"/>
              </w:rPr>
            </w:pPr>
            <w:r w:rsidRPr="000F5B9E">
              <w:rPr>
                <w:sz w:val="18"/>
                <w:szCs w:val="18"/>
              </w:rPr>
              <w:t>Объем финансирования, тыс. рублей</w:t>
            </w:r>
          </w:p>
        </w:tc>
        <w:tc>
          <w:tcPr>
            <w:tcW w:w="3268"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F5B9E" w:rsidRPr="000F5B9E" w:rsidRDefault="000F5B9E" w:rsidP="000F5B9E">
            <w:pPr>
              <w:jc w:val="center"/>
              <w:rPr>
                <w:sz w:val="18"/>
                <w:szCs w:val="18"/>
              </w:rPr>
            </w:pPr>
            <w:r w:rsidRPr="000F5B9E">
              <w:rPr>
                <w:sz w:val="18"/>
                <w:szCs w:val="18"/>
              </w:rPr>
              <w:t>Показатели результата реализации мероприятия по годам</w:t>
            </w:r>
          </w:p>
        </w:tc>
        <w:tc>
          <w:tcPr>
            <w:tcW w:w="127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F5B9E" w:rsidRPr="000F5B9E" w:rsidRDefault="000F5B9E" w:rsidP="000F5B9E">
            <w:pPr>
              <w:jc w:val="center"/>
              <w:rPr>
                <w:sz w:val="18"/>
                <w:szCs w:val="18"/>
              </w:rPr>
            </w:pPr>
            <w:r w:rsidRPr="000F5B9E">
              <w:rPr>
                <w:sz w:val="18"/>
                <w:szCs w:val="18"/>
              </w:rPr>
              <w:t>Связь с целевыми показателями программы (подпрограммы)</w:t>
            </w:r>
          </w:p>
        </w:tc>
      </w:tr>
      <w:tr w:rsidR="00506C79" w:rsidRPr="000F5B9E" w:rsidTr="00506C79">
        <w:trPr>
          <w:trHeight w:val="330"/>
          <w:tblHeader/>
        </w:trPr>
        <w:tc>
          <w:tcPr>
            <w:tcW w:w="3227" w:type="dxa"/>
            <w:vMerge/>
            <w:tcBorders>
              <w:top w:val="single" w:sz="4" w:space="0" w:color="auto"/>
              <w:left w:val="single" w:sz="4" w:space="0" w:color="auto"/>
              <w:bottom w:val="single" w:sz="4" w:space="0" w:color="000000"/>
              <w:right w:val="single" w:sz="4" w:space="0" w:color="auto"/>
            </w:tcBorders>
            <w:vAlign w:val="center"/>
            <w:hideMark/>
          </w:tcPr>
          <w:p w:rsidR="00506C79" w:rsidRPr="000F5B9E" w:rsidRDefault="00506C79" w:rsidP="000F5B9E">
            <w:pPr>
              <w:rPr>
                <w:sz w:val="20"/>
                <w:szCs w:val="20"/>
              </w:rPr>
            </w:pPr>
          </w:p>
        </w:tc>
        <w:tc>
          <w:tcPr>
            <w:tcW w:w="1836" w:type="dxa"/>
            <w:vMerge/>
            <w:tcBorders>
              <w:top w:val="single" w:sz="4" w:space="0" w:color="auto"/>
              <w:left w:val="single" w:sz="4" w:space="0" w:color="auto"/>
              <w:bottom w:val="single" w:sz="4" w:space="0" w:color="000000"/>
              <w:right w:val="single" w:sz="4" w:space="0" w:color="auto"/>
            </w:tcBorders>
            <w:vAlign w:val="center"/>
            <w:hideMark/>
          </w:tcPr>
          <w:p w:rsidR="00506C79" w:rsidRPr="000F5B9E" w:rsidRDefault="00506C79" w:rsidP="000F5B9E">
            <w:pPr>
              <w:rPr>
                <w:sz w:val="20"/>
                <w:szCs w:val="20"/>
              </w:rPr>
            </w:pPr>
          </w:p>
        </w:tc>
        <w:tc>
          <w:tcPr>
            <w:tcW w:w="1556" w:type="dxa"/>
            <w:vMerge/>
            <w:tcBorders>
              <w:top w:val="single" w:sz="4" w:space="0" w:color="auto"/>
              <w:left w:val="single" w:sz="4" w:space="0" w:color="auto"/>
              <w:bottom w:val="single" w:sz="4" w:space="0" w:color="000000"/>
              <w:right w:val="single" w:sz="4" w:space="0" w:color="auto"/>
            </w:tcBorders>
            <w:vAlign w:val="center"/>
            <w:hideMark/>
          </w:tcPr>
          <w:p w:rsidR="00506C79" w:rsidRPr="000F5B9E" w:rsidRDefault="00506C79" w:rsidP="000F5B9E">
            <w:pPr>
              <w:rPr>
                <w:sz w:val="20"/>
                <w:szCs w:val="20"/>
              </w:rPr>
            </w:pPr>
          </w:p>
        </w:tc>
        <w:tc>
          <w:tcPr>
            <w:tcW w:w="860" w:type="dxa"/>
            <w:tcBorders>
              <w:top w:val="nil"/>
              <w:left w:val="nil"/>
              <w:bottom w:val="single" w:sz="4" w:space="0" w:color="auto"/>
              <w:right w:val="single" w:sz="4" w:space="0" w:color="auto"/>
            </w:tcBorders>
            <w:shd w:val="clear" w:color="auto" w:fill="auto"/>
            <w:vAlign w:val="center"/>
            <w:hideMark/>
          </w:tcPr>
          <w:p w:rsidR="00506C79" w:rsidRPr="000F5B9E" w:rsidRDefault="00506C79" w:rsidP="000F5B9E">
            <w:pPr>
              <w:jc w:val="center"/>
              <w:rPr>
                <w:sz w:val="18"/>
                <w:szCs w:val="18"/>
              </w:rPr>
            </w:pPr>
            <w:r w:rsidRPr="000F5B9E">
              <w:rPr>
                <w:sz w:val="18"/>
                <w:szCs w:val="18"/>
              </w:rPr>
              <w:t>всего</w:t>
            </w:r>
          </w:p>
        </w:tc>
        <w:tc>
          <w:tcPr>
            <w:tcW w:w="993" w:type="dxa"/>
            <w:tcBorders>
              <w:top w:val="nil"/>
              <w:left w:val="nil"/>
              <w:bottom w:val="single" w:sz="4" w:space="0" w:color="auto"/>
              <w:right w:val="single" w:sz="4" w:space="0" w:color="auto"/>
            </w:tcBorders>
            <w:shd w:val="clear" w:color="auto" w:fill="auto"/>
            <w:vAlign w:val="center"/>
            <w:hideMark/>
          </w:tcPr>
          <w:p w:rsidR="00506C79" w:rsidRPr="000F5B9E" w:rsidRDefault="00506C79" w:rsidP="00506C79">
            <w:pPr>
              <w:jc w:val="center"/>
              <w:rPr>
                <w:sz w:val="18"/>
                <w:szCs w:val="18"/>
              </w:rPr>
            </w:pPr>
            <w:r w:rsidRPr="000F5B9E">
              <w:rPr>
                <w:sz w:val="18"/>
                <w:szCs w:val="18"/>
              </w:rPr>
              <w:t>202</w:t>
            </w:r>
            <w:r>
              <w:rPr>
                <w:sz w:val="18"/>
                <w:szCs w:val="18"/>
              </w:rPr>
              <w:t>3</w:t>
            </w:r>
            <w:r w:rsidRPr="000F5B9E">
              <w:rPr>
                <w:sz w:val="18"/>
                <w:szCs w:val="18"/>
              </w:rPr>
              <w:t xml:space="preserve"> год</w:t>
            </w:r>
          </w:p>
        </w:tc>
        <w:tc>
          <w:tcPr>
            <w:tcW w:w="992" w:type="dxa"/>
            <w:tcBorders>
              <w:top w:val="nil"/>
              <w:left w:val="nil"/>
              <w:bottom w:val="single" w:sz="4" w:space="0" w:color="auto"/>
              <w:right w:val="single" w:sz="4" w:space="0" w:color="auto"/>
            </w:tcBorders>
            <w:shd w:val="clear" w:color="auto" w:fill="auto"/>
            <w:vAlign w:val="center"/>
            <w:hideMark/>
          </w:tcPr>
          <w:p w:rsidR="00506C79" w:rsidRPr="000F5B9E" w:rsidRDefault="00506C79" w:rsidP="00506C79">
            <w:pPr>
              <w:jc w:val="center"/>
              <w:rPr>
                <w:sz w:val="18"/>
                <w:szCs w:val="18"/>
              </w:rPr>
            </w:pPr>
            <w:r w:rsidRPr="000F5B9E">
              <w:rPr>
                <w:sz w:val="18"/>
                <w:szCs w:val="18"/>
              </w:rPr>
              <w:t>202</w:t>
            </w:r>
            <w:r>
              <w:rPr>
                <w:sz w:val="18"/>
                <w:szCs w:val="18"/>
              </w:rPr>
              <w:t>4</w:t>
            </w:r>
            <w:r w:rsidRPr="000F5B9E">
              <w:rPr>
                <w:sz w:val="18"/>
                <w:szCs w:val="18"/>
              </w:rPr>
              <w:t xml:space="preserve"> год</w:t>
            </w:r>
          </w:p>
        </w:tc>
        <w:tc>
          <w:tcPr>
            <w:tcW w:w="1134" w:type="dxa"/>
            <w:tcBorders>
              <w:top w:val="nil"/>
              <w:left w:val="nil"/>
              <w:bottom w:val="single" w:sz="4" w:space="0" w:color="auto"/>
              <w:right w:val="single" w:sz="4" w:space="0" w:color="auto"/>
            </w:tcBorders>
            <w:shd w:val="clear" w:color="auto" w:fill="auto"/>
            <w:vAlign w:val="center"/>
            <w:hideMark/>
          </w:tcPr>
          <w:p w:rsidR="00506C79" w:rsidRDefault="00506C79" w:rsidP="00506C79">
            <w:pPr>
              <w:jc w:val="center"/>
              <w:rPr>
                <w:sz w:val="18"/>
                <w:szCs w:val="18"/>
              </w:rPr>
            </w:pPr>
          </w:p>
          <w:p w:rsidR="00506C79" w:rsidRPr="000F5B9E" w:rsidRDefault="00506C79" w:rsidP="00506C79">
            <w:pPr>
              <w:jc w:val="center"/>
              <w:rPr>
                <w:sz w:val="18"/>
                <w:szCs w:val="18"/>
              </w:rPr>
            </w:pPr>
            <w:r w:rsidRPr="000F5B9E">
              <w:rPr>
                <w:sz w:val="18"/>
                <w:szCs w:val="18"/>
              </w:rPr>
              <w:t>202</w:t>
            </w:r>
            <w:r>
              <w:rPr>
                <w:sz w:val="18"/>
                <w:szCs w:val="18"/>
              </w:rPr>
              <w:t>5</w:t>
            </w:r>
            <w:r w:rsidRPr="000F5B9E">
              <w:rPr>
                <w:sz w:val="18"/>
                <w:szCs w:val="18"/>
              </w:rPr>
              <w:t xml:space="preserve"> год</w:t>
            </w:r>
          </w:p>
          <w:p w:rsidR="00506C79" w:rsidRPr="000F5B9E" w:rsidRDefault="00506C79" w:rsidP="00506C79">
            <w:pPr>
              <w:jc w:val="center"/>
              <w:rPr>
                <w:sz w:val="18"/>
                <w:szCs w:val="18"/>
              </w:rPr>
            </w:pPr>
          </w:p>
        </w:tc>
        <w:tc>
          <w:tcPr>
            <w:tcW w:w="3268" w:type="dxa"/>
            <w:gridSpan w:val="2"/>
            <w:vMerge/>
            <w:tcBorders>
              <w:top w:val="single" w:sz="4" w:space="0" w:color="auto"/>
              <w:left w:val="single" w:sz="4" w:space="0" w:color="auto"/>
              <w:bottom w:val="single" w:sz="4" w:space="0" w:color="000000"/>
              <w:right w:val="single" w:sz="4" w:space="0" w:color="auto"/>
            </w:tcBorders>
            <w:vAlign w:val="center"/>
            <w:hideMark/>
          </w:tcPr>
          <w:p w:rsidR="00506C79" w:rsidRPr="000F5B9E" w:rsidRDefault="00506C79" w:rsidP="000F5B9E">
            <w:pPr>
              <w:rPr>
                <w:sz w:val="20"/>
                <w:szCs w:val="20"/>
              </w:rPr>
            </w:pPr>
          </w:p>
        </w:tc>
        <w:tc>
          <w:tcPr>
            <w:tcW w:w="1275" w:type="dxa"/>
            <w:gridSpan w:val="2"/>
            <w:vMerge/>
            <w:tcBorders>
              <w:top w:val="single" w:sz="4" w:space="0" w:color="auto"/>
              <w:left w:val="single" w:sz="4" w:space="0" w:color="auto"/>
              <w:bottom w:val="single" w:sz="4" w:space="0" w:color="auto"/>
              <w:right w:val="single" w:sz="4" w:space="0" w:color="auto"/>
            </w:tcBorders>
            <w:vAlign w:val="center"/>
            <w:hideMark/>
          </w:tcPr>
          <w:p w:rsidR="00506C79" w:rsidRPr="000F5B9E" w:rsidRDefault="00506C79" w:rsidP="000F5B9E">
            <w:pPr>
              <w:rPr>
                <w:sz w:val="20"/>
                <w:szCs w:val="20"/>
              </w:rPr>
            </w:pPr>
          </w:p>
        </w:tc>
      </w:tr>
      <w:tr w:rsidR="00506C79" w:rsidRPr="000F5B9E" w:rsidTr="002C69AE">
        <w:trPr>
          <w:trHeight w:val="255"/>
          <w:tblHeader/>
        </w:trPr>
        <w:tc>
          <w:tcPr>
            <w:tcW w:w="3227" w:type="dxa"/>
            <w:tcBorders>
              <w:top w:val="nil"/>
              <w:left w:val="single" w:sz="4" w:space="0" w:color="auto"/>
              <w:bottom w:val="single" w:sz="4" w:space="0" w:color="auto"/>
              <w:right w:val="single" w:sz="4" w:space="0" w:color="auto"/>
            </w:tcBorders>
            <w:shd w:val="clear" w:color="auto" w:fill="auto"/>
            <w:vAlign w:val="center"/>
            <w:hideMark/>
          </w:tcPr>
          <w:p w:rsidR="00506C79" w:rsidRPr="000F5B9E" w:rsidRDefault="00506C79" w:rsidP="000F5B9E">
            <w:pPr>
              <w:jc w:val="center"/>
              <w:rPr>
                <w:sz w:val="20"/>
                <w:szCs w:val="20"/>
              </w:rPr>
            </w:pPr>
            <w:r w:rsidRPr="000F5B9E">
              <w:rPr>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506C79" w:rsidRPr="000F5B9E" w:rsidRDefault="00506C79" w:rsidP="000F5B9E">
            <w:pPr>
              <w:jc w:val="center"/>
              <w:rPr>
                <w:sz w:val="20"/>
                <w:szCs w:val="20"/>
              </w:rPr>
            </w:pPr>
            <w:r w:rsidRPr="000F5B9E">
              <w:rPr>
                <w:sz w:val="20"/>
                <w:szCs w:val="20"/>
              </w:rPr>
              <w:t>2</w:t>
            </w:r>
          </w:p>
        </w:tc>
        <w:tc>
          <w:tcPr>
            <w:tcW w:w="1556" w:type="dxa"/>
            <w:tcBorders>
              <w:top w:val="nil"/>
              <w:left w:val="nil"/>
              <w:bottom w:val="single" w:sz="4" w:space="0" w:color="auto"/>
              <w:right w:val="single" w:sz="4" w:space="0" w:color="auto"/>
            </w:tcBorders>
            <w:shd w:val="clear" w:color="auto" w:fill="auto"/>
            <w:vAlign w:val="center"/>
            <w:hideMark/>
          </w:tcPr>
          <w:p w:rsidR="00506C79" w:rsidRPr="000F5B9E" w:rsidRDefault="00506C79" w:rsidP="000F5B9E">
            <w:pPr>
              <w:jc w:val="center"/>
              <w:rPr>
                <w:sz w:val="20"/>
                <w:szCs w:val="20"/>
              </w:rPr>
            </w:pPr>
            <w:r w:rsidRPr="000F5B9E">
              <w:rPr>
                <w:sz w:val="20"/>
                <w:szCs w:val="20"/>
              </w:rPr>
              <w:t>3</w:t>
            </w:r>
          </w:p>
        </w:tc>
        <w:tc>
          <w:tcPr>
            <w:tcW w:w="860" w:type="dxa"/>
            <w:tcBorders>
              <w:top w:val="nil"/>
              <w:left w:val="nil"/>
              <w:bottom w:val="single" w:sz="4" w:space="0" w:color="auto"/>
              <w:right w:val="single" w:sz="4" w:space="0" w:color="auto"/>
            </w:tcBorders>
            <w:shd w:val="clear" w:color="auto" w:fill="auto"/>
            <w:vAlign w:val="center"/>
            <w:hideMark/>
          </w:tcPr>
          <w:p w:rsidR="00506C79" w:rsidRPr="000F5B9E" w:rsidRDefault="00506C79" w:rsidP="000F5B9E">
            <w:pPr>
              <w:jc w:val="center"/>
              <w:rPr>
                <w:sz w:val="20"/>
                <w:szCs w:val="20"/>
              </w:rPr>
            </w:pPr>
            <w:r w:rsidRPr="000F5B9E">
              <w:rPr>
                <w:sz w:val="20"/>
                <w:szCs w:val="20"/>
              </w:rPr>
              <w:t>4</w:t>
            </w:r>
          </w:p>
        </w:tc>
        <w:tc>
          <w:tcPr>
            <w:tcW w:w="993" w:type="dxa"/>
            <w:tcBorders>
              <w:top w:val="nil"/>
              <w:left w:val="nil"/>
              <w:bottom w:val="single" w:sz="4" w:space="0" w:color="auto"/>
              <w:right w:val="single" w:sz="4" w:space="0" w:color="auto"/>
            </w:tcBorders>
            <w:shd w:val="clear" w:color="auto" w:fill="auto"/>
            <w:vAlign w:val="center"/>
            <w:hideMark/>
          </w:tcPr>
          <w:p w:rsidR="00506C79" w:rsidRPr="000F5B9E" w:rsidRDefault="00506C79" w:rsidP="000F5B9E">
            <w:pPr>
              <w:jc w:val="center"/>
              <w:rPr>
                <w:sz w:val="20"/>
                <w:szCs w:val="20"/>
              </w:rPr>
            </w:pPr>
            <w:r w:rsidRPr="000F5B9E">
              <w:rPr>
                <w:sz w:val="20"/>
                <w:szCs w:val="20"/>
              </w:rPr>
              <w:t>5</w:t>
            </w:r>
          </w:p>
        </w:tc>
        <w:tc>
          <w:tcPr>
            <w:tcW w:w="992" w:type="dxa"/>
            <w:tcBorders>
              <w:top w:val="nil"/>
              <w:left w:val="nil"/>
              <w:bottom w:val="single" w:sz="4" w:space="0" w:color="auto"/>
              <w:right w:val="single" w:sz="4" w:space="0" w:color="auto"/>
            </w:tcBorders>
            <w:shd w:val="clear" w:color="auto" w:fill="auto"/>
            <w:vAlign w:val="center"/>
            <w:hideMark/>
          </w:tcPr>
          <w:p w:rsidR="00506C79" w:rsidRPr="000F5B9E" w:rsidRDefault="00506C79" w:rsidP="000F5B9E">
            <w:pPr>
              <w:jc w:val="center"/>
              <w:rPr>
                <w:sz w:val="20"/>
                <w:szCs w:val="20"/>
              </w:rPr>
            </w:pPr>
            <w:r w:rsidRPr="000F5B9E">
              <w:rPr>
                <w:sz w:val="20"/>
                <w:szCs w:val="20"/>
              </w:rPr>
              <w:t>6</w:t>
            </w:r>
          </w:p>
        </w:tc>
        <w:tc>
          <w:tcPr>
            <w:tcW w:w="1134" w:type="dxa"/>
            <w:tcBorders>
              <w:top w:val="nil"/>
              <w:left w:val="nil"/>
              <w:bottom w:val="single" w:sz="4" w:space="0" w:color="auto"/>
              <w:right w:val="single" w:sz="4" w:space="0" w:color="auto"/>
            </w:tcBorders>
            <w:shd w:val="clear" w:color="auto" w:fill="auto"/>
            <w:vAlign w:val="center"/>
            <w:hideMark/>
          </w:tcPr>
          <w:p w:rsidR="00506C79" w:rsidRDefault="00506C79" w:rsidP="000F5B9E">
            <w:pPr>
              <w:jc w:val="center"/>
              <w:rPr>
                <w:sz w:val="20"/>
                <w:szCs w:val="20"/>
              </w:rPr>
            </w:pPr>
          </w:p>
          <w:p w:rsidR="00506C79" w:rsidRPr="000F5B9E" w:rsidRDefault="00506C79" w:rsidP="000F5B9E">
            <w:pPr>
              <w:jc w:val="center"/>
              <w:rPr>
                <w:sz w:val="20"/>
                <w:szCs w:val="20"/>
              </w:rPr>
            </w:pPr>
            <w:r w:rsidRPr="000F5B9E">
              <w:rPr>
                <w:sz w:val="20"/>
                <w:szCs w:val="20"/>
              </w:rPr>
              <w:t>7</w:t>
            </w:r>
          </w:p>
          <w:p w:rsidR="00506C79" w:rsidRPr="000F5B9E" w:rsidRDefault="00506C79" w:rsidP="000F5B9E">
            <w:pPr>
              <w:jc w:val="center"/>
              <w:rPr>
                <w:sz w:val="20"/>
                <w:szCs w:val="20"/>
              </w:rPr>
            </w:pPr>
          </w:p>
        </w:tc>
        <w:tc>
          <w:tcPr>
            <w:tcW w:w="3268" w:type="dxa"/>
            <w:gridSpan w:val="2"/>
            <w:tcBorders>
              <w:top w:val="nil"/>
              <w:left w:val="nil"/>
              <w:bottom w:val="single" w:sz="4" w:space="0" w:color="auto"/>
              <w:right w:val="single" w:sz="4" w:space="0" w:color="auto"/>
            </w:tcBorders>
            <w:shd w:val="clear" w:color="auto" w:fill="auto"/>
            <w:vAlign w:val="center"/>
            <w:hideMark/>
          </w:tcPr>
          <w:p w:rsidR="00506C79" w:rsidRPr="000F5B9E" w:rsidRDefault="00506C79" w:rsidP="000F5B9E">
            <w:pPr>
              <w:jc w:val="center"/>
              <w:rPr>
                <w:sz w:val="20"/>
                <w:szCs w:val="20"/>
              </w:rPr>
            </w:pPr>
            <w:r>
              <w:rPr>
                <w:sz w:val="20"/>
                <w:szCs w:val="20"/>
              </w:rPr>
              <w:t>8</w:t>
            </w:r>
          </w:p>
        </w:tc>
        <w:tc>
          <w:tcPr>
            <w:tcW w:w="1275" w:type="dxa"/>
            <w:gridSpan w:val="2"/>
            <w:tcBorders>
              <w:top w:val="nil"/>
              <w:left w:val="nil"/>
              <w:bottom w:val="single" w:sz="4" w:space="0" w:color="auto"/>
              <w:right w:val="single" w:sz="4" w:space="0" w:color="auto"/>
            </w:tcBorders>
            <w:shd w:val="clear" w:color="auto" w:fill="auto"/>
            <w:vAlign w:val="center"/>
            <w:hideMark/>
          </w:tcPr>
          <w:p w:rsidR="00506C79" w:rsidRPr="000F5B9E" w:rsidRDefault="00506C79" w:rsidP="000F5B9E">
            <w:pPr>
              <w:jc w:val="center"/>
              <w:rPr>
                <w:sz w:val="20"/>
                <w:szCs w:val="20"/>
              </w:rPr>
            </w:pPr>
            <w:r>
              <w:rPr>
                <w:sz w:val="20"/>
                <w:szCs w:val="20"/>
              </w:rPr>
              <w:t>9</w:t>
            </w:r>
          </w:p>
        </w:tc>
      </w:tr>
      <w:tr w:rsidR="000F5B9E" w:rsidRPr="000F5B9E" w:rsidTr="006E531C">
        <w:trPr>
          <w:trHeight w:val="255"/>
        </w:trPr>
        <w:tc>
          <w:tcPr>
            <w:tcW w:w="15141"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0F5B9E" w:rsidRPr="000F5B9E" w:rsidRDefault="000F5B9E" w:rsidP="000F5B9E">
            <w:pPr>
              <w:rPr>
                <w:sz w:val="20"/>
                <w:szCs w:val="20"/>
              </w:rPr>
            </w:pPr>
            <w:r w:rsidRPr="000F5B9E">
              <w:rPr>
                <w:sz w:val="20"/>
                <w:szCs w:val="20"/>
              </w:rPr>
              <w:t xml:space="preserve">Цель муниципальной программы: </w:t>
            </w:r>
            <w:r w:rsidR="00DD1723" w:rsidRPr="00DD1723">
              <w:rPr>
                <w:sz w:val="20"/>
                <w:szCs w:val="20"/>
              </w:rPr>
              <w:t xml:space="preserve">Повышение </w:t>
            </w:r>
            <w:proofErr w:type="gramStart"/>
            <w:r w:rsidR="00DD1723" w:rsidRPr="00DD1723">
              <w:rPr>
                <w:sz w:val="20"/>
                <w:szCs w:val="20"/>
              </w:rPr>
              <w:t>конкурентоспособности продукции агропромышленного комплекса Холмогорского муниципального округа Архангельской области</w:t>
            </w:r>
            <w:proofErr w:type="gramEnd"/>
            <w:r w:rsidR="00DD1723" w:rsidRPr="00DD1723">
              <w:rPr>
                <w:sz w:val="20"/>
                <w:szCs w:val="20"/>
              </w:rPr>
              <w:t xml:space="preserve"> на основе финансовой устойчивости сельского хозяйства и модернизации производства.</w:t>
            </w:r>
          </w:p>
        </w:tc>
      </w:tr>
      <w:tr w:rsidR="000F5B9E" w:rsidRPr="000F5B9E" w:rsidTr="006E531C">
        <w:trPr>
          <w:trHeight w:val="255"/>
        </w:trPr>
        <w:tc>
          <w:tcPr>
            <w:tcW w:w="15141" w:type="dxa"/>
            <w:gridSpan w:val="11"/>
            <w:tcBorders>
              <w:top w:val="single" w:sz="4" w:space="0" w:color="auto"/>
              <w:left w:val="single" w:sz="4" w:space="0" w:color="auto"/>
              <w:bottom w:val="single" w:sz="4" w:space="0" w:color="auto"/>
              <w:right w:val="single" w:sz="4" w:space="0" w:color="000000"/>
            </w:tcBorders>
            <w:shd w:val="clear" w:color="auto" w:fill="auto"/>
            <w:hideMark/>
          </w:tcPr>
          <w:p w:rsidR="000F5B9E" w:rsidRPr="000F5B9E" w:rsidRDefault="000F5B9E" w:rsidP="00DD1723">
            <w:pPr>
              <w:rPr>
                <w:b/>
                <w:sz w:val="20"/>
                <w:szCs w:val="20"/>
              </w:rPr>
            </w:pPr>
            <w:r w:rsidRPr="000F5B9E">
              <w:rPr>
                <w:b/>
                <w:sz w:val="20"/>
                <w:szCs w:val="20"/>
              </w:rPr>
              <w:t xml:space="preserve">Задача </w:t>
            </w:r>
            <w:r w:rsidR="00DD1723">
              <w:rPr>
                <w:b/>
                <w:sz w:val="20"/>
                <w:szCs w:val="20"/>
              </w:rPr>
              <w:t>1</w:t>
            </w:r>
            <w:r w:rsidRPr="000F5B9E">
              <w:rPr>
                <w:b/>
                <w:sz w:val="20"/>
                <w:szCs w:val="20"/>
              </w:rPr>
              <w:t>. Обеспечение условий развития агропромышленного комплекса</w:t>
            </w:r>
          </w:p>
        </w:tc>
      </w:tr>
      <w:tr w:rsidR="00506C79" w:rsidRPr="000F5B9E" w:rsidTr="00506C79">
        <w:trPr>
          <w:trHeight w:val="334"/>
        </w:trPr>
        <w:tc>
          <w:tcPr>
            <w:tcW w:w="3227" w:type="dxa"/>
            <w:vMerge w:val="restart"/>
            <w:tcBorders>
              <w:top w:val="nil"/>
              <w:left w:val="single" w:sz="4" w:space="0" w:color="auto"/>
              <w:bottom w:val="single" w:sz="4" w:space="0" w:color="auto"/>
              <w:right w:val="single" w:sz="4" w:space="0" w:color="auto"/>
            </w:tcBorders>
            <w:shd w:val="clear" w:color="auto" w:fill="auto"/>
            <w:hideMark/>
          </w:tcPr>
          <w:p w:rsidR="00506C79" w:rsidRPr="000F5B9E" w:rsidRDefault="00506C79" w:rsidP="00124C40">
            <w:pPr>
              <w:rPr>
                <w:sz w:val="20"/>
                <w:szCs w:val="20"/>
              </w:rPr>
            </w:pPr>
            <w:r>
              <w:rPr>
                <w:sz w:val="20"/>
                <w:szCs w:val="20"/>
              </w:rPr>
              <w:t>1</w:t>
            </w:r>
            <w:r w:rsidRPr="000F5B9E">
              <w:rPr>
                <w:sz w:val="20"/>
                <w:szCs w:val="20"/>
              </w:rPr>
              <w:t>.1. Поддержка субъектов малых форм хозяйствования в целях развития сел</w:t>
            </w:r>
            <w:r w:rsidR="00124C40">
              <w:rPr>
                <w:sz w:val="20"/>
                <w:szCs w:val="20"/>
              </w:rPr>
              <w:t>ьскохозяйственного производства.</w:t>
            </w:r>
            <w:r w:rsidRPr="000F5B9E">
              <w:rPr>
                <w:sz w:val="20"/>
                <w:szCs w:val="20"/>
              </w:rPr>
              <w:t xml:space="preserve"> </w:t>
            </w:r>
          </w:p>
        </w:tc>
        <w:tc>
          <w:tcPr>
            <w:tcW w:w="1836" w:type="dxa"/>
            <w:vMerge w:val="restart"/>
            <w:tcBorders>
              <w:top w:val="nil"/>
              <w:left w:val="single" w:sz="4" w:space="0" w:color="auto"/>
              <w:bottom w:val="single" w:sz="4" w:space="0" w:color="auto"/>
              <w:right w:val="single" w:sz="4" w:space="0" w:color="auto"/>
            </w:tcBorders>
            <w:shd w:val="clear" w:color="auto" w:fill="auto"/>
            <w:hideMark/>
          </w:tcPr>
          <w:p w:rsidR="00506C79" w:rsidRPr="000F5B9E" w:rsidRDefault="00506C79" w:rsidP="000F5B9E">
            <w:pPr>
              <w:jc w:val="center"/>
              <w:rPr>
                <w:sz w:val="20"/>
                <w:szCs w:val="20"/>
              </w:rPr>
            </w:pPr>
            <w:r w:rsidRPr="000F5B9E">
              <w:rPr>
                <w:sz w:val="20"/>
                <w:szCs w:val="20"/>
              </w:rPr>
              <w:t xml:space="preserve">Администрация </w:t>
            </w:r>
            <w:r>
              <w:rPr>
                <w:sz w:val="20"/>
                <w:szCs w:val="20"/>
              </w:rPr>
              <w:t xml:space="preserve">Холмогорского муниципального округа Архангельской области </w:t>
            </w:r>
            <w:r w:rsidRPr="000F5B9E">
              <w:rPr>
                <w:sz w:val="20"/>
                <w:szCs w:val="20"/>
              </w:rPr>
              <w:t>(Агропромышленный отдел)</w:t>
            </w:r>
          </w:p>
        </w:tc>
        <w:tc>
          <w:tcPr>
            <w:tcW w:w="1556" w:type="dxa"/>
            <w:tcBorders>
              <w:top w:val="nil"/>
              <w:left w:val="nil"/>
              <w:bottom w:val="single" w:sz="4" w:space="0" w:color="auto"/>
              <w:right w:val="single" w:sz="4" w:space="0" w:color="auto"/>
            </w:tcBorders>
            <w:shd w:val="clear" w:color="auto" w:fill="auto"/>
            <w:vAlign w:val="center"/>
            <w:hideMark/>
          </w:tcPr>
          <w:p w:rsidR="00506C79" w:rsidRPr="000F5B9E" w:rsidRDefault="00506C79" w:rsidP="000F5B9E">
            <w:pPr>
              <w:rPr>
                <w:sz w:val="20"/>
                <w:szCs w:val="20"/>
              </w:rPr>
            </w:pPr>
            <w:r w:rsidRPr="000F5B9E">
              <w:rPr>
                <w:sz w:val="20"/>
                <w:szCs w:val="20"/>
              </w:rPr>
              <w:t>итого</w:t>
            </w:r>
          </w:p>
        </w:tc>
        <w:tc>
          <w:tcPr>
            <w:tcW w:w="860" w:type="dxa"/>
            <w:tcBorders>
              <w:top w:val="nil"/>
              <w:left w:val="nil"/>
              <w:bottom w:val="single" w:sz="4" w:space="0" w:color="auto"/>
              <w:right w:val="single" w:sz="4" w:space="0" w:color="auto"/>
            </w:tcBorders>
            <w:shd w:val="clear" w:color="auto" w:fill="auto"/>
            <w:vAlign w:val="center"/>
          </w:tcPr>
          <w:p w:rsidR="00506C79" w:rsidRPr="000F5B9E" w:rsidRDefault="00041E77" w:rsidP="000F5B9E">
            <w:pPr>
              <w:jc w:val="center"/>
              <w:rPr>
                <w:sz w:val="20"/>
                <w:szCs w:val="20"/>
              </w:rPr>
            </w:pPr>
            <w:r>
              <w:rPr>
                <w:sz w:val="20"/>
                <w:szCs w:val="20"/>
              </w:rPr>
              <w:t>8</w:t>
            </w:r>
            <w:r w:rsidR="00C82356">
              <w:rPr>
                <w:sz w:val="20"/>
                <w:szCs w:val="20"/>
              </w:rPr>
              <w:t>0,0</w:t>
            </w:r>
          </w:p>
        </w:tc>
        <w:tc>
          <w:tcPr>
            <w:tcW w:w="993" w:type="dxa"/>
            <w:tcBorders>
              <w:top w:val="nil"/>
              <w:left w:val="nil"/>
              <w:bottom w:val="single" w:sz="4" w:space="0" w:color="auto"/>
              <w:right w:val="single" w:sz="4" w:space="0" w:color="auto"/>
            </w:tcBorders>
            <w:shd w:val="clear" w:color="auto" w:fill="auto"/>
            <w:vAlign w:val="center"/>
          </w:tcPr>
          <w:p w:rsidR="00506C79" w:rsidRPr="000F5B9E" w:rsidRDefault="00EF772B" w:rsidP="000F5B9E">
            <w:pPr>
              <w:jc w:val="center"/>
              <w:rPr>
                <w:sz w:val="20"/>
                <w:szCs w:val="20"/>
              </w:rPr>
            </w:pPr>
            <w:r>
              <w:rPr>
                <w:sz w:val="20"/>
                <w:szCs w:val="20"/>
              </w:rPr>
              <w:t>50,0</w:t>
            </w:r>
          </w:p>
        </w:tc>
        <w:tc>
          <w:tcPr>
            <w:tcW w:w="992" w:type="dxa"/>
            <w:tcBorders>
              <w:top w:val="nil"/>
              <w:left w:val="nil"/>
              <w:bottom w:val="single" w:sz="4" w:space="0" w:color="auto"/>
              <w:right w:val="single" w:sz="4" w:space="0" w:color="auto"/>
            </w:tcBorders>
            <w:shd w:val="clear" w:color="auto" w:fill="auto"/>
            <w:vAlign w:val="center"/>
          </w:tcPr>
          <w:p w:rsidR="00506C79" w:rsidRPr="00EF772B" w:rsidRDefault="00041E77" w:rsidP="000F5B9E">
            <w:pPr>
              <w:jc w:val="center"/>
              <w:rPr>
                <w:sz w:val="20"/>
                <w:szCs w:val="20"/>
              </w:rPr>
            </w:pPr>
            <w:r>
              <w:rPr>
                <w:sz w:val="20"/>
                <w:szCs w:val="20"/>
              </w:rPr>
              <w:t>15</w:t>
            </w:r>
            <w:r w:rsidR="00EF772B">
              <w:rPr>
                <w:sz w:val="20"/>
                <w:szCs w:val="20"/>
              </w:rPr>
              <w:t>,0</w:t>
            </w:r>
          </w:p>
        </w:tc>
        <w:tc>
          <w:tcPr>
            <w:tcW w:w="1134" w:type="dxa"/>
            <w:tcBorders>
              <w:top w:val="nil"/>
              <w:left w:val="nil"/>
              <w:bottom w:val="single" w:sz="4" w:space="0" w:color="auto"/>
              <w:right w:val="single" w:sz="4" w:space="0" w:color="auto"/>
            </w:tcBorders>
            <w:shd w:val="clear" w:color="auto" w:fill="auto"/>
            <w:vAlign w:val="center"/>
          </w:tcPr>
          <w:p w:rsidR="00506C79" w:rsidRPr="000F5B9E" w:rsidRDefault="00041E77" w:rsidP="000F5B9E">
            <w:pPr>
              <w:jc w:val="center"/>
              <w:rPr>
                <w:sz w:val="20"/>
                <w:szCs w:val="20"/>
              </w:rPr>
            </w:pPr>
            <w:r>
              <w:rPr>
                <w:sz w:val="20"/>
                <w:szCs w:val="20"/>
              </w:rPr>
              <w:t>15</w:t>
            </w:r>
            <w:r w:rsidR="00EF772B">
              <w:rPr>
                <w:sz w:val="20"/>
                <w:szCs w:val="20"/>
              </w:rPr>
              <w:t>,0</w:t>
            </w:r>
          </w:p>
        </w:tc>
        <w:tc>
          <w:tcPr>
            <w:tcW w:w="3268" w:type="dxa"/>
            <w:gridSpan w:val="2"/>
            <w:vMerge w:val="restart"/>
            <w:tcBorders>
              <w:top w:val="nil"/>
              <w:left w:val="nil"/>
              <w:right w:val="single" w:sz="4" w:space="0" w:color="auto"/>
            </w:tcBorders>
            <w:shd w:val="clear" w:color="auto" w:fill="auto"/>
          </w:tcPr>
          <w:p w:rsidR="00506C79" w:rsidRPr="000F5B9E" w:rsidRDefault="00506C79" w:rsidP="000F5B9E">
            <w:pPr>
              <w:rPr>
                <w:sz w:val="20"/>
                <w:szCs w:val="20"/>
              </w:rPr>
            </w:pPr>
            <w:r w:rsidRPr="000F5B9E">
              <w:rPr>
                <w:sz w:val="20"/>
                <w:szCs w:val="20"/>
              </w:rPr>
              <w:t xml:space="preserve">Проведение конкурса профессионального мастерства – 1 раз в 2 года, </w:t>
            </w:r>
          </w:p>
          <w:p w:rsidR="00506C79" w:rsidRPr="000F5B9E" w:rsidRDefault="00506C79" w:rsidP="000F5B9E">
            <w:pPr>
              <w:rPr>
                <w:sz w:val="20"/>
                <w:szCs w:val="20"/>
              </w:rPr>
            </w:pPr>
            <w:r w:rsidRPr="000F5B9E">
              <w:rPr>
                <w:sz w:val="20"/>
                <w:szCs w:val="20"/>
              </w:rPr>
              <w:t xml:space="preserve">компенсация части затрат на </w:t>
            </w:r>
            <w:proofErr w:type="spellStart"/>
            <w:r w:rsidRPr="000F5B9E">
              <w:rPr>
                <w:sz w:val="20"/>
                <w:szCs w:val="20"/>
              </w:rPr>
              <w:t>выставочно</w:t>
            </w:r>
            <w:proofErr w:type="spellEnd"/>
            <w:r w:rsidRPr="000F5B9E">
              <w:rPr>
                <w:sz w:val="20"/>
                <w:szCs w:val="20"/>
              </w:rPr>
              <w:t>-ярмарочные мероприятия  -  1 раз в 2 года</w:t>
            </w:r>
          </w:p>
        </w:tc>
        <w:tc>
          <w:tcPr>
            <w:tcW w:w="1275" w:type="dxa"/>
            <w:gridSpan w:val="2"/>
            <w:vMerge w:val="restart"/>
            <w:tcBorders>
              <w:top w:val="nil"/>
              <w:left w:val="single" w:sz="4" w:space="0" w:color="auto"/>
              <w:bottom w:val="nil"/>
              <w:right w:val="single" w:sz="4" w:space="0" w:color="auto"/>
            </w:tcBorders>
            <w:shd w:val="clear" w:color="auto" w:fill="auto"/>
          </w:tcPr>
          <w:p w:rsidR="00506C79" w:rsidRPr="000F5B9E" w:rsidRDefault="00506C79" w:rsidP="00506C79">
            <w:pPr>
              <w:rPr>
                <w:sz w:val="20"/>
                <w:szCs w:val="20"/>
              </w:rPr>
            </w:pPr>
            <w:r>
              <w:rPr>
                <w:sz w:val="20"/>
                <w:szCs w:val="20"/>
              </w:rPr>
              <w:t>п</w:t>
            </w:r>
            <w:r w:rsidRPr="000F5B9E">
              <w:rPr>
                <w:sz w:val="20"/>
                <w:szCs w:val="20"/>
              </w:rPr>
              <w:t xml:space="preserve">. </w:t>
            </w:r>
            <w:r>
              <w:rPr>
                <w:sz w:val="20"/>
                <w:szCs w:val="20"/>
              </w:rPr>
              <w:t>1</w:t>
            </w:r>
            <w:r w:rsidRPr="000F5B9E">
              <w:rPr>
                <w:sz w:val="20"/>
                <w:szCs w:val="20"/>
              </w:rPr>
              <w:t>.4 Перечня</w:t>
            </w:r>
            <w:r>
              <w:rPr>
                <w:sz w:val="20"/>
                <w:szCs w:val="20"/>
              </w:rPr>
              <w:t xml:space="preserve"> целевых показателей </w:t>
            </w:r>
            <w:proofErr w:type="gramStart"/>
            <w:r>
              <w:rPr>
                <w:sz w:val="20"/>
                <w:szCs w:val="20"/>
              </w:rPr>
              <w:t>муниципальной</w:t>
            </w:r>
            <w:proofErr w:type="gramEnd"/>
            <w:r>
              <w:rPr>
                <w:sz w:val="20"/>
                <w:szCs w:val="20"/>
              </w:rPr>
              <w:t xml:space="preserve"> программ</w:t>
            </w:r>
          </w:p>
        </w:tc>
      </w:tr>
      <w:tr w:rsidR="00506C79" w:rsidRPr="000F5B9E" w:rsidTr="00506C79">
        <w:trPr>
          <w:trHeight w:val="510"/>
        </w:trPr>
        <w:tc>
          <w:tcPr>
            <w:tcW w:w="3227" w:type="dxa"/>
            <w:vMerge/>
            <w:tcBorders>
              <w:top w:val="nil"/>
              <w:left w:val="single" w:sz="4" w:space="0" w:color="auto"/>
              <w:bottom w:val="single" w:sz="4" w:space="0" w:color="auto"/>
              <w:right w:val="single" w:sz="4" w:space="0" w:color="auto"/>
            </w:tcBorders>
            <w:hideMark/>
          </w:tcPr>
          <w:p w:rsidR="00506C79" w:rsidRPr="000F5B9E" w:rsidRDefault="00506C79" w:rsidP="000F5B9E">
            <w:pPr>
              <w:rPr>
                <w:sz w:val="20"/>
                <w:szCs w:val="20"/>
              </w:rPr>
            </w:pPr>
          </w:p>
        </w:tc>
        <w:tc>
          <w:tcPr>
            <w:tcW w:w="1836" w:type="dxa"/>
            <w:vMerge/>
            <w:tcBorders>
              <w:top w:val="nil"/>
              <w:left w:val="single" w:sz="4" w:space="0" w:color="auto"/>
              <w:bottom w:val="single" w:sz="4" w:space="0" w:color="auto"/>
              <w:right w:val="single" w:sz="4" w:space="0" w:color="auto"/>
            </w:tcBorders>
            <w:hideMark/>
          </w:tcPr>
          <w:p w:rsidR="00506C79" w:rsidRPr="000F5B9E" w:rsidRDefault="00506C79" w:rsidP="000F5B9E">
            <w:pPr>
              <w:rPr>
                <w:sz w:val="20"/>
                <w:szCs w:val="20"/>
              </w:rPr>
            </w:pPr>
          </w:p>
        </w:tc>
        <w:tc>
          <w:tcPr>
            <w:tcW w:w="1556" w:type="dxa"/>
            <w:tcBorders>
              <w:top w:val="nil"/>
              <w:left w:val="nil"/>
              <w:bottom w:val="single" w:sz="4" w:space="0" w:color="auto"/>
              <w:right w:val="single" w:sz="4" w:space="0" w:color="auto"/>
            </w:tcBorders>
            <w:shd w:val="clear" w:color="auto" w:fill="auto"/>
            <w:vAlign w:val="center"/>
            <w:hideMark/>
          </w:tcPr>
          <w:p w:rsidR="00506C79" w:rsidRPr="000F5B9E" w:rsidRDefault="00506C79" w:rsidP="000F5B9E">
            <w:pPr>
              <w:rPr>
                <w:sz w:val="20"/>
                <w:szCs w:val="20"/>
              </w:rPr>
            </w:pPr>
            <w:r w:rsidRPr="000F5B9E">
              <w:rPr>
                <w:sz w:val="20"/>
                <w:szCs w:val="20"/>
              </w:rPr>
              <w:t>федеральный бюджет</w:t>
            </w:r>
          </w:p>
        </w:tc>
        <w:tc>
          <w:tcPr>
            <w:tcW w:w="860" w:type="dxa"/>
            <w:tcBorders>
              <w:top w:val="nil"/>
              <w:left w:val="nil"/>
              <w:bottom w:val="single" w:sz="4" w:space="0" w:color="auto"/>
              <w:right w:val="single" w:sz="4" w:space="0" w:color="auto"/>
            </w:tcBorders>
            <w:shd w:val="clear" w:color="auto" w:fill="auto"/>
            <w:vAlign w:val="center"/>
          </w:tcPr>
          <w:p w:rsidR="00506C79" w:rsidRPr="000F5B9E" w:rsidRDefault="00C82356" w:rsidP="000F5B9E">
            <w:pPr>
              <w:jc w:val="center"/>
              <w:rPr>
                <w:sz w:val="20"/>
                <w:szCs w:val="20"/>
              </w:rPr>
            </w:pPr>
            <w:r>
              <w:rPr>
                <w:sz w:val="20"/>
                <w:szCs w:val="20"/>
              </w:rPr>
              <w:t>0,0</w:t>
            </w:r>
          </w:p>
        </w:tc>
        <w:tc>
          <w:tcPr>
            <w:tcW w:w="993" w:type="dxa"/>
            <w:tcBorders>
              <w:top w:val="nil"/>
              <w:left w:val="nil"/>
              <w:bottom w:val="single" w:sz="4" w:space="0" w:color="auto"/>
              <w:right w:val="single" w:sz="4" w:space="0" w:color="auto"/>
            </w:tcBorders>
            <w:shd w:val="clear" w:color="auto" w:fill="auto"/>
            <w:vAlign w:val="center"/>
          </w:tcPr>
          <w:p w:rsidR="00506C79" w:rsidRPr="000F5B9E" w:rsidRDefault="00EF772B" w:rsidP="000F5B9E">
            <w:pPr>
              <w:jc w:val="center"/>
              <w:rPr>
                <w:sz w:val="20"/>
                <w:szCs w:val="20"/>
              </w:rPr>
            </w:pPr>
            <w:r>
              <w:rPr>
                <w:sz w:val="20"/>
                <w:szCs w:val="20"/>
              </w:rPr>
              <w:t>0,0</w:t>
            </w:r>
          </w:p>
        </w:tc>
        <w:tc>
          <w:tcPr>
            <w:tcW w:w="992" w:type="dxa"/>
            <w:tcBorders>
              <w:top w:val="nil"/>
              <w:left w:val="nil"/>
              <w:bottom w:val="single" w:sz="4" w:space="0" w:color="auto"/>
              <w:right w:val="single" w:sz="4" w:space="0" w:color="auto"/>
            </w:tcBorders>
            <w:shd w:val="clear" w:color="auto" w:fill="auto"/>
            <w:vAlign w:val="center"/>
          </w:tcPr>
          <w:p w:rsidR="00506C79" w:rsidRPr="000F5B9E" w:rsidRDefault="00EF772B" w:rsidP="000F5B9E">
            <w:pPr>
              <w:jc w:val="center"/>
              <w:rPr>
                <w:sz w:val="20"/>
                <w:szCs w:val="20"/>
              </w:rPr>
            </w:pPr>
            <w:r>
              <w:rPr>
                <w:sz w:val="20"/>
                <w:szCs w:val="20"/>
              </w:rPr>
              <w:t>0,0</w:t>
            </w:r>
          </w:p>
        </w:tc>
        <w:tc>
          <w:tcPr>
            <w:tcW w:w="1134" w:type="dxa"/>
            <w:tcBorders>
              <w:top w:val="nil"/>
              <w:left w:val="nil"/>
              <w:bottom w:val="single" w:sz="4" w:space="0" w:color="auto"/>
              <w:right w:val="single" w:sz="4" w:space="0" w:color="auto"/>
            </w:tcBorders>
            <w:shd w:val="clear" w:color="auto" w:fill="auto"/>
            <w:vAlign w:val="center"/>
          </w:tcPr>
          <w:p w:rsidR="00506C79" w:rsidRPr="000F5B9E" w:rsidRDefault="00EF772B" w:rsidP="000F5B9E">
            <w:pPr>
              <w:jc w:val="center"/>
              <w:rPr>
                <w:sz w:val="20"/>
                <w:szCs w:val="20"/>
              </w:rPr>
            </w:pPr>
            <w:r>
              <w:rPr>
                <w:sz w:val="20"/>
                <w:szCs w:val="20"/>
              </w:rPr>
              <w:t>0,0</w:t>
            </w:r>
          </w:p>
        </w:tc>
        <w:tc>
          <w:tcPr>
            <w:tcW w:w="3268" w:type="dxa"/>
            <w:gridSpan w:val="2"/>
            <w:vMerge/>
            <w:tcBorders>
              <w:left w:val="nil"/>
              <w:right w:val="single" w:sz="4" w:space="0" w:color="auto"/>
            </w:tcBorders>
            <w:shd w:val="clear" w:color="auto" w:fill="auto"/>
            <w:vAlign w:val="center"/>
          </w:tcPr>
          <w:p w:rsidR="00506C79" w:rsidRPr="000F5B9E" w:rsidRDefault="00506C79" w:rsidP="000F5B9E">
            <w:pPr>
              <w:rPr>
                <w:sz w:val="20"/>
                <w:szCs w:val="20"/>
              </w:rPr>
            </w:pPr>
          </w:p>
        </w:tc>
        <w:tc>
          <w:tcPr>
            <w:tcW w:w="1275" w:type="dxa"/>
            <w:gridSpan w:val="2"/>
            <w:vMerge/>
            <w:tcBorders>
              <w:top w:val="nil"/>
              <w:left w:val="single" w:sz="4" w:space="0" w:color="auto"/>
              <w:bottom w:val="nil"/>
              <w:right w:val="single" w:sz="4" w:space="0" w:color="auto"/>
            </w:tcBorders>
          </w:tcPr>
          <w:p w:rsidR="00506C79" w:rsidRPr="000F5B9E" w:rsidRDefault="00506C79" w:rsidP="000F5B9E">
            <w:pPr>
              <w:rPr>
                <w:sz w:val="20"/>
                <w:szCs w:val="20"/>
              </w:rPr>
            </w:pPr>
          </w:p>
        </w:tc>
      </w:tr>
      <w:tr w:rsidR="00506C79" w:rsidRPr="000F5B9E" w:rsidTr="00506C79">
        <w:trPr>
          <w:trHeight w:val="255"/>
        </w:trPr>
        <w:tc>
          <w:tcPr>
            <w:tcW w:w="3227" w:type="dxa"/>
            <w:vMerge/>
            <w:tcBorders>
              <w:top w:val="nil"/>
              <w:left w:val="single" w:sz="4" w:space="0" w:color="auto"/>
              <w:bottom w:val="single" w:sz="4" w:space="0" w:color="auto"/>
              <w:right w:val="single" w:sz="4" w:space="0" w:color="auto"/>
            </w:tcBorders>
            <w:hideMark/>
          </w:tcPr>
          <w:p w:rsidR="00506C79" w:rsidRPr="000F5B9E" w:rsidRDefault="00506C79" w:rsidP="000F5B9E">
            <w:pPr>
              <w:rPr>
                <w:sz w:val="20"/>
                <w:szCs w:val="20"/>
              </w:rPr>
            </w:pPr>
          </w:p>
        </w:tc>
        <w:tc>
          <w:tcPr>
            <w:tcW w:w="1836" w:type="dxa"/>
            <w:vMerge/>
            <w:tcBorders>
              <w:top w:val="nil"/>
              <w:left w:val="single" w:sz="4" w:space="0" w:color="auto"/>
              <w:bottom w:val="single" w:sz="4" w:space="0" w:color="auto"/>
              <w:right w:val="single" w:sz="4" w:space="0" w:color="auto"/>
            </w:tcBorders>
            <w:hideMark/>
          </w:tcPr>
          <w:p w:rsidR="00506C79" w:rsidRPr="000F5B9E" w:rsidRDefault="00506C79" w:rsidP="000F5B9E">
            <w:pPr>
              <w:rPr>
                <w:sz w:val="20"/>
                <w:szCs w:val="20"/>
              </w:rPr>
            </w:pPr>
          </w:p>
        </w:tc>
        <w:tc>
          <w:tcPr>
            <w:tcW w:w="1556" w:type="dxa"/>
            <w:tcBorders>
              <w:top w:val="nil"/>
              <w:left w:val="nil"/>
              <w:bottom w:val="single" w:sz="4" w:space="0" w:color="auto"/>
              <w:right w:val="single" w:sz="4" w:space="0" w:color="auto"/>
            </w:tcBorders>
            <w:shd w:val="clear" w:color="auto" w:fill="auto"/>
            <w:vAlign w:val="center"/>
            <w:hideMark/>
          </w:tcPr>
          <w:p w:rsidR="00506C79" w:rsidRPr="000F5B9E" w:rsidRDefault="00506C79" w:rsidP="000F5B9E">
            <w:pPr>
              <w:rPr>
                <w:sz w:val="20"/>
                <w:szCs w:val="20"/>
              </w:rPr>
            </w:pPr>
            <w:r w:rsidRPr="000F5B9E">
              <w:rPr>
                <w:sz w:val="20"/>
                <w:szCs w:val="20"/>
              </w:rPr>
              <w:t xml:space="preserve">областной бюджет  </w:t>
            </w:r>
          </w:p>
        </w:tc>
        <w:tc>
          <w:tcPr>
            <w:tcW w:w="860" w:type="dxa"/>
            <w:tcBorders>
              <w:top w:val="nil"/>
              <w:left w:val="nil"/>
              <w:bottom w:val="single" w:sz="4" w:space="0" w:color="auto"/>
              <w:right w:val="single" w:sz="4" w:space="0" w:color="auto"/>
            </w:tcBorders>
            <w:shd w:val="clear" w:color="auto" w:fill="auto"/>
            <w:vAlign w:val="center"/>
          </w:tcPr>
          <w:p w:rsidR="00506C79" w:rsidRPr="000F5B9E" w:rsidRDefault="00C82356" w:rsidP="000F5B9E">
            <w:pPr>
              <w:jc w:val="center"/>
              <w:rPr>
                <w:sz w:val="20"/>
                <w:szCs w:val="20"/>
              </w:rPr>
            </w:pPr>
            <w:r>
              <w:rPr>
                <w:sz w:val="20"/>
                <w:szCs w:val="20"/>
              </w:rPr>
              <w:t>0,0</w:t>
            </w:r>
          </w:p>
        </w:tc>
        <w:tc>
          <w:tcPr>
            <w:tcW w:w="993" w:type="dxa"/>
            <w:tcBorders>
              <w:top w:val="nil"/>
              <w:left w:val="nil"/>
              <w:bottom w:val="single" w:sz="4" w:space="0" w:color="auto"/>
              <w:right w:val="single" w:sz="4" w:space="0" w:color="auto"/>
            </w:tcBorders>
            <w:shd w:val="clear" w:color="auto" w:fill="auto"/>
            <w:vAlign w:val="center"/>
          </w:tcPr>
          <w:p w:rsidR="00506C79" w:rsidRPr="000F5B9E" w:rsidRDefault="00EF772B" w:rsidP="000F5B9E">
            <w:pPr>
              <w:jc w:val="center"/>
              <w:rPr>
                <w:sz w:val="20"/>
                <w:szCs w:val="20"/>
              </w:rPr>
            </w:pPr>
            <w:r>
              <w:rPr>
                <w:sz w:val="20"/>
                <w:szCs w:val="20"/>
              </w:rPr>
              <w:t>0,0</w:t>
            </w:r>
          </w:p>
        </w:tc>
        <w:tc>
          <w:tcPr>
            <w:tcW w:w="992" w:type="dxa"/>
            <w:tcBorders>
              <w:top w:val="nil"/>
              <w:left w:val="nil"/>
              <w:bottom w:val="single" w:sz="4" w:space="0" w:color="auto"/>
              <w:right w:val="single" w:sz="4" w:space="0" w:color="auto"/>
            </w:tcBorders>
            <w:shd w:val="clear" w:color="auto" w:fill="auto"/>
            <w:vAlign w:val="center"/>
          </w:tcPr>
          <w:p w:rsidR="00506C79" w:rsidRPr="000F5B9E" w:rsidRDefault="00EF772B" w:rsidP="000F5B9E">
            <w:pPr>
              <w:jc w:val="center"/>
              <w:rPr>
                <w:sz w:val="20"/>
                <w:szCs w:val="20"/>
              </w:rPr>
            </w:pPr>
            <w:r>
              <w:rPr>
                <w:sz w:val="20"/>
                <w:szCs w:val="20"/>
              </w:rPr>
              <w:t>0,0</w:t>
            </w:r>
          </w:p>
        </w:tc>
        <w:tc>
          <w:tcPr>
            <w:tcW w:w="1134" w:type="dxa"/>
            <w:tcBorders>
              <w:top w:val="nil"/>
              <w:left w:val="nil"/>
              <w:bottom w:val="single" w:sz="4" w:space="0" w:color="auto"/>
              <w:right w:val="single" w:sz="4" w:space="0" w:color="auto"/>
            </w:tcBorders>
            <w:shd w:val="clear" w:color="auto" w:fill="auto"/>
            <w:vAlign w:val="center"/>
          </w:tcPr>
          <w:p w:rsidR="00506C79" w:rsidRPr="000F5B9E" w:rsidRDefault="00EF772B" w:rsidP="000F5B9E">
            <w:pPr>
              <w:jc w:val="center"/>
              <w:rPr>
                <w:sz w:val="20"/>
                <w:szCs w:val="20"/>
              </w:rPr>
            </w:pPr>
            <w:r>
              <w:rPr>
                <w:sz w:val="20"/>
                <w:szCs w:val="20"/>
              </w:rPr>
              <w:t>0,0</w:t>
            </w:r>
          </w:p>
        </w:tc>
        <w:tc>
          <w:tcPr>
            <w:tcW w:w="3268" w:type="dxa"/>
            <w:gridSpan w:val="2"/>
            <w:vMerge/>
            <w:tcBorders>
              <w:left w:val="nil"/>
              <w:right w:val="single" w:sz="4" w:space="0" w:color="auto"/>
            </w:tcBorders>
            <w:shd w:val="clear" w:color="auto" w:fill="auto"/>
            <w:vAlign w:val="center"/>
          </w:tcPr>
          <w:p w:rsidR="00506C79" w:rsidRPr="000F5B9E" w:rsidRDefault="00506C79" w:rsidP="000F5B9E">
            <w:pPr>
              <w:rPr>
                <w:sz w:val="20"/>
                <w:szCs w:val="20"/>
              </w:rPr>
            </w:pPr>
          </w:p>
        </w:tc>
        <w:tc>
          <w:tcPr>
            <w:tcW w:w="1275" w:type="dxa"/>
            <w:gridSpan w:val="2"/>
            <w:vMerge/>
            <w:tcBorders>
              <w:top w:val="nil"/>
              <w:left w:val="single" w:sz="4" w:space="0" w:color="auto"/>
              <w:bottom w:val="nil"/>
              <w:right w:val="single" w:sz="4" w:space="0" w:color="auto"/>
            </w:tcBorders>
          </w:tcPr>
          <w:p w:rsidR="00506C79" w:rsidRPr="000F5B9E" w:rsidRDefault="00506C79" w:rsidP="000F5B9E">
            <w:pPr>
              <w:rPr>
                <w:sz w:val="20"/>
                <w:szCs w:val="20"/>
              </w:rPr>
            </w:pPr>
          </w:p>
        </w:tc>
      </w:tr>
      <w:tr w:rsidR="00506C79" w:rsidRPr="000F5B9E" w:rsidTr="00506C79">
        <w:trPr>
          <w:trHeight w:val="344"/>
        </w:trPr>
        <w:tc>
          <w:tcPr>
            <w:tcW w:w="3227" w:type="dxa"/>
            <w:vMerge/>
            <w:tcBorders>
              <w:top w:val="nil"/>
              <w:left w:val="single" w:sz="4" w:space="0" w:color="auto"/>
              <w:bottom w:val="single" w:sz="4" w:space="0" w:color="auto"/>
              <w:right w:val="single" w:sz="4" w:space="0" w:color="auto"/>
            </w:tcBorders>
            <w:hideMark/>
          </w:tcPr>
          <w:p w:rsidR="00506C79" w:rsidRPr="000F5B9E" w:rsidRDefault="00506C79" w:rsidP="000F5B9E">
            <w:pPr>
              <w:rPr>
                <w:sz w:val="20"/>
                <w:szCs w:val="20"/>
              </w:rPr>
            </w:pPr>
          </w:p>
        </w:tc>
        <w:tc>
          <w:tcPr>
            <w:tcW w:w="1836" w:type="dxa"/>
            <w:vMerge/>
            <w:tcBorders>
              <w:top w:val="nil"/>
              <w:left w:val="single" w:sz="4" w:space="0" w:color="auto"/>
              <w:bottom w:val="single" w:sz="4" w:space="0" w:color="auto"/>
              <w:right w:val="single" w:sz="4" w:space="0" w:color="auto"/>
            </w:tcBorders>
            <w:hideMark/>
          </w:tcPr>
          <w:p w:rsidR="00506C79" w:rsidRPr="000F5B9E" w:rsidRDefault="00506C79" w:rsidP="000F5B9E">
            <w:pPr>
              <w:rPr>
                <w:sz w:val="20"/>
                <w:szCs w:val="20"/>
              </w:rPr>
            </w:pPr>
          </w:p>
        </w:tc>
        <w:tc>
          <w:tcPr>
            <w:tcW w:w="1556" w:type="dxa"/>
            <w:tcBorders>
              <w:top w:val="nil"/>
              <w:left w:val="nil"/>
              <w:bottom w:val="single" w:sz="4" w:space="0" w:color="auto"/>
              <w:right w:val="single" w:sz="4" w:space="0" w:color="auto"/>
            </w:tcBorders>
            <w:shd w:val="clear" w:color="auto" w:fill="auto"/>
            <w:vAlign w:val="center"/>
            <w:hideMark/>
          </w:tcPr>
          <w:p w:rsidR="00506C79" w:rsidRPr="000F5B9E" w:rsidRDefault="00EF772B" w:rsidP="000F5B9E">
            <w:pPr>
              <w:rPr>
                <w:sz w:val="20"/>
                <w:szCs w:val="20"/>
              </w:rPr>
            </w:pPr>
            <w:r>
              <w:rPr>
                <w:sz w:val="20"/>
                <w:szCs w:val="20"/>
              </w:rPr>
              <w:t>местный</w:t>
            </w:r>
            <w:r w:rsidR="00506C79" w:rsidRPr="000F5B9E">
              <w:rPr>
                <w:sz w:val="20"/>
                <w:szCs w:val="20"/>
              </w:rPr>
              <w:t xml:space="preserve"> бюджет      </w:t>
            </w:r>
          </w:p>
        </w:tc>
        <w:tc>
          <w:tcPr>
            <w:tcW w:w="860" w:type="dxa"/>
            <w:tcBorders>
              <w:top w:val="nil"/>
              <w:left w:val="nil"/>
              <w:bottom w:val="single" w:sz="4" w:space="0" w:color="auto"/>
              <w:right w:val="single" w:sz="4" w:space="0" w:color="auto"/>
            </w:tcBorders>
            <w:shd w:val="clear" w:color="auto" w:fill="auto"/>
            <w:vAlign w:val="center"/>
          </w:tcPr>
          <w:p w:rsidR="00506C79" w:rsidRPr="000F5B9E" w:rsidRDefault="00041E77" w:rsidP="000F5B9E">
            <w:pPr>
              <w:jc w:val="center"/>
              <w:rPr>
                <w:sz w:val="20"/>
                <w:szCs w:val="20"/>
              </w:rPr>
            </w:pPr>
            <w:r>
              <w:rPr>
                <w:sz w:val="20"/>
                <w:szCs w:val="20"/>
              </w:rPr>
              <w:t>80</w:t>
            </w:r>
            <w:r w:rsidR="00C82356">
              <w:rPr>
                <w:sz w:val="20"/>
                <w:szCs w:val="20"/>
              </w:rPr>
              <w:t>,0</w:t>
            </w:r>
          </w:p>
        </w:tc>
        <w:tc>
          <w:tcPr>
            <w:tcW w:w="993" w:type="dxa"/>
            <w:tcBorders>
              <w:top w:val="nil"/>
              <w:left w:val="nil"/>
              <w:bottom w:val="single" w:sz="4" w:space="0" w:color="auto"/>
              <w:right w:val="single" w:sz="4" w:space="0" w:color="auto"/>
            </w:tcBorders>
            <w:shd w:val="clear" w:color="auto" w:fill="auto"/>
            <w:vAlign w:val="center"/>
          </w:tcPr>
          <w:p w:rsidR="00506C79" w:rsidRPr="000F5B9E" w:rsidRDefault="00EF772B" w:rsidP="000F5B9E">
            <w:pPr>
              <w:jc w:val="center"/>
              <w:rPr>
                <w:sz w:val="20"/>
                <w:szCs w:val="20"/>
              </w:rPr>
            </w:pPr>
            <w:r>
              <w:rPr>
                <w:sz w:val="20"/>
                <w:szCs w:val="20"/>
              </w:rPr>
              <w:t>50,0</w:t>
            </w:r>
          </w:p>
        </w:tc>
        <w:tc>
          <w:tcPr>
            <w:tcW w:w="992" w:type="dxa"/>
            <w:tcBorders>
              <w:top w:val="nil"/>
              <w:left w:val="nil"/>
              <w:bottom w:val="single" w:sz="4" w:space="0" w:color="auto"/>
              <w:right w:val="single" w:sz="4" w:space="0" w:color="auto"/>
            </w:tcBorders>
            <w:shd w:val="clear" w:color="auto" w:fill="auto"/>
            <w:vAlign w:val="center"/>
          </w:tcPr>
          <w:p w:rsidR="00506C79" w:rsidRPr="000F5B9E" w:rsidRDefault="00041E77" w:rsidP="000F5B9E">
            <w:pPr>
              <w:jc w:val="center"/>
              <w:rPr>
                <w:sz w:val="20"/>
                <w:szCs w:val="20"/>
              </w:rPr>
            </w:pPr>
            <w:r>
              <w:rPr>
                <w:sz w:val="20"/>
                <w:szCs w:val="20"/>
              </w:rPr>
              <w:t>15</w:t>
            </w:r>
            <w:r w:rsidR="00EF772B">
              <w:rPr>
                <w:sz w:val="20"/>
                <w:szCs w:val="20"/>
              </w:rPr>
              <w:t>,0</w:t>
            </w:r>
          </w:p>
        </w:tc>
        <w:tc>
          <w:tcPr>
            <w:tcW w:w="1134" w:type="dxa"/>
            <w:tcBorders>
              <w:top w:val="nil"/>
              <w:left w:val="nil"/>
              <w:bottom w:val="single" w:sz="4" w:space="0" w:color="auto"/>
              <w:right w:val="single" w:sz="4" w:space="0" w:color="auto"/>
            </w:tcBorders>
            <w:shd w:val="clear" w:color="auto" w:fill="auto"/>
            <w:vAlign w:val="center"/>
          </w:tcPr>
          <w:p w:rsidR="00506C79" w:rsidRPr="000F5B9E" w:rsidRDefault="00041E77" w:rsidP="000F5B9E">
            <w:pPr>
              <w:jc w:val="center"/>
              <w:rPr>
                <w:sz w:val="20"/>
                <w:szCs w:val="20"/>
              </w:rPr>
            </w:pPr>
            <w:r>
              <w:rPr>
                <w:sz w:val="20"/>
                <w:szCs w:val="20"/>
              </w:rPr>
              <w:t>15</w:t>
            </w:r>
            <w:r w:rsidR="00EF772B">
              <w:rPr>
                <w:sz w:val="20"/>
                <w:szCs w:val="20"/>
              </w:rPr>
              <w:t>,0</w:t>
            </w:r>
          </w:p>
        </w:tc>
        <w:tc>
          <w:tcPr>
            <w:tcW w:w="3268" w:type="dxa"/>
            <w:gridSpan w:val="2"/>
            <w:vMerge/>
            <w:tcBorders>
              <w:left w:val="nil"/>
              <w:bottom w:val="single" w:sz="4" w:space="0" w:color="auto"/>
              <w:right w:val="single" w:sz="4" w:space="0" w:color="auto"/>
            </w:tcBorders>
            <w:shd w:val="clear" w:color="auto" w:fill="auto"/>
            <w:vAlign w:val="center"/>
          </w:tcPr>
          <w:p w:rsidR="00506C79" w:rsidRPr="000F5B9E" w:rsidRDefault="00506C79" w:rsidP="000F5B9E">
            <w:pPr>
              <w:rPr>
                <w:sz w:val="20"/>
                <w:szCs w:val="20"/>
              </w:rPr>
            </w:pPr>
          </w:p>
        </w:tc>
        <w:tc>
          <w:tcPr>
            <w:tcW w:w="1275" w:type="dxa"/>
            <w:gridSpan w:val="2"/>
            <w:vMerge/>
            <w:tcBorders>
              <w:top w:val="nil"/>
              <w:left w:val="single" w:sz="4" w:space="0" w:color="auto"/>
              <w:bottom w:val="single" w:sz="4" w:space="0" w:color="auto"/>
              <w:right w:val="single" w:sz="4" w:space="0" w:color="auto"/>
            </w:tcBorders>
          </w:tcPr>
          <w:p w:rsidR="00506C79" w:rsidRPr="000F5B9E" w:rsidRDefault="00506C79" w:rsidP="000F5B9E">
            <w:pPr>
              <w:rPr>
                <w:sz w:val="20"/>
                <w:szCs w:val="20"/>
              </w:rPr>
            </w:pPr>
          </w:p>
        </w:tc>
      </w:tr>
      <w:tr w:rsidR="00506C79" w:rsidRPr="000F5B9E" w:rsidTr="00C82356">
        <w:trPr>
          <w:trHeight w:val="255"/>
        </w:trPr>
        <w:tc>
          <w:tcPr>
            <w:tcW w:w="3227" w:type="dxa"/>
            <w:vMerge w:val="restart"/>
            <w:tcBorders>
              <w:top w:val="nil"/>
              <w:left w:val="single" w:sz="4" w:space="0" w:color="auto"/>
              <w:right w:val="single" w:sz="4" w:space="0" w:color="auto"/>
            </w:tcBorders>
          </w:tcPr>
          <w:p w:rsidR="00506C79" w:rsidRPr="000F5B9E" w:rsidRDefault="00506C79" w:rsidP="00C82356">
            <w:pPr>
              <w:rPr>
                <w:sz w:val="20"/>
                <w:szCs w:val="20"/>
              </w:rPr>
            </w:pPr>
            <w:r>
              <w:rPr>
                <w:sz w:val="20"/>
                <w:szCs w:val="20"/>
              </w:rPr>
              <w:t>1</w:t>
            </w:r>
            <w:r w:rsidRPr="000F5B9E">
              <w:rPr>
                <w:sz w:val="20"/>
                <w:szCs w:val="20"/>
              </w:rPr>
              <w:t xml:space="preserve">.2. </w:t>
            </w:r>
            <w:r w:rsidR="00C82356">
              <w:rPr>
                <w:sz w:val="20"/>
                <w:szCs w:val="20"/>
              </w:rPr>
              <w:t>Осуществление функции в сфере сельского и лесного хозяйства, транспорта и торговли</w:t>
            </w:r>
          </w:p>
        </w:tc>
        <w:tc>
          <w:tcPr>
            <w:tcW w:w="1836" w:type="dxa"/>
            <w:vMerge w:val="restart"/>
            <w:tcBorders>
              <w:top w:val="nil"/>
              <w:left w:val="single" w:sz="4" w:space="0" w:color="auto"/>
              <w:right w:val="single" w:sz="4" w:space="0" w:color="auto"/>
            </w:tcBorders>
          </w:tcPr>
          <w:p w:rsidR="00506C79" w:rsidRPr="000F5B9E" w:rsidRDefault="00506C79" w:rsidP="000F5B9E">
            <w:pPr>
              <w:jc w:val="center"/>
              <w:rPr>
                <w:sz w:val="20"/>
                <w:szCs w:val="20"/>
              </w:rPr>
            </w:pPr>
            <w:r w:rsidRPr="00506C79">
              <w:rPr>
                <w:sz w:val="20"/>
                <w:szCs w:val="20"/>
              </w:rPr>
              <w:t>Администрация Холмогорского муниципального округа Архангельской области (Агропромышленный отдел)</w:t>
            </w:r>
          </w:p>
        </w:tc>
        <w:tc>
          <w:tcPr>
            <w:tcW w:w="1556" w:type="dxa"/>
            <w:tcBorders>
              <w:top w:val="nil"/>
              <w:left w:val="nil"/>
              <w:bottom w:val="single" w:sz="4" w:space="0" w:color="auto"/>
              <w:right w:val="single" w:sz="4" w:space="0" w:color="auto"/>
            </w:tcBorders>
            <w:shd w:val="clear" w:color="auto" w:fill="auto"/>
            <w:vAlign w:val="center"/>
          </w:tcPr>
          <w:p w:rsidR="00506C79" w:rsidRPr="000F5B9E" w:rsidRDefault="00506C79" w:rsidP="000F5B9E">
            <w:pPr>
              <w:rPr>
                <w:sz w:val="20"/>
                <w:szCs w:val="20"/>
              </w:rPr>
            </w:pPr>
            <w:r w:rsidRPr="000F5B9E">
              <w:rPr>
                <w:sz w:val="20"/>
                <w:szCs w:val="20"/>
              </w:rPr>
              <w:t>итого</w:t>
            </w:r>
          </w:p>
        </w:tc>
        <w:tc>
          <w:tcPr>
            <w:tcW w:w="860" w:type="dxa"/>
            <w:tcBorders>
              <w:top w:val="nil"/>
              <w:left w:val="nil"/>
              <w:bottom w:val="single" w:sz="4" w:space="0" w:color="auto"/>
              <w:right w:val="single" w:sz="4" w:space="0" w:color="auto"/>
            </w:tcBorders>
            <w:shd w:val="clear" w:color="auto" w:fill="auto"/>
            <w:vAlign w:val="center"/>
          </w:tcPr>
          <w:p w:rsidR="00506C79" w:rsidRPr="00B734F4" w:rsidRDefault="00906AC3" w:rsidP="000F5B9E">
            <w:pPr>
              <w:jc w:val="center"/>
              <w:rPr>
                <w:sz w:val="16"/>
                <w:szCs w:val="16"/>
              </w:rPr>
            </w:pPr>
            <w:r>
              <w:rPr>
                <w:sz w:val="16"/>
                <w:szCs w:val="16"/>
              </w:rPr>
              <w:t>12412,98757</w:t>
            </w:r>
          </w:p>
        </w:tc>
        <w:tc>
          <w:tcPr>
            <w:tcW w:w="993" w:type="dxa"/>
            <w:tcBorders>
              <w:top w:val="nil"/>
              <w:left w:val="nil"/>
              <w:bottom w:val="single" w:sz="4" w:space="0" w:color="auto"/>
              <w:right w:val="single" w:sz="4" w:space="0" w:color="auto"/>
            </w:tcBorders>
            <w:shd w:val="clear" w:color="auto" w:fill="auto"/>
            <w:vAlign w:val="center"/>
          </w:tcPr>
          <w:p w:rsidR="00506C79" w:rsidRPr="00B734F4" w:rsidRDefault="00906AC3" w:rsidP="000F5B9E">
            <w:pPr>
              <w:jc w:val="center"/>
              <w:rPr>
                <w:sz w:val="16"/>
                <w:szCs w:val="16"/>
              </w:rPr>
            </w:pPr>
            <w:r>
              <w:rPr>
                <w:sz w:val="16"/>
                <w:szCs w:val="16"/>
              </w:rPr>
              <w:t>3970,644</w:t>
            </w:r>
          </w:p>
        </w:tc>
        <w:tc>
          <w:tcPr>
            <w:tcW w:w="992" w:type="dxa"/>
            <w:tcBorders>
              <w:top w:val="nil"/>
              <w:left w:val="nil"/>
              <w:bottom w:val="single" w:sz="4" w:space="0" w:color="auto"/>
              <w:right w:val="single" w:sz="4" w:space="0" w:color="auto"/>
            </w:tcBorders>
            <w:shd w:val="clear" w:color="auto" w:fill="auto"/>
            <w:vAlign w:val="center"/>
          </w:tcPr>
          <w:p w:rsidR="00506C79" w:rsidRPr="00B734F4" w:rsidRDefault="00906AC3" w:rsidP="000F5B9E">
            <w:pPr>
              <w:jc w:val="center"/>
              <w:rPr>
                <w:sz w:val="16"/>
                <w:szCs w:val="16"/>
              </w:rPr>
            </w:pPr>
            <w:r>
              <w:rPr>
                <w:sz w:val="16"/>
                <w:szCs w:val="16"/>
              </w:rPr>
              <w:t>4138,40371</w:t>
            </w:r>
          </w:p>
        </w:tc>
        <w:tc>
          <w:tcPr>
            <w:tcW w:w="1134" w:type="dxa"/>
            <w:tcBorders>
              <w:top w:val="nil"/>
              <w:left w:val="nil"/>
              <w:bottom w:val="single" w:sz="4" w:space="0" w:color="auto"/>
              <w:right w:val="single" w:sz="4" w:space="0" w:color="auto"/>
            </w:tcBorders>
            <w:shd w:val="clear" w:color="auto" w:fill="auto"/>
            <w:vAlign w:val="center"/>
          </w:tcPr>
          <w:p w:rsidR="00506C79" w:rsidRPr="00B734F4" w:rsidRDefault="00906AC3" w:rsidP="000F5B9E">
            <w:pPr>
              <w:jc w:val="center"/>
              <w:rPr>
                <w:sz w:val="16"/>
                <w:szCs w:val="16"/>
              </w:rPr>
            </w:pPr>
            <w:r>
              <w:rPr>
                <w:sz w:val="16"/>
                <w:szCs w:val="16"/>
              </w:rPr>
              <w:t>4303,93986</w:t>
            </w:r>
          </w:p>
        </w:tc>
        <w:tc>
          <w:tcPr>
            <w:tcW w:w="3268" w:type="dxa"/>
            <w:gridSpan w:val="2"/>
            <w:vMerge w:val="restart"/>
            <w:tcBorders>
              <w:left w:val="nil"/>
              <w:right w:val="single" w:sz="4" w:space="0" w:color="auto"/>
            </w:tcBorders>
            <w:shd w:val="clear" w:color="auto" w:fill="auto"/>
          </w:tcPr>
          <w:p w:rsidR="00506C79" w:rsidRPr="000F5B9E" w:rsidRDefault="00C82356" w:rsidP="00C82356">
            <w:pPr>
              <w:jc w:val="center"/>
              <w:rPr>
                <w:sz w:val="20"/>
                <w:szCs w:val="20"/>
              </w:rPr>
            </w:pPr>
            <w:r>
              <w:rPr>
                <w:sz w:val="20"/>
                <w:szCs w:val="20"/>
              </w:rPr>
              <w:t>Освоение выделенных бюджетных ассигнований в соответствии со сметой – 95% ежегодно</w:t>
            </w:r>
          </w:p>
        </w:tc>
        <w:tc>
          <w:tcPr>
            <w:tcW w:w="1275" w:type="dxa"/>
            <w:gridSpan w:val="2"/>
            <w:vMerge w:val="restart"/>
            <w:tcBorders>
              <w:top w:val="single" w:sz="4" w:space="0" w:color="auto"/>
              <w:left w:val="single" w:sz="4" w:space="0" w:color="auto"/>
              <w:right w:val="single" w:sz="4" w:space="0" w:color="auto"/>
            </w:tcBorders>
          </w:tcPr>
          <w:p w:rsidR="00506C79" w:rsidRPr="000F5B9E" w:rsidRDefault="00506C79" w:rsidP="00506C79">
            <w:pPr>
              <w:rPr>
                <w:sz w:val="20"/>
                <w:szCs w:val="20"/>
              </w:rPr>
            </w:pPr>
          </w:p>
        </w:tc>
      </w:tr>
      <w:tr w:rsidR="00506C79" w:rsidRPr="000F5B9E" w:rsidTr="00506C79">
        <w:trPr>
          <w:trHeight w:val="255"/>
        </w:trPr>
        <w:tc>
          <w:tcPr>
            <w:tcW w:w="3227" w:type="dxa"/>
            <w:vMerge/>
            <w:tcBorders>
              <w:left w:val="single" w:sz="4" w:space="0" w:color="auto"/>
              <w:right w:val="single" w:sz="4" w:space="0" w:color="auto"/>
            </w:tcBorders>
          </w:tcPr>
          <w:p w:rsidR="00506C79" w:rsidRPr="000F5B9E" w:rsidRDefault="00506C79" w:rsidP="000F5B9E">
            <w:pPr>
              <w:rPr>
                <w:sz w:val="20"/>
                <w:szCs w:val="20"/>
              </w:rPr>
            </w:pPr>
          </w:p>
        </w:tc>
        <w:tc>
          <w:tcPr>
            <w:tcW w:w="1836" w:type="dxa"/>
            <w:vMerge/>
            <w:tcBorders>
              <w:left w:val="single" w:sz="4" w:space="0" w:color="auto"/>
              <w:right w:val="single" w:sz="4" w:space="0" w:color="auto"/>
            </w:tcBorders>
          </w:tcPr>
          <w:p w:rsidR="00506C79" w:rsidRPr="000F5B9E" w:rsidRDefault="00506C79" w:rsidP="000F5B9E">
            <w:pPr>
              <w:rPr>
                <w:sz w:val="20"/>
                <w:szCs w:val="20"/>
              </w:rPr>
            </w:pPr>
          </w:p>
        </w:tc>
        <w:tc>
          <w:tcPr>
            <w:tcW w:w="1556" w:type="dxa"/>
            <w:tcBorders>
              <w:top w:val="nil"/>
              <w:left w:val="nil"/>
              <w:bottom w:val="single" w:sz="4" w:space="0" w:color="auto"/>
              <w:right w:val="single" w:sz="4" w:space="0" w:color="auto"/>
            </w:tcBorders>
            <w:shd w:val="clear" w:color="auto" w:fill="auto"/>
            <w:vAlign w:val="center"/>
          </w:tcPr>
          <w:p w:rsidR="00506C79" w:rsidRPr="000F5B9E" w:rsidRDefault="00506C79" w:rsidP="000F5B9E">
            <w:pPr>
              <w:rPr>
                <w:sz w:val="20"/>
                <w:szCs w:val="20"/>
              </w:rPr>
            </w:pPr>
            <w:r w:rsidRPr="000F5B9E">
              <w:rPr>
                <w:sz w:val="20"/>
                <w:szCs w:val="20"/>
              </w:rPr>
              <w:t>федеральный бюджет</w:t>
            </w:r>
          </w:p>
        </w:tc>
        <w:tc>
          <w:tcPr>
            <w:tcW w:w="860" w:type="dxa"/>
            <w:tcBorders>
              <w:top w:val="nil"/>
              <w:left w:val="nil"/>
              <w:bottom w:val="single" w:sz="4" w:space="0" w:color="auto"/>
              <w:right w:val="single" w:sz="4" w:space="0" w:color="auto"/>
            </w:tcBorders>
            <w:shd w:val="clear" w:color="auto" w:fill="auto"/>
            <w:vAlign w:val="center"/>
          </w:tcPr>
          <w:p w:rsidR="00506C79" w:rsidRPr="00B734F4" w:rsidRDefault="00C82356" w:rsidP="000F5B9E">
            <w:pPr>
              <w:jc w:val="center"/>
              <w:rPr>
                <w:sz w:val="16"/>
                <w:szCs w:val="16"/>
              </w:rPr>
            </w:pPr>
            <w:r w:rsidRPr="00B734F4">
              <w:rPr>
                <w:sz w:val="16"/>
                <w:szCs w:val="16"/>
              </w:rPr>
              <w:t>0,0</w:t>
            </w:r>
          </w:p>
        </w:tc>
        <w:tc>
          <w:tcPr>
            <w:tcW w:w="993" w:type="dxa"/>
            <w:tcBorders>
              <w:top w:val="nil"/>
              <w:left w:val="nil"/>
              <w:bottom w:val="single" w:sz="4" w:space="0" w:color="auto"/>
              <w:right w:val="single" w:sz="4" w:space="0" w:color="auto"/>
            </w:tcBorders>
            <w:shd w:val="clear" w:color="auto" w:fill="auto"/>
            <w:vAlign w:val="center"/>
          </w:tcPr>
          <w:p w:rsidR="00506C79" w:rsidRPr="00B734F4" w:rsidRDefault="00C82356" w:rsidP="000F5B9E">
            <w:pPr>
              <w:jc w:val="center"/>
              <w:rPr>
                <w:sz w:val="16"/>
                <w:szCs w:val="16"/>
              </w:rPr>
            </w:pPr>
            <w:r w:rsidRPr="00B734F4">
              <w:rPr>
                <w:sz w:val="16"/>
                <w:szCs w:val="16"/>
              </w:rPr>
              <w:t>0,0</w:t>
            </w:r>
          </w:p>
        </w:tc>
        <w:tc>
          <w:tcPr>
            <w:tcW w:w="992" w:type="dxa"/>
            <w:tcBorders>
              <w:top w:val="nil"/>
              <w:left w:val="nil"/>
              <w:bottom w:val="single" w:sz="4" w:space="0" w:color="auto"/>
              <w:right w:val="single" w:sz="4" w:space="0" w:color="auto"/>
            </w:tcBorders>
            <w:shd w:val="clear" w:color="auto" w:fill="auto"/>
            <w:vAlign w:val="center"/>
          </w:tcPr>
          <w:p w:rsidR="00506C79" w:rsidRPr="00B734F4" w:rsidRDefault="00C82356" w:rsidP="000F5B9E">
            <w:pPr>
              <w:jc w:val="center"/>
              <w:rPr>
                <w:sz w:val="16"/>
                <w:szCs w:val="16"/>
              </w:rPr>
            </w:pPr>
            <w:r w:rsidRPr="00B734F4">
              <w:rPr>
                <w:sz w:val="16"/>
                <w:szCs w:val="16"/>
              </w:rPr>
              <w:t>0,0</w:t>
            </w:r>
          </w:p>
        </w:tc>
        <w:tc>
          <w:tcPr>
            <w:tcW w:w="1134" w:type="dxa"/>
            <w:tcBorders>
              <w:top w:val="nil"/>
              <w:left w:val="nil"/>
              <w:bottom w:val="single" w:sz="4" w:space="0" w:color="auto"/>
              <w:right w:val="single" w:sz="4" w:space="0" w:color="auto"/>
            </w:tcBorders>
            <w:shd w:val="clear" w:color="auto" w:fill="auto"/>
            <w:vAlign w:val="center"/>
          </w:tcPr>
          <w:p w:rsidR="00506C79" w:rsidRPr="00B734F4" w:rsidRDefault="00C82356" w:rsidP="000F5B9E">
            <w:pPr>
              <w:jc w:val="center"/>
              <w:rPr>
                <w:sz w:val="16"/>
                <w:szCs w:val="16"/>
              </w:rPr>
            </w:pPr>
            <w:r w:rsidRPr="00B734F4">
              <w:rPr>
                <w:sz w:val="16"/>
                <w:szCs w:val="16"/>
              </w:rPr>
              <w:t>0,0</w:t>
            </w:r>
          </w:p>
        </w:tc>
        <w:tc>
          <w:tcPr>
            <w:tcW w:w="3268" w:type="dxa"/>
            <w:gridSpan w:val="2"/>
            <w:vMerge/>
            <w:tcBorders>
              <w:left w:val="nil"/>
              <w:right w:val="single" w:sz="4" w:space="0" w:color="auto"/>
            </w:tcBorders>
            <w:shd w:val="clear" w:color="auto" w:fill="auto"/>
            <w:vAlign w:val="center"/>
          </w:tcPr>
          <w:p w:rsidR="00506C79" w:rsidRPr="000F5B9E" w:rsidRDefault="00506C79" w:rsidP="000F5B9E">
            <w:pPr>
              <w:rPr>
                <w:sz w:val="20"/>
                <w:szCs w:val="20"/>
              </w:rPr>
            </w:pPr>
          </w:p>
        </w:tc>
        <w:tc>
          <w:tcPr>
            <w:tcW w:w="1275" w:type="dxa"/>
            <w:gridSpan w:val="2"/>
            <w:vMerge/>
            <w:tcBorders>
              <w:left w:val="single" w:sz="4" w:space="0" w:color="auto"/>
              <w:right w:val="single" w:sz="4" w:space="0" w:color="auto"/>
            </w:tcBorders>
          </w:tcPr>
          <w:p w:rsidR="00506C79" w:rsidRPr="000F5B9E" w:rsidRDefault="00506C79" w:rsidP="000F5B9E">
            <w:pPr>
              <w:rPr>
                <w:sz w:val="20"/>
                <w:szCs w:val="20"/>
              </w:rPr>
            </w:pPr>
          </w:p>
        </w:tc>
      </w:tr>
      <w:tr w:rsidR="00506C79" w:rsidRPr="000F5B9E" w:rsidTr="00F47BF3">
        <w:trPr>
          <w:trHeight w:val="255"/>
        </w:trPr>
        <w:tc>
          <w:tcPr>
            <w:tcW w:w="3227" w:type="dxa"/>
            <w:vMerge/>
            <w:tcBorders>
              <w:left w:val="single" w:sz="4" w:space="0" w:color="auto"/>
              <w:right w:val="single" w:sz="4" w:space="0" w:color="auto"/>
            </w:tcBorders>
          </w:tcPr>
          <w:p w:rsidR="00506C79" w:rsidRPr="000F5B9E" w:rsidRDefault="00506C79" w:rsidP="000F5B9E">
            <w:pPr>
              <w:rPr>
                <w:sz w:val="20"/>
                <w:szCs w:val="20"/>
              </w:rPr>
            </w:pPr>
          </w:p>
        </w:tc>
        <w:tc>
          <w:tcPr>
            <w:tcW w:w="1836" w:type="dxa"/>
            <w:vMerge/>
            <w:tcBorders>
              <w:left w:val="single" w:sz="4" w:space="0" w:color="auto"/>
              <w:right w:val="single" w:sz="4" w:space="0" w:color="auto"/>
            </w:tcBorders>
          </w:tcPr>
          <w:p w:rsidR="00506C79" w:rsidRPr="000F5B9E" w:rsidRDefault="00506C79" w:rsidP="000F5B9E">
            <w:pPr>
              <w:rPr>
                <w:sz w:val="20"/>
                <w:szCs w:val="20"/>
              </w:rPr>
            </w:pPr>
          </w:p>
        </w:tc>
        <w:tc>
          <w:tcPr>
            <w:tcW w:w="1556" w:type="dxa"/>
            <w:tcBorders>
              <w:top w:val="nil"/>
              <w:left w:val="nil"/>
              <w:bottom w:val="single" w:sz="4" w:space="0" w:color="auto"/>
              <w:right w:val="single" w:sz="4" w:space="0" w:color="auto"/>
            </w:tcBorders>
            <w:shd w:val="clear" w:color="auto" w:fill="auto"/>
            <w:vAlign w:val="center"/>
          </w:tcPr>
          <w:p w:rsidR="00506C79" w:rsidRPr="000F5B9E" w:rsidRDefault="00506C79" w:rsidP="000F5B9E">
            <w:pPr>
              <w:rPr>
                <w:sz w:val="20"/>
                <w:szCs w:val="20"/>
              </w:rPr>
            </w:pPr>
            <w:r w:rsidRPr="000F5B9E">
              <w:rPr>
                <w:sz w:val="20"/>
                <w:szCs w:val="20"/>
              </w:rPr>
              <w:t xml:space="preserve">областной бюджет  </w:t>
            </w:r>
          </w:p>
        </w:tc>
        <w:tc>
          <w:tcPr>
            <w:tcW w:w="860" w:type="dxa"/>
            <w:tcBorders>
              <w:top w:val="nil"/>
              <w:left w:val="nil"/>
              <w:bottom w:val="single" w:sz="4" w:space="0" w:color="auto"/>
              <w:right w:val="single" w:sz="4" w:space="0" w:color="auto"/>
            </w:tcBorders>
            <w:shd w:val="clear" w:color="auto" w:fill="auto"/>
            <w:vAlign w:val="center"/>
          </w:tcPr>
          <w:p w:rsidR="00506C79" w:rsidRPr="00B734F4" w:rsidRDefault="00C82356" w:rsidP="000F5B9E">
            <w:pPr>
              <w:jc w:val="center"/>
              <w:rPr>
                <w:sz w:val="16"/>
                <w:szCs w:val="16"/>
              </w:rPr>
            </w:pPr>
            <w:r w:rsidRPr="00B734F4">
              <w:rPr>
                <w:sz w:val="16"/>
                <w:szCs w:val="16"/>
              </w:rPr>
              <w:t>0,0</w:t>
            </w:r>
          </w:p>
        </w:tc>
        <w:tc>
          <w:tcPr>
            <w:tcW w:w="993" w:type="dxa"/>
            <w:tcBorders>
              <w:top w:val="nil"/>
              <w:left w:val="nil"/>
              <w:bottom w:val="single" w:sz="4" w:space="0" w:color="auto"/>
              <w:right w:val="single" w:sz="4" w:space="0" w:color="auto"/>
            </w:tcBorders>
            <w:shd w:val="clear" w:color="auto" w:fill="auto"/>
            <w:vAlign w:val="center"/>
          </w:tcPr>
          <w:p w:rsidR="00506C79" w:rsidRPr="00B734F4" w:rsidRDefault="00C82356" w:rsidP="000F5B9E">
            <w:pPr>
              <w:jc w:val="center"/>
              <w:rPr>
                <w:sz w:val="16"/>
                <w:szCs w:val="16"/>
              </w:rPr>
            </w:pPr>
            <w:r w:rsidRPr="00B734F4">
              <w:rPr>
                <w:sz w:val="16"/>
                <w:szCs w:val="16"/>
              </w:rPr>
              <w:t>0,0</w:t>
            </w:r>
          </w:p>
        </w:tc>
        <w:tc>
          <w:tcPr>
            <w:tcW w:w="992" w:type="dxa"/>
            <w:tcBorders>
              <w:top w:val="nil"/>
              <w:left w:val="nil"/>
              <w:bottom w:val="single" w:sz="4" w:space="0" w:color="auto"/>
              <w:right w:val="single" w:sz="4" w:space="0" w:color="auto"/>
            </w:tcBorders>
            <w:shd w:val="clear" w:color="auto" w:fill="auto"/>
            <w:vAlign w:val="center"/>
          </w:tcPr>
          <w:p w:rsidR="00506C79" w:rsidRPr="00B734F4" w:rsidRDefault="00C82356" w:rsidP="000F5B9E">
            <w:pPr>
              <w:jc w:val="center"/>
              <w:rPr>
                <w:sz w:val="16"/>
                <w:szCs w:val="16"/>
              </w:rPr>
            </w:pPr>
            <w:r w:rsidRPr="00B734F4">
              <w:rPr>
                <w:sz w:val="16"/>
                <w:szCs w:val="16"/>
              </w:rPr>
              <w:t>0,0</w:t>
            </w:r>
          </w:p>
        </w:tc>
        <w:tc>
          <w:tcPr>
            <w:tcW w:w="1134" w:type="dxa"/>
            <w:tcBorders>
              <w:top w:val="nil"/>
              <w:left w:val="nil"/>
              <w:bottom w:val="single" w:sz="4" w:space="0" w:color="auto"/>
              <w:right w:val="single" w:sz="4" w:space="0" w:color="auto"/>
            </w:tcBorders>
            <w:shd w:val="clear" w:color="auto" w:fill="auto"/>
            <w:vAlign w:val="center"/>
          </w:tcPr>
          <w:p w:rsidR="00506C79" w:rsidRPr="00B734F4" w:rsidRDefault="00C82356" w:rsidP="000F5B9E">
            <w:pPr>
              <w:jc w:val="center"/>
              <w:rPr>
                <w:sz w:val="16"/>
                <w:szCs w:val="16"/>
              </w:rPr>
            </w:pPr>
            <w:r w:rsidRPr="00B734F4">
              <w:rPr>
                <w:sz w:val="16"/>
                <w:szCs w:val="16"/>
              </w:rPr>
              <w:t>0,0</w:t>
            </w:r>
          </w:p>
        </w:tc>
        <w:tc>
          <w:tcPr>
            <w:tcW w:w="3268" w:type="dxa"/>
            <w:gridSpan w:val="2"/>
            <w:vMerge/>
            <w:tcBorders>
              <w:left w:val="nil"/>
              <w:right w:val="single" w:sz="4" w:space="0" w:color="auto"/>
            </w:tcBorders>
            <w:shd w:val="clear" w:color="auto" w:fill="auto"/>
            <w:vAlign w:val="center"/>
          </w:tcPr>
          <w:p w:rsidR="00506C79" w:rsidRPr="000F5B9E" w:rsidRDefault="00506C79" w:rsidP="000F5B9E">
            <w:pPr>
              <w:rPr>
                <w:sz w:val="20"/>
                <w:szCs w:val="20"/>
              </w:rPr>
            </w:pPr>
          </w:p>
        </w:tc>
        <w:tc>
          <w:tcPr>
            <w:tcW w:w="1275" w:type="dxa"/>
            <w:gridSpan w:val="2"/>
            <w:vMerge/>
            <w:tcBorders>
              <w:left w:val="single" w:sz="4" w:space="0" w:color="auto"/>
              <w:right w:val="single" w:sz="4" w:space="0" w:color="auto"/>
            </w:tcBorders>
          </w:tcPr>
          <w:p w:rsidR="00506C79" w:rsidRPr="000F5B9E" w:rsidRDefault="00506C79" w:rsidP="000F5B9E">
            <w:pPr>
              <w:rPr>
                <w:sz w:val="20"/>
                <w:szCs w:val="20"/>
              </w:rPr>
            </w:pPr>
          </w:p>
        </w:tc>
      </w:tr>
      <w:tr w:rsidR="00906AC3" w:rsidRPr="000F5B9E" w:rsidTr="006C6263">
        <w:trPr>
          <w:trHeight w:val="255"/>
        </w:trPr>
        <w:tc>
          <w:tcPr>
            <w:tcW w:w="3227" w:type="dxa"/>
            <w:vMerge/>
            <w:tcBorders>
              <w:left w:val="single" w:sz="4" w:space="0" w:color="auto"/>
              <w:bottom w:val="single" w:sz="4" w:space="0" w:color="auto"/>
              <w:right w:val="single" w:sz="4" w:space="0" w:color="auto"/>
            </w:tcBorders>
          </w:tcPr>
          <w:p w:rsidR="00906AC3" w:rsidRPr="000F5B9E" w:rsidRDefault="00906AC3" w:rsidP="000F5B9E">
            <w:pPr>
              <w:rPr>
                <w:sz w:val="20"/>
                <w:szCs w:val="20"/>
              </w:rPr>
            </w:pPr>
          </w:p>
        </w:tc>
        <w:tc>
          <w:tcPr>
            <w:tcW w:w="1836" w:type="dxa"/>
            <w:vMerge/>
            <w:tcBorders>
              <w:left w:val="single" w:sz="4" w:space="0" w:color="auto"/>
              <w:bottom w:val="single" w:sz="4" w:space="0" w:color="auto"/>
              <w:right w:val="single" w:sz="4" w:space="0" w:color="auto"/>
            </w:tcBorders>
          </w:tcPr>
          <w:p w:rsidR="00906AC3" w:rsidRPr="000F5B9E" w:rsidRDefault="00906AC3" w:rsidP="000F5B9E">
            <w:pPr>
              <w:rPr>
                <w:sz w:val="20"/>
                <w:szCs w:val="20"/>
              </w:rPr>
            </w:pPr>
          </w:p>
        </w:tc>
        <w:tc>
          <w:tcPr>
            <w:tcW w:w="1556" w:type="dxa"/>
            <w:tcBorders>
              <w:top w:val="nil"/>
              <w:left w:val="nil"/>
              <w:bottom w:val="single" w:sz="4" w:space="0" w:color="auto"/>
              <w:right w:val="single" w:sz="4" w:space="0" w:color="auto"/>
            </w:tcBorders>
            <w:shd w:val="clear" w:color="auto" w:fill="auto"/>
            <w:vAlign w:val="center"/>
          </w:tcPr>
          <w:p w:rsidR="00906AC3" w:rsidRPr="000F5B9E" w:rsidRDefault="00906AC3" w:rsidP="000F5B9E">
            <w:pPr>
              <w:rPr>
                <w:sz w:val="20"/>
                <w:szCs w:val="20"/>
              </w:rPr>
            </w:pPr>
            <w:r>
              <w:rPr>
                <w:sz w:val="20"/>
                <w:szCs w:val="20"/>
              </w:rPr>
              <w:t xml:space="preserve">местный </w:t>
            </w:r>
            <w:r w:rsidRPr="000F5B9E">
              <w:rPr>
                <w:sz w:val="20"/>
                <w:szCs w:val="20"/>
              </w:rPr>
              <w:t xml:space="preserve">бюджет      </w:t>
            </w:r>
          </w:p>
        </w:tc>
        <w:tc>
          <w:tcPr>
            <w:tcW w:w="860" w:type="dxa"/>
            <w:tcBorders>
              <w:top w:val="nil"/>
              <w:left w:val="nil"/>
              <w:bottom w:val="single" w:sz="4" w:space="0" w:color="auto"/>
              <w:right w:val="single" w:sz="4" w:space="0" w:color="auto"/>
            </w:tcBorders>
            <w:shd w:val="clear" w:color="auto" w:fill="auto"/>
            <w:vAlign w:val="center"/>
          </w:tcPr>
          <w:p w:rsidR="00906AC3" w:rsidRPr="00B734F4" w:rsidRDefault="00906AC3" w:rsidP="000D0F69">
            <w:pPr>
              <w:jc w:val="center"/>
              <w:rPr>
                <w:sz w:val="16"/>
                <w:szCs w:val="16"/>
              </w:rPr>
            </w:pPr>
            <w:r>
              <w:rPr>
                <w:sz w:val="16"/>
                <w:szCs w:val="16"/>
              </w:rPr>
              <w:t>12412,98757</w:t>
            </w:r>
          </w:p>
        </w:tc>
        <w:tc>
          <w:tcPr>
            <w:tcW w:w="993" w:type="dxa"/>
            <w:tcBorders>
              <w:top w:val="nil"/>
              <w:left w:val="nil"/>
              <w:bottom w:val="single" w:sz="4" w:space="0" w:color="auto"/>
              <w:right w:val="single" w:sz="4" w:space="0" w:color="auto"/>
            </w:tcBorders>
            <w:shd w:val="clear" w:color="auto" w:fill="auto"/>
            <w:vAlign w:val="center"/>
          </w:tcPr>
          <w:p w:rsidR="00906AC3" w:rsidRPr="00B734F4" w:rsidRDefault="00906AC3" w:rsidP="000D0F69">
            <w:pPr>
              <w:jc w:val="center"/>
              <w:rPr>
                <w:sz w:val="16"/>
                <w:szCs w:val="16"/>
              </w:rPr>
            </w:pPr>
            <w:r>
              <w:rPr>
                <w:sz w:val="16"/>
                <w:szCs w:val="16"/>
              </w:rPr>
              <w:t>3970,644</w:t>
            </w:r>
          </w:p>
        </w:tc>
        <w:tc>
          <w:tcPr>
            <w:tcW w:w="992" w:type="dxa"/>
            <w:tcBorders>
              <w:top w:val="nil"/>
              <w:left w:val="nil"/>
              <w:bottom w:val="single" w:sz="4" w:space="0" w:color="auto"/>
              <w:right w:val="single" w:sz="4" w:space="0" w:color="auto"/>
            </w:tcBorders>
            <w:shd w:val="clear" w:color="auto" w:fill="auto"/>
            <w:vAlign w:val="center"/>
          </w:tcPr>
          <w:p w:rsidR="00906AC3" w:rsidRPr="00B734F4" w:rsidRDefault="00906AC3" w:rsidP="000D0F69">
            <w:pPr>
              <w:jc w:val="center"/>
              <w:rPr>
                <w:sz w:val="16"/>
                <w:szCs w:val="16"/>
              </w:rPr>
            </w:pPr>
            <w:r>
              <w:rPr>
                <w:sz w:val="16"/>
                <w:szCs w:val="16"/>
              </w:rPr>
              <w:t>4138,40371</w:t>
            </w:r>
          </w:p>
        </w:tc>
        <w:tc>
          <w:tcPr>
            <w:tcW w:w="1134" w:type="dxa"/>
            <w:tcBorders>
              <w:top w:val="nil"/>
              <w:left w:val="nil"/>
              <w:bottom w:val="single" w:sz="4" w:space="0" w:color="auto"/>
              <w:right w:val="single" w:sz="4" w:space="0" w:color="auto"/>
            </w:tcBorders>
            <w:shd w:val="clear" w:color="auto" w:fill="auto"/>
            <w:vAlign w:val="center"/>
          </w:tcPr>
          <w:p w:rsidR="00906AC3" w:rsidRPr="00B734F4" w:rsidRDefault="00906AC3" w:rsidP="000D0F69">
            <w:pPr>
              <w:jc w:val="center"/>
              <w:rPr>
                <w:sz w:val="16"/>
                <w:szCs w:val="16"/>
              </w:rPr>
            </w:pPr>
            <w:r>
              <w:rPr>
                <w:sz w:val="16"/>
                <w:szCs w:val="16"/>
              </w:rPr>
              <w:t>4303,93986</w:t>
            </w:r>
          </w:p>
        </w:tc>
        <w:tc>
          <w:tcPr>
            <w:tcW w:w="3268" w:type="dxa"/>
            <w:gridSpan w:val="2"/>
            <w:vMerge/>
            <w:tcBorders>
              <w:left w:val="nil"/>
              <w:bottom w:val="single" w:sz="4" w:space="0" w:color="auto"/>
              <w:right w:val="single" w:sz="4" w:space="0" w:color="auto"/>
            </w:tcBorders>
            <w:shd w:val="clear" w:color="auto" w:fill="auto"/>
            <w:vAlign w:val="center"/>
          </w:tcPr>
          <w:p w:rsidR="00906AC3" w:rsidRPr="000F5B9E" w:rsidRDefault="00906AC3" w:rsidP="000F5B9E">
            <w:pPr>
              <w:rPr>
                <w:sz w:val="20"/>
                <w:szCs w:val="20"/>
              </w:rPr>
            </w:pPr>
          </w:p>
        </w:tc>
        <w:tc>
          <w:tcPr>
            <w:tcW w:w="1275" w:type="dxa"/>
            <w:gridSpan w:val="2"/>
            <w:vMerge/>
            <w:tcBorders>
              <w:left w:val="single" w:sz="4" w:space="0" w:color="auto"/>
              <w:bottom w:val="single" w:sz="4" w:space="0" w:color="auto"/>
              <w:right w:val="single" w:sz="4" w:space="0" w:color="auto"/>
            </w:tcBorders>
          </w:tcPr>
          <w:p w:rsidR="00906AC3" w:rsidRPr="000F5B9E" w:rsidRDefault="00906AC3" w:rsidP="000F5B9E">
            <w:pPr>
              <w:rPr>
                <w:sz w:val="20"/>
                <w:szCs w:val="20"/>
              </w:rPr>
            </w:pPr>
          </w:p>
        </w:tc>
      </w:tr>
      <w:tr w:rsidR="00506C79" w:rsidRPr="000F5B9E" w:rsidTr="00C82356">
        <w:trPr>
          <w:trHeight w:val="255"/>
        </w:trPr>
        <w:tc>
          <w:tcPr>
            <w:tcW w:w="3227" w:type="dxa"/>
            <w:vMerge w:val="restart"/>
            <w:tcBorders>
              <w:left w:val="single" w:sz="4" w:space="0" w:color="auto"/>
              <w:right w:val="single" w:sz="4" w:space="0" w:color="auto"/>
            </w:tcBorders>
          </w:tcPr>
          <w:p w:rsidR="00506C79" w:rsidRPr="000F5B9E" w:rsidRDefault="00506C79" w:rsidP="000F5B9E">
            <w:pPr>
              <w:rPr>
                <w:sz w:val="20"/>
                <w:szCs w:val="20"/>
              </w:rPr>
            </w:pPr>
            <w:r>
              <w:rPr>
                <w:sz w:val="20"/>
                <w:szCs w:val="20"/>
              </w:rPr>
              <w:lastRenderedPageBreak/>
              <w:t>1</w:t>
            </w:r>
            <w:r w:rsidRPr="000F5B9E">
              <w:rPr>
                <w:sz w:val="20"/>
                <w:szCs w:val="20"/>
              </w:rPr>
              <w:t>.3 Оказание содействия в создании и развитии крестьянских (фермерских) хозяйств. Поддержка малых форм хозяйствования</w:t>
            </w:r>
          </w:p>
        </w:tc>
        <w:tc>
          <w:tcPr>
            <w:tcW w:w="1836" w:type="dxa"/>
            <w:vMerge w:val="restart"/>
            <w:tcBorders>
              <w:left w:val="single" w:sz="4" w:space="0" w:color="auto"/>
              <w:right w:val="single" w:sz="4" w:space="0" w:color="auto"/>
            </w:tcBorders>
          </w:tcPr>
          <w:p w:rsidR="00506C79" w:rsidRPr="000F5B9E" w:rsidRDefault="00506C79" w:rsidP="000F5B9E">
            <w:pPr>
              <w:jc w:val="center"/>
              <w:rPr>
                <w:sz w:val="20"/>
                <w:szCs w:val="20"/>
              </w:rPr>
            </w:pPr>
            <w:r w:rsidRPr="00506C79">
              <w:rPr>
                <w:sz w:val="20"/>
                <w:szCs w:val="20"/>
              </w:rPr>
              <w:t>Администрация Холмогорского муниципального округа Архангельской области (Агропромышленный отдел)</w:t>
            </w:r>
          </w:p>
        </w:tc>
        <w:tc>
          <w:tcPr>
            <w:tcW w:w="1556" w:type="dxa"/>
            <w:tcBorders>
              <w:top w:val="nil"/>
              <w:left w:val="nil"/>
              <w:bottom w:val="single" w:sz="4" w:space="0" w:color="auto"/>
              <w:right w:val="single" w:sz="4" w:space="0" w:color="auto"/>
            </w:tcBorders>
            <w:shd w:val="clear" w:color="auto" w:fill="auto"/>
            <w:vAlign w:val="center"/>
          </w:tcPr>
          <w:p w:rsidR="00506C79" w:rsidRPr="000F5B9E" w:rsidRDefault="00506C79" w:rsidP="000F5B9E">
            <w:pPr>
              <w:rPr>
                <w:sz w:val="20"/>
                <w:szCs w:val="20"/>
              </w:rPr>
            </w:pPr>
            <w:r w:rsidRPr="000F5B9E">
              <w:rPr>
                <w:sz w:val="20"/>
                <w:szCs w:val="20"/>
              </w:rPr>
              <w:t>итого</w:t>
            </w:r>
          </w:p>
        </w:tc>
        <w:tc>
          <w:tcPr>
            <w:tcW w:w="860" w:type="dxa"/>
            <w:tcBorders>
              <w:top w:val="nil"/>
              <w:left w:val="nil"/>
              <w:bottom w:val="single" w:sz="4" w:space="0" w:color="auto"/>
              <w:right w:val="single" w:sz="4" w:space="0" w:color="auto"/>
            </w:tcBorders>
            <w:shd w:val="clear" w:color="auto" w:fill="auto"/>
            <w:vAlign w:val="center"/>
          </w:tcPr>
          <w:p w:rsidR="00506C79" w:rsidRPr="000F5B9E" w:rsidRDefault="00C82356" w:rsidP="000F5B9E">
            <w:pPr>
              <w:jc w:val="center"/>
              <w:rPr>
                <w:sz w:val="20"/>
                <w:szCs w:val="20"/>
              </w:rPr>
            </w:pPr>
            <w:r>
              <w:rPr>
                <w:sz w:val="20"/>
                <w:szCs w:val="20"/>
              </w:rPr>
              <w:t>0,0</w:t>
            </w:r>
          </w:p>
        </w:tc>
        <w:tc>
          <w:tcPr>
            <w:tcW w:w="993" w:type="dxa"/>
            <w:tcBorders>
              <w:top w:val="nil"/>
              <w:left w:val="nil"/>
              <w:bottom w:val="single" w:sz="4" w:space="0" w:color="auto"/>
              <w:right w:val="single" w:sz="4" w:space="0" w:color="auto"/>
            </w:tcBorders>
            <w:shd w:val="clear" w:color="auto" w:fill="auto"/>
            <w:vAlign w:val="center"/>
          </w:tcPr>
          <w:p w:rsidR="00506C79" w:rsidRPr="000F5B9E" w:rsidRDefault="00C82356" w:rsidP="000F5B9E">
            <w:pPr>
              <w:jc w:val="center"/>
              <w:rPr>
                <w:sz w:val="20"/>
                <w:szCs w:val="20"/>
              </w:rPr>
            </w:pPr>
            <w:r>
              <w:rPr>
                <w:sz w:val="20"/>
                <w:szCs w:val="20"/>
              </w:rPr>
              <w:t>0,0</w:t>
            </w:r>
          </w:p>
        </w:tc>
        <w:tc>
          <w:tcPr>
            <w:tcW w:w="992" w:type="dxa"/>
            <w:tcBorders>
              <w:top w:val="nil"/>
              <w:left w:val="nil"/>
              <w:bottom w:val="single" w:sz="4" w:space="0" w:color="auto"/>
              <w:right w:val="single" w:sz="4" w:space="0" w:color="auto"/>
            </w:tcBorders>
            <w:shd w:val="clear" w:color="auto" w:fill="auto"/>
            <w:vAlign w:val="center"/>
          </w:tcPr>
          <w:p w:rsidR="00506C79" w:rsidRPr="000F5B9E" w:rsidRDefault="00C82356" w:rsidP="000F5B9E">
            <w:pPr>
              <w:jc w:val="center"/>
              <w:rPr>
                <w:sz w:val="20"/>
                <w:szCs w:val="20"/>
              </w:rPr>
            </w:pPr>
            <w:r>
              <w:rPr>
                <w:sz w:val="20"/>
                <w:szCs w:val="20"/>
              </w:rPr>
              <w:t>0,0</w:t>
            </w:r>
          </w:p>
        </w:tc>
        <w:tc>
          <w:tcPr>
            <w:tcW w:w="1134" w:type="dxa"/>
            <w:tcBorders>
              <w:top w:val="nil"/>
              <w:left w:val="nil"/>
              <w:bottom w:val="single" w:sz="4" w:space="0" w:color="auto"/>
              <w:right w:val="single" w:sz="4" w:space="0" w:color="auto"/>
            </w:tcBorders>
            <w:shd w:val="clear" w:color="auto" w:fill="auto"/>
            <w:vAlign w:val="center"/>
          </w:tcPr>
          <w:p w:rsidR="00506C79" w:rsidRPr="000F5B9E" w:rsidRDefault="00C82356" w:rsidP="000F5B9E">
            <w:pPr>
              <w:jc w:val="center"/>
              <w:rPr>
                <w:sz w:val="20"/>
                <w:szCs w:val="20"/>
              </w:rPr>
            </w:pPr>
            <w:r>
              <w:rPr>
                <w:sz w:val="20"/>
                <w:szCs w:val="20"/>
              </w:rPr>
              <w:t>0,0</w:t>
            </w:r>
          </w:p>
        </w:tc>
        <w:tc>
          <w:tcPr>
            <w:tcW w:w="3268" w:type="dxa"/>
            <w:gridSpan w:val="2"/>
            <w:vMerge w:val="restart"/>
            <w:tcBorders>
              <w:left w:val="nil"/>
              <w:right w:val="single" w:sz="4" w:space="0" w:color="auto"/>
            </w:tcBorders>
            <w:shd w:val="clear" w:color="auto" w:fill="auto"/>
          </w:tcPr>
          <w:p w:rsidR="00506C79" w:rsidRPr="000F5B9E" w:rsidRDefault="00506C79" w:rsidP="00C82356">
            <w:pPr>
              <w:autoSpaceDE w:val="0"/>
              <w:autoSpaceDN w:val="0"/>
              <w:adjustRightInd w:val="0"/>
              <w:jc w:val="center"/>
              <w:rPr>
                <w:sz w:val="20"/>
                <w:szCs w:val="20"/>
              </w:rPr>
            </w:pPr>
            <w:r w:rsidRPr="000F5B9E">
              <w:rPr>
                <w:sz w:val="20"/>
                <w:szCs w:val="20"/>
              </w:rPr>
              <w:t>Создание не менее 1 крестьянского (фермерского) хозяйства</w:t>
            </w:r>
          </w:p>
          <w:p w:rsidR="00506C79" w:rsidRPr="000F5B9E" w:rsidRDefault="00506C79" w:rsidP="00C82356">
            <w:pPr>
              <w:jc w:val="center"/>
              <w:rPr>
                <w:sz w:val="20"/>
                <w:szCs w:val="20"/>
              </w:rPr>
            </w:pPr>
          </w:p>
          <w:p w:rsidR="00506C79" w:rsidRPr="000F5B9E" w:rsidRDefault="00506C79" w:rsidP="00C82356">
            <w:pPr>
              <w:jc w:val="center"/>
              <w:rPr>
                <w:sz w:val="20"/>
                <w:szCs w:val="20"/>
              </w:rPr>
            </w:pPr>
          </w:p>
        </w:tc>
        <w:tc>
          <w:tcPr>
            <w:tcW w:w="1275" w:type="dxa"/>
            <w:gridSpan w:val="2"/>
            <w:vMerge w:val="restart"/>
            <w:tcBorders>
              <w:left w:val="single" w:sz="4" w:space="0" w:color="auto"/>
              <w:right w:val="single" w:sz="4" w:space="0" w:color="auto"/>
            </w:tcBorders>
          </w:tcPr>
          <w:p w:rsidR="00506C79" w:rsidRPr="000F5B9E" w:rsidRDefault="00506C79" w:rsidP="00506C79">
            <w:pPr>
              <w:rPr>
                <w:sz w:val="20"/>
                <w:szCs w:val="20"/>
              </w:rPr>
            </w:pPr>
            <w:r>
              <w:rPr>
                <w:sz w:val="20"/>
                <w:szCs w:val="20"/>
              </w:rPr>
              <w:t>п</w:t>
            </w:r>
            <w:r w:rsidRPr="000F5B9E">
              <w:rPr>
                <w:sz w:val="20"/>
                <w:szCs w:val="20"/>
              </w:rPr>
              <w:t xml:space="preserve">. </w:t>
            </w:r>
            <w:r>
              <w:rPr>
                <w:sz w:val="20"/>
                <w:szCs w:val="20"/>
              </w:rPr>
              <w:t>1</w:t>
            </w:r>
            <w:r w:rsidRPr="000F5B9E">
              <w:rPr>
                <w:sz w:val="20"/>
                <w:szCs w:val="20"/>
              </w:rPr>
              <w:t>.2 перечня</w:t>
            </w:r>
          </w:p>
        </w:tc>
      </w:tr>
      <w:tr w:rsidR="00506C79" w:rsidRPr="000F5B9E" w:rsidTr="00B25B10">
        <w:trPr>
          <w:trHeight w:val="255"/>
        </w:trPr>
        <w:tc>
          <w:tcPr>
            <w:tcW w:w="3227" w:type="dxa"/>
            <w:vMerge/>
            <w:tcBorders>
              <w:left w:val="single" w:sz="4" w:space="0" w:color="auto"/>
              <w:right w:val="single" w:sz="4" w:space="0" w:color="auto"/>
            </w:tcBorders>
          </w:tcPr>
          <w:p w:rsidR="00506C79" w:rsidRPr="000F5B9E" w:rsidRDefault="00506C79" w:rsidP="000F5B9E">
            <w:pPr>
              <w:rPr>
                <w:sz w:val="20"/>
                <w:szCs w:val="20"/>
              </w:rPr>
            </w:pPr>
          </w:p>
        </w:tc>
        <w:tc>
          <w:tcPr>
            <w:tcW w:w="1836" w:type="dxa"/>
            <w:vMerge/>
            <w:tcBorders>
              <w:left w:val="single" w:sz="4" w:space="0" w:color="auto"/>
              <w:right w:val="single" w:sz="4" w:space="0" w:color="auto"/>
            </w:tcBorders>
          </w:tcPr>
          <w:p w:rsidR="00506C79" w:rsidRPr="000F5B9E" w:rsidRDefault="00506C79" w:rsidP="000F5B9E">
            <w:pPr>
              <w:rPr>
                <w:sz w:val="20"/>
                <w:szCs w:val="20"/>
              </w:rPr>
            </w:pPr>
          </w:p>
        </w:tc>
        <w:tc>
          <w:tcPr>
            <w:tcW w:w="1556" w:type="dxa"/>
            <w:tcBorders>
              <w:top w:val="nil"/>
              <w:left w:val="nil"/>
              <w:bottom w:val="single" w:sz="4" w:space="0" w:color="auto"/>
              <w:right w:val="single" w:sz="4" w:space="0" w:color="auto"/>
            </w:tcBorders>
            <w:shd w:val="clear" w:color="auto" w:fill="auto"/>
            <w:vAlign w:val="center"/>
          </w:tcPr>
          <w:p w:rsidR="00506C79" w:rsidRPr="000F5B9E" w:rsidRDefault="00506C79" w:rsidP="000F5B9E">
            <w:pPr>
              <w:rPr>
                <w:sz w:val="20"/>
                <w:szCs w:val="20"/>
              </w:rPr>
            </w:pPr>
            <w:r w:rsidRPr="000F5B9E">
              <w:rPr>
                <w:sz w:val="20"/>
                <w:szCs w:val="20"/>
              </w:rPr>
              <w:t>федеральный бюджет</w:t>
            </w:r>
          </w:p>
        </w:tc>
        <w:tc>
          <w:tcPr>
            <w:tcW w:w="860" w:type="dxa"/>
            <w:tcBorders>
              <w:top w:val="nil"/>
              <w:left w:val="nil"/>
              <w:bottom w:val="single" w:sz="4" w:space="0" w:color="auto"/>
              <w:right w:val="single" w:sz="4" w:space="0" w:color="auto"/>
            </w:tcBorders>
            <w:shd w:val="clear" w:color="auto" w:fill="auto"/>
            <w:vAlign w:val="center"/>
          </w:tcPr>
          <w:p w:rsidR="00506C79" w:rsidRPr="000F5B9E" w:rsidRDefault="00C82356" w:rsidP="000F5B9E">
            <w:pPr>
              <w:jc w:val="center"/>
              <w:rPr>
                <w:sz w:val="20"/>
                <w:szCs w:val="20"/>
              </w:rPr>
            </w:pPr>
            <w:r>
              <w:rPr>
                <w:sz w:val="20"/>
                <w:szCs w:val="20"/>
              </w:rPr>
              <w:t>0,0</w:t>
            </w:r>
          </w:p>
        </w:tc>
        <w:tc>
          <w:tcPr>
            <w:tcW w:w="993" w:type="dxa"/>
            <w:tcBorders>
              <w:top w:val="nil"/>
              <w:left w:val="nil"/>
              <w:bottom w:val="single" w:sz="4" w:space="0" w:color="auto"/>
              <w:right w:val="single" w:sz="4" w:space="0" w:color="auto"/>
            </w:tcBorders>
            <w:shd w:val="clear" w:color="auto" w:fill="auto"/>
            <w:vAlign w:val="center"/>
          </w:tcPr>
          <w:p w:rsidR="00506C79" w:rsidRPr="000F5B9E" w:rsidRDefault="00C82356" w:rsidP="000F5B9E">
            <w:pPr>
              <w:jc w:val="center"/>
              <w:rPr>
                <w:sz w:val="20"/>
                <w:szCs w:val="20"/>
              </w:rPr>
            </w:pPr>
            <w:r>
              <w:rPr>
                <w:sz w:val="20"/>
                <w:szCs w:val="20"/>
              </w:rPr>
              <w:t>0,0</w:t>
            </w:r>
          </w:p>
        </w:tc>
        <w:tc>
          <w:tcPr>
            <w:tcW w:w="992" w:type="dxa"/>
            <w:tcBorders>
              <w:top w:val="nil"/>
              <w:left w:val="nil"/>
              <w:bottom w:val="single" w:sz="4" w:space="0" w:color="auto"/>
              <w:right w:val="single" w:sz="4" w:space="0" w:color="auto"/>
            </w:tcBorders>
            <w:shd w:val="clear" w:color="auto" w:fill="auto"/>
            <w:vAlign w:val="center"/>
          </w:tcPr>
          <w:p w:rsidR="00506C79" w:rsidRPr="000F5B9E" w:rsidRDefault="00C82356" w:rsidP="000F5B9E">
            <w:pPr>
              <w:jc w:val="center"/>
              <w:rPr>
                <w:sz w:val="20"/>
                <w:szCs w:val="20"/>
              </w:rPr>
            </w:pPr>
            <w:r>
              <w:rPr>
                <w:sz w:val="20"/>
                <w:szCs w:val="20"/>
              </w:rPr>
              <w:t>0,0</w:t>
            </w:r>
          </w:p>
        </w:tc>
        <w:tc>
          <w:tcPr>
            <w:tcW w:w="1134" w:type="dxa"/>
            <w:tcBorders>
              <w:top w:val="nil"/>
              <w:left w:val="nil"/>
              <w:bottom w:val="single" w:sz="4" w:space="0" w:color="auto"/>
              <w:right w:val="single" w:sz="4" w:space="0" w:color="auto"/>
            </w:tcBorders>
            <w:shd w:val="clear" w:color="auto" w:fill="auto"/>
            <w:vAlign w:val="center"/>
          </w:tcPr>
          <w:p w:rsidR="00506C79" w:rsidRPr="000F5B9E" w:rsidRDefault="00C82356" w:rsidP="000F5B9E">
            <w:pPr>
              <w:jc w:val="center"/>
              <w:rPr>
                <w:sz w:val="20"/>
                <w:szCs w:val="20"/>
              </w:rPr>
            </w:pPr>
            <w:r>
              <w:rPr>
                <w:sz w:val="20"/>
                <w:szCs w:val="20"/>
              </w:rPr>
              <w:t>0,0</w:t>
            </w:r>
          </w:p>
        </w:tc>
        <w:tc>
          <w:tcPr>
            <w:tcW w:w="3268" w:type="dxa"/>
            <w:gridSpan w:val="2"/>
            <w:vMerge/>
            <w:tcBorders>
              <w:left w:val="nil"/>
              <w:right w:val="single" w:sz="4" w:space="0" w:color="auto"/>
            </w:tcBorders>
            <w:shd w:val="clear" w:color="auto" w:fill="auto"/>
            <w:vAlign w:val="center"/>
          </w:tcPr>
          <w:p w:rsidR="00506C79" w:rsidRPr="000F5B9E" w:rsidRDefault="00506C79" w:rsidP="000F5B9E">
            <w:pPr>
              <w:rPr>
                <w:sz w:val="20"/>
                <w:szCs w:val="20"/>
              </w:rPr>
            </w:pPr>
          </w:p>
        </w:tc>
        <w:tc>
          <w:tcPr>
            <w:tcW w:w="1275" w:type="dxa"/>
            <w:gridSpan w:val="2"/>
            <w:vMerge/>
            <w:tcBorders>
              <w:left w:val="single" w:sz="4" w:space="0" w:color="auto"/>
              <w:right w:val="single" w:sz="4" w:space="0" w:color="auto"/>
            </w:tcBorders>
          </w:tcPr>
          <w:p w:rsidR="00506C79" w:rsidRPr="000F5B9E" w:rsidRDefault="00506C79" w:rsidP="000F5B9E">
            <w:pPr>
              <w:rPr>
                <w:sz w:val="20"/>
                <w:szCs w:val="20"/>
              </w:rPr>
            </w:pPr>
          </w:p>
        </w:tc>
      </w:tr>
      <w:tr w:rsidR="00506C79" w:rsidRPr="000F5B9E" w:rsidTr="00504D78">
        <w:trPr>
          <w:trHeight w:val="255"/>
        </w:trPr>
        <w:tc>
          <w:tcPr>
            <w:tcW w:w="3227" w:type="dxa"/>
            <w:vMerge/>
            <w:tcBorders>
              <w:left w:val="single" w:sz="4" w:space="0" w:color="auto"/>
              <w:right w:val="single" w:sz="4" w:space="0" w:color="auto"/>
            </w:tcBorders>
          </w:tcPr>
          <w:p w:rsidR="00506C79" w:rsidRPr="000F5B9E" w:rsidRDefault="00506C79" w:rsidP="000F5B9E">
            <w:pPr>
              <w:rPr>
                <w:sz w:val="20"/>
                <w:szCs w:val="20"/>
              </w:rPr>
            </w:pPr>
          </w:p>
        </w:tc>
        <w:tc>
          <w:tcPr>
            <w:tcW w:w="1836" w:type="dxa"/>
            <w:vMerge/>
            <w:tcBorders>
              <w:left w:val="single" w:sz="4" w:space="0" w:color="auto"/>
              <w:right w:val="single" w:sz="4" w:space="0" w:color="auto"/>
            </w:tcBorders>
          </w:tcPr>
          <w:p w:rsidR="00506C79" w:rsidRPr="000F5B9E" w:rsidRDefault="00506C79" w:rsidP="000F5B9E">
            <w:pPr>
              <w:rPr>
                <w:sz w:val="20"/>
                <w:szCs w:val="20"/>
              </w:rPr>
            </w:pPr>
          </w:p>
        </w:tc>
        <w:tc>
          <w:tcPr>
            <w:tcW w:w="1556" w:type="dxa"/>
            <w:tcBorders>
              <w:top w:val="nil"/>
              <w:left w:val="nil"/>
              <w:bottom w:val="single" w:sz="4" w:space="0" w:color="auto"/>
              <w:right w:val="single" w:sz="4" w:space="0" w:color="auto"/>
            </w:tcBorders>
            <w:shd w:val="clear" w:color="auto" w:fill="auto"/>
            <w:vAlign w:val="center"/>
          </w:tcPr>
          <w:p w:rsidR="00506C79" w:rsidRPr="000F5B9E" w:rsidRDefault="00506C79" w:rsidP="000F5B9E">
            <w:pPr>
              <w:rPr>
                <w:sz w:val="20"/>
                <w:szCs w:val="20"/>
              </w:rPr>
            </w:pPr>
            <w:r w:rsidRPr="000F5B9E">
              <w:rPr>
                <w:sz w:val="20"/>
                <w:szCs w:val="20"/>
              </w:rPr>
              <w:t xml:space="preserve">областной бюджет  </w:t>
            </w:r>
          </w:p>
        </w:tc>
        <w:tc>
          <w:tcPr>
            <w:tcW w:w="860" w:type="dxa"/>
            <w:tcBorders>
              <w:top w:val="nil"/>
              <w:left w:val="nil"/>
              <w:bottom w:val="single" w:sz="4" w:space="0" w:color="auto"/>
              <w:right w:val="single" w:sz="4" w:space="0" w:color="auto"/>
            </w:tcBorders>
            <w:shd w:val="clear" w:color="auto" w:fill="auto"/>
            <w:vAlign w:val="center"/>
          </w:tcPr>
          <w:p w:rsidR="00506C79" w:rsidRPr="000F5B9E" w:rsidRDefault="00C82356" w:rsidP="000F5B9E">
            <w:pPr>
              <w:jc w:val="center"/>
              <w:rPr>
                <w:sz w:val="20"/>
                <w:szCs w:val="20"/>
              </w:rPr>
            </w:pPr>
            <w:r>
              <w:rPr>
                <w:sz w:val="20"/>
                <w:szCs w:val="20"/>
              </w:rPr>
              <w:t>0,0</w:t>
            </w:r>
          </w:p>
        </w:tc>
        <w:tc>
          <w:tcPr>
            <w:tcW w:w="993" w:type="dxa"/>
            <w:tcBorders>
              <w:top w:val="nil"/>
              <w:left w:val="nil"/>
              <w:bottom w:val="single" w:sz="4" w:space="0" w:color="auto"/>
              <w:right w:val="single" w:sz="4" w:space="0" w:color="auto"/>
            </w:tcBorders>
            <w:shd w:val="clear" w:color="auto" w:fill="auto"/>
            <w:vAlign w:val="center"/>
          </w:tcPr>
          <w:p w:rsidR="00506C79" w:rsidRPr="000F5B9E" w:rsidRDefault="00C82356" w:rsidP="000F5B9E">
            <w:pPr>
              <w:jc w:val="center"/>
              <w:rPr>
                <w:sz w:val="20"/>
                <w:szCs w:val="20"/>
              </w:rPr>
            </w:pPr>
            <w:r>
              <w:rPr>
                <w:sz w:val="20"/>
                <w:szCs w:val="20"/>
              </w:rPr>
              <w:t>0,0</w:t>
            </w:r>
          </w:p>
        </w:tc>
        <w:tc>
          <w:tcPr>
            <w:tcW w:w="992" w:type="dxa"/>
            <w:tcBorders>
              <w:top w:val="nil"/>
              <w:left w:val="nil"/>
              <w:bottom w:val="single" w:sz="4" w:space="0" w:color="auto"/>
              <w:right w:val="single" w:sz="4" w:space="0" w:color="auto"/>
            </w:tcBorders>
            <w:shd w:val="clear" w:color="auto" w:fill="auto"/>
            <w:vAlign w:val="center"/>
          </w:tcPr>
          <w:p w:rsidR="00506C79" w:rsidRPr="000F5B9E" w:rsidRDefault="00C82356" w:rsidP="000F5B9E">
            <w:pPr>
              <w:jc w:val="center"/>
              <w:rPr>
                <w:sz w:val="20"/>
                <w:szCs w:val="20"/>
              </w:rPr>
            </w:pPr>
            <w:r>
              <w:rPr>
                <w:sz w:val="20"/>
                <w:szCs w:val="20"/>
              </w:rPr>
              <w:t>0,0</w:t>
            </w:r>
          </w:p>
        </w:tc>
        <w:tc>
          <w:tcPr>
            <w:tcW w:w="1134" w:type="dxa"/>
            <w:tcBorders>
              <w:top w:val="nil"/>
              <w:left w:val="nil"/>
              <w:bottom w:val="single" w:sz="4" w:space="0" w:color="auto"/>
              <w:right w:val="single" w:sz="4" w:space="0" w:color="auto"/>
            </w:tcBorders>
            <w:shd w:val="clear" w:color="auto" w:fill="auto"/>
            <w:vAlign w:val="center"/>
          </w:tcPr>
          <w:p w:rsidR="00506C79" w:rsidRPr="000F5B9E" w:rsidRDefault="00C82356" w:rsidP="000F5B9E">
            <w:pPr>
              <w:jc w:val="center"/>
              <w:rPr>
                <w:sz w:val="20"/>
                <w:szCs w:val="20"/>
              </w:rPr>
            </w:pPr>
            <w:r>
              <w:rPr>
                <w:sz w:val="20"/>
                <w:szCs w:val="20"/>
              </w:rPr>
              <w:t>0,0</w:t>
            </w:r>
          </w:p>
        </w:tc>
        <w:tc>
          <w:tcPr>
            <w:tcW w:w="3268" w:type="dxa"/>
            <w:gridSpan w:val="2"/>
            <w:vMerge/>
            <w:tcBorders>
              <w:left w:val="nil"/>
              <w:right w:val="single" w:sz="4" w:space="0" w:color="auto"/>
            </w:tcBorders>
            <w:shd w:val="clear" w:color="auto" w:fill="auto"/>
            <w:vAlign w:val="center"/>
          </w:tcPr>
          <w:p w:rsidR="00506C79" w:rsidRPr="000F5B9E" w:rsidRDefault="00506C79" w:rsidP="000F5B9E">
            <w:pPr>
              <w:rPr>
                <w:sz w:val="20"/>
                <w:szCs w:val="20"/>
              </w:rPr>
            </w:pPr>
          </w:p>
        </w:tc>
        <w:tc>
          <w:tcPr>
            <w:tcW w:w="1275" w:type="dxa"/>
            <w:gridSpan w:val="2"/>
            <w:vMerge/>
            <w:tcBorders>
              <w:left w:val="single" w:sz="4" w:space="0" w:color="auto"/>
              <w:right w:val="single" w:sz="4" w:space="0" w:color="auto"/>
            </w:tcBorders>
          </w:tcPr>
          <w:p w:rsidR="00506C79" w:rsidRPr="000F5B9E" w:rsidRDefault="00506C79" w:rsidP="000F5B9E">
            <w:pPr>
              <w:rPr>
                <w:sz w:val="20"/>
                <w:szCs w:val="20"/>
              </w:rPr>
            </w:pPr>
          </w:p>
        </w:tc>
      </w:tr>
      <w:tr w:rsidR="00506C79" w:rsidRPr="000F5B9E" w:rsidTr="002C7800">
        <w:trPr>
          <w:trHeight w:val="255"/>
        </w:trPr>
        <w:tc>
          <w:tcPr>
            <w:tcW w:w="3227" w:type="dxa"/>
            <w:vMerge/>
            <w:tcBorders>
              <w:left w:val="single" w:sz="4" w:space="0" w:color="auto"/>
              <w:bottom w:val="single" w:sz="4" w:space="0" w:color="auto"/>
              <w:right w:val="single" w:sz="4" w:space="0" w:color="auto"/>
            </w:tcBorders>
          </w:tcPr>
          <w:p w:rsidR="00506C79" w:rsidRPr="000F5B9E" w:rsidRDefault="00506C79" w:rsidP="000F5B9E">
            <w:pPr>
              <w:rPr>
                <w:sz w:val="20"/>
                <w:szCs w:val="20"/>
              </w:rPr>
            </w:pPr>
          </w:p>
        </w:tc>
        <w:tc>
          <w:tcPr>
            <w:tcW w:w="1836" w:type="dxa"/>
            <w:vMerge/>
            <w:tcBorders>
              <w:left w:val="single" w:sz="4" w:space="0" w:color="auto"/>
              <w:bottom w:val="single" w:sz="4" w:space="0" w:color="auto"/>
              <w:right w:val="single" w:sz="4" w:space="0" w:color="auto"/>
            </w:tcBorders>
          </w:tcPr>
          <w:p w:rsidR="00506C79" w:rsidRPr="000F5B9E" w:rsidRDefault="00506C79" w:rsidP="000F5B9E">
            <w:pPr>
              <w:rPr>
                <w:sz w:val="20"/>
                <w:szCs w:val="20"/>
              </w:rPr>
            </w:pPr>
          </w:p>
        </w:tc>
        <w:tc>
          <w:tcPr>
            <w:tcW w:w="1556" w:type="dxa"/>
            <w:tcBorders>
              <w:top w:val="nil"/>
              <w:left w:val="nil"/>
              <w:bottom w:val="single" w:sz="4" w:space="0" w:color="auto"/>
              <w:right w:val="single" w:sz="4" w:space="0" w:color="auto"/>
            </w:tcBorders>
            <w:shd w:val="clear" w:color="auto" w:fill="auto"/>
            <w:vAlign w:val="center"/>
          </w:tcPr>
          <w:p w:rsidR="00506C79" w:rsidRPr="000F5B9E" w:rsidRDefault="00EF772B" w:rsidP="000F5B9E">
            <w:pPr>
              <w:rPr>
                <w:sz w:val="20"/>
                <w:szCs w:val="20"/>
              </w:rPr>
            </w:pPr>
            <w:r>
              <w:rPr>
                <w:sz w:val="20"/>
                <w:szCs w:val="20"/>
              </w:rPr>
              <w:t xml:space="preserve">местный </w:t>
            </w:r>
            <w:r w:rsidR="00506C79" w:rsidRPr="000F5B9E">
              <w:rPr>
                <w:sz w:val="20"/>
                <w:szCs w:val="20"/>
              </w:rPr>
              <w:t xml:space="preserve"> бюджет      </w:t>
            </w:r>
          </w:p>
        </w:tc>
        <w:tc>
          <w:tcPr>
            <w:tcW w:w="860" w:type="dxa"/>
            <w:tcBorders>
              <w:top w:val="nil"/>
              <w:left w:val="nil"/>
              <w:bottom w:val="single" w:sz="4" w:space="0" w:color="auto"/>
              <w:right w:val="single" w:sz="4" w:space="0" w:color="auto"/>
            </w:tcBorders>
            <w:shd w:val="clear" w:color="auto" w:fill="auto"/>
            <w:vAlign w:val="center"/>
          </w:tcPr>
          <w:p w:rsidR="00506C79" w:rsidRPr="000F5B9E" w:rsidRDefault="00C82356" w:rsidP="000F5B9E">
            <w:pPr>
              <w:jc w:val="center"/>
              <w:rPr>
                <w:sz w:val="20"/>
                <w:szCs w:val="20"/>
              </w:rPr>
            </w:pPr>
            <w:r>
              <w:rPr>
                <w:sz w:val="20"/>
                <w:szCs w:val="20"/>
              </w:rPr>
              <w:t>0,0</w:t>
            </w:r>
          </w:p>
        </w:tc>
        <w:tc>
          <w:tcPr>
            <w:tcW w:w="993" w:type="dxa"/>
            <w:tcBorders>
              <w:top w:val="nil"/>
              <w:left w:val="nil"/>
              <w:bottom w:val="single" w:sz="4" w:space="0" w:color="auto"/>
              <w:right w:val="single" w:sz="4" w:space="0" w:color="auto"/>
            </w:tcBorders>
            <w:shd w:val="clear" w:color="auto" w:fill="auto"/>
            <w:vAlign w:val="center"/>
          </w:tcPr>
          <w:p w:rsidR="00506C79" w:rsidRPr="000F5B9E" w:rsidRDefault="00C82356" w:rsidP="000F5B9E">
            <w:pPr>
              <w:jc w:val="center"/>
              <w:rPr>
                <w:sz w:val="20"/>
                <w:szCs w:val="20"/>
              </w:rPr>
            </w:pPr>
            <w:r>
              <w:rPr>
                <w:sz w:val="20"/>
                <w:szCs w:val="20"/>
              </w:rPr>
              <w:t>0,0</w:t>
            </w:r>
          </w:p>
        </w:tc>
        <w:tc>
          <w:tcPr>
            <w:tcW w:w="992" w:type="dxa"/>
            <w:tcBorders>
              <w:top w:val="nil"/>
              <w:left w:val="nil"/>
              <w:bottom w:val="single" w:sz="4" w:space="0" w:color="auto"/>
              <w:right w:val="single" w:sz="4" w:space="0" w:color="auto"/>
            </w:tcBorders>
            <w:shd w:val="clear" w:color="auto" w:fill="auto"/>
            <w:vAlign w:val="center"/>
          </w:tcPr>
          <w:p w:rsidR="00506C79" w:rsidRPr="000F5B9E" w:rsidRDefault="00C82356" w:rsidP="000F5B9E">
            <w:pPr>
              <w:jc w:val="center"/>
              <w:rPr>
                <w:sz w:val="20"/>
                <w:szCs w:val="20"/>
              </w:rPr>
            </w:pPr>
            <w:r>
              <w:rPr>
                <w:sz w:val="20"/>
                <w:szCs w:val="20"/>
              </w:rPr>
              <w:t>0,0</w:t>
            </w:r>
          </w:p>
        </w:tc>
        <w:tc>
          <w:tcPr>
            <w:tcW w:w="1134" w:type="dxa"/>
            <w:tcBorders>
              <w:top w:val="nil"/>
              <w:left w:val="nil"/>
              <w:bottom w:val="single" w:sz="4" w:space="0" w:color="auto"/>
              <w:right w:val="single" w:sz="4" w:space="0" w:color="auto"/>
            </w:tcBorders>
            <w:shd w:val="clear" w:color="auto" w:fill="auto"/>
            <w:vAlign w:val="center"/>
          </w:tcPr>
          <w:p w:rsidR="00506C79" w:rsidRPr="000F5B9E" w:rsidRDefault="00C82356" w:rsidP="000F5B9E">
            <w:pPr>
              <w:jc w:val="center"/>
              <w:rPr>
                <w:sz w:val="20"/>
                <w:szCs w:val="20"/>
              </w:rPr>
            </w:pPr>
            <w:r>
              <w:rPr>
                <w:sz w:val="20"/>
                <w:szCs w:val="20"/>
              </w:rPr>
              <w:t>0,0</w:t>
            </w:r>
          </w:p>
        </w:tc>
        <w:tc>
          <w:tcPr>
            <w:tcW w:w="3268" w:type="dxa"/>
            <w:gridSpan w:val="2"/>
            <w:vMerge/>
            <w:tcBorders>
              <w:left w:val="nil"/>
              <w:bottom w:val="single" w:sz="4" w:space="0" w:color="auto"/>
              <w:right w:val="single" w:sz="4" w:space="0" w:color="auto"/>
            </w:tcBorders>
            <w:shd w:val="clear" w:color="auto" w:fill="auto"/>
            <w:vAlign w:val="center"/>
          </w:tcPr>
          <w:p w:rsidR="00506C79" w:rsidRPr="000F5B9E" w:rsidRDefault="00506C79" w:rsidP="000F5B9E">
            <w:pPr>
              <w:rPr>
                <w:sz w:val="20"/>
                <w:szCs w:val="20"/>
              </w:rPr>
            </w:pPr>
          </w:p>
        </w:tc>
        <w:tc>
          <w:tcPr>
            <w:tcW w:w="1275" w:type="dxa"/>
            <w:gridSpan w:val="2"/>
            <w:vMerge/>
            <w:tcBorders>
              <w:left w:val="single" w:sz="4" w:space="0" w:color="auto"/>
              <w:bottom w:val="single" w:sz="4" w:space="0" w:color="auto"/>
              <w:right w:val="single" w:sz="4" w:space="0" w:color="auto"/>
            </w:tcBorders>
          </w:tcPr>
          <w:p w:rsidR="00506C79" w:rsidRPr="000F5B9E" w:rsidRDefault="00506C79" w:rsidP="000F5B9E">
            <w:pPr>
              <w:rPr>
                <w:sz w:val="20"/>
                <w:szCs w:val="20"/>
              </w:rPr>
            </w:pPr>
          </w:p>
        </w:tc>
      </w:tr>
      <w:tr w:rsidR="00506C79" w:rsidRPr="000F5B9E" w:rsidTr="00C82356">
        <w:trPr>
          <w:trHeight w:val="398"/>
        </w:trPr>
        <w:tc>
          <w:tcPr>
            <w:tcW w:w="3227" w:type="dxa"/>
            <w:vMerge w:val="restart"/>
            <w:tcBorders>
              <w:top w:val="nil"/>
              <w:left w:val="single" w:sz="4" w:space="0" w:color="auto"/>
              <w:bottom w:val="single" w:sz="4" w:space="0" w:color="auto"/>
              <w:right w:val="single" w:sz="4" w:space="0" w:color="auto"/>
            </w:tcBorders>
            <w:shd w:val="clear" w:color="auto" w:fill="auto"/>
            <w:hideMark/>
          </w:tcPr>
          <w:p w:rsidR="00506C79" w:rsidRDefault="00506C79" w:rsidP="000F5B9E">
            <w:pPr>
              <w:rPr>
                <w:sz w:val="20"/>
                <w:szCs w:val="20"/>
              </w:rPr>
            </w:pPr>
            <w:r>
              <w:rPr>
                <w:sz w:val="20"/>
                <w:szCs w:val="20"/>
              </w:rPr>
              <w:t>1</w:t>
            </w:r>
            <w:r w:rsidRPr="000F5B9E">
              <w:rPr>
                <w:sz w:val="20"/>
                <w:szCs w:val="20"/>
              </w:rPr>
              <w:t xml:space="preserve">.4. Информирование </w:t>
            </w:r>
            <w:proofErr w:type="spellStart"/>
            <w:r w:rsidRPr="000F5B9E">
              <w:rPr>
                <w:sz w:val="20"/>
                <w:szCs w:val="20"/>
              </w:rPr>
              <w:t>сельхозтоваропроизводителей</w:t>
            </w:r>
            <w:proofErr w:type="spellEnd"/>
            <w:r w:rsidRPr="000F5B9E">
              <w:rPr>
                <w:sz w:val="20"/>
                <w:szCs w:val="20"/>
              </w:rPr>
              <w:t xml:space="preserve"> о направлениях государственной поддержки и оказание организационно-методической помощи </w:t>
            </w:r>
            <w:proofErr w:type="spellStart"/>
            <w:r w:rsidRPr="000F5B9E">
              <w:rPr>
                <w:sz w:val="20"/>
                <w:szCs w:val="20"/>
              </w:rPr>
              <w:t>сельхозтоваропроизводителям</w:t>
            </w:r>
            <w:proofErr w:type="spellEnd"/>
            <w:r w:rsidRPr="000F5B9E">
              <w:rPr>
                <w:sz w:val="20"/>
                <w:szCs w:val="20"/>
              </w:rPr>
              <w:t xml:space="preserve"> </w:t>
            </w:r>
          </w:p>
          <w:p w:rsidR="00EF772B" w:rsidRDefault="00EF772B" w:rsidP="000F5B9E">
            <w:pPr>
              <w:rPr>
                <w:sz w:val="20"/>
                <w:szCs w:val="20"/>
              </w:rPr>
            </w:pPr>
          </w:p>
          <w:p w:rsidR="00EF772B" w:rsidRDefault="00EF772B" w:rsidP="000F5B9E">
            <w:pPr>
              <w:rPr>
                <w:sz w:val="20"/>
                <w:szCs w:val="20"/>
              </w:rPr>
            </w:pPr>
          </w:p>
          <w:p w:rsidR="00EF772B" w:rsidRPr="000F5B9E" w:rsidRDefault="00EF772B" w:rsidP="000F5B9E">
            <w:pPr>
              <w:rPr>
                <w:sz w:val="20"/>
                <w:szCs w:val="20"/>
              </w:rPr>
            </w:pPr>
          </w:p>
        </w:tc>
        <w:tc>
          <w:tcPr>
            <w:tcW w:w="1836" w:type="dxa"/>
            <w:vMerge w:val="restart"/>
            <w:tcBorders>
              <w:top w:val="nil"/>
              <w:left w:val="single" w:sz="4" w:space="0" w:color="auto"/>
              <w:bottom w:val="single" w:sz="4" w:space="0" w:color="auto"/>
              <w:right w:val="single" w:sz="4" w:space="0" w:color="auto"/>
            </w:tcBorders>
            <w:shd w:val="clear" w:color="auto" w:fill="auto"/>
            <w:hideMark/>
          </w:tcPr>
          <w:p w:rsidR="00506C79" w:rsidRPr="000F5B9E" w:rsidRDefault="00506C79" w:rsidP="000F5B9E">
            <w:pPr>
              <w:jc w:val="center"/>
              <w:rPr>
                <w:sz w:val="20"/>
                <w:szCs w:val="20"/>
              </w:rPr>
            </w:pPr>
            <w:r w:rsidRPr="00506C79">
              <w:rPr>
                <w:sz w:val="20"/>
                <w:szCs w:val="20"/>
              </w:rPr>
              <w:t>Администрация Холмогорского муниципального округа Архангельской области (Агропромышленный отдел)</w:t>
            </w:r>
          </w:p>
        </w:tc>
        <w:tc>
          <w:tcPr>
            <w:tcW w:w="1556" w:type="dxa"/>
            <w:tcBorders>
              <w:top w:val="single" w:sz="4" w:space="0" w:color="auto"/>
              <w:left w:val="nil"/>
              <w:bottom w:val="single" w:sz="4" w:space="0" w:color="auto"/>
              <w:right w:val="single" w:sz="4" w:space="0" w:color="auto"/>
            </w:tcBorders>
            <w:shd w:val="clear" w:color="auto" w:fill="auto"/>
            <w:vAlign w:val="center"/>
            <w:hideMark/>
          </w:tcPr>
          <w:p w:rsidR="00506C79" w:rsidRPr="000F5B9E" w:rsidRDefault="00506C79" w:rsidP="000F5B9E">
            <w:pPr>
              <w:rPr>
                <w:sz w:val="20"/>
                <w:szCs w:val="20"/>
              </w:rPr>
            </w:pPr>
            <w:r w:rsidRPr="000F5B9E">
              <w:rPr>
                <w:sz w:val="20"/>
                <w:szCs w:val="20"/>
              </w:rPr>
              <w:t>итого</w:t>
            </w:r>
          </w:p>
        </w:tc>
        <w:tc>
          <w:tcPr>
            <w:tcW w:w="860" w:type="dxa"/>
            <w:tcBorders>
              <w:top w:val="nil"/>
              <w:left w:val="nil"/>
              <w:bottom w:val="single" w:sz="4" w:space="0" w:color="auto"/>
              <w:right w:val="single" w:sz="4" w:space="0" w:color="auto"/>
            </w:tcBorders>
            <w:shd w:val="clear" w:color="auto" w:fill="auto"/>
            <w:vAlign w:val="center"/>
          </w:tcPr>
          <w:p w:rsidR="00506C79" w:rsidRPr="000F5B9E" w:rsidRDefault="00EF772B" w:rsidP="000F5B9E">
            <w:pPr>
              <w:jc w:val="center"/>
              <w:rPr>
                <w:sz w:val="20"/>
                <w:szCs w:val="20"/>
              </w:rPr>
            </w:pPr>
            <w:r>
              <w:rPr>
                <w:sz w:val="20"/>
                <w:szCs w:val="20"/>
              </w:rPr>
              <w:t>0,0</w:t>
            </w:r>
          </w:p>
        </w:tc>
        <w:tc>
          <w:tcPr>
            <w:tcW w:w="993" w:type="dxa"/>
            <w:tcBorders>
              <w:top w:val="nil"/>
              <w:left w:val="nil"/>
              <w:bottom w:val="single" w:sz="4" w:space="0" w:color="auto"/>
              <w:right w:val="single" w:sz="4" w:space="0" w:color="auto"/>
            </w:tcBorders>
            <w:shd w:val="clear" w:color="auto" w:fill="auto"/>
            <w:vAlign w:val="center"/>
          </w:tcPr>
          <w:p w:rsidR="00506C79" w:rsidRPr="000F5B9E" w:rsidRDefault="00EF772B" w:rsidP="000F5B9E">
            <w:pPr>
              <w:jc w:val="center"/>
              <w:rPr>
                <w:sz w:val="20"/>
                <w:szCs w:val="20"/>
              </w:rPr>
            </w:pPr>
            <w:r>
              <w:rPr>
                <w:sz w:val="20"/>
                <w:szCs w:val="20"/>
              </w:rPr>
              <w:t>0,0</w:t>
            </w:r>
          </w:p>
        </w:tc>
        <w:tc>
          <w:tcPr>
            <w:tcW w:w="992" w:type="dxa"/>
            <w:tcBorders>
              <w:top w:val="nil"/>
              <w:left w:val="nil"/>
              <w:bottom w:val="single" w:sz="4" w:space="0" w:color="auto"/>
              <w:right w:val="single" w:sz="4" w:space="0" w:color="auto"/>
            </w:tcBorders>
            <w:shd w:val="clear" w:color="auto" w:fill="auto"/>
            <w:vAlign w:val="center"/>
          </w:tcPr>
          <w:p w:rsidR="00506C79" w:rsidRPr="000F5B9E" w:rsidRDefault="00EF772B" w:rsidP="000F5B9E">
            <w:pPr>
              <w:jc w:val="center"/>
              <w:rPr>
                <w:sz w:val="20"/>
                <w:szCs w:val="20"/>
              </w:rPr>
            </w:pPr>
            <w:r>
              <w:rPr>
                <w:sz w:val="20"/>
                <w:szCs w:val="20"/>
              </w:rPr>
              <w:t>0,0</w:t>
            </w:r>
          </w:p>
        </w:tc>
        <w:tc>
          <w:tcPr>
            <w:tcW w:w="1134" w:type="dxa"/>
            <w:tcBorders>
              <w:top w:val="nil"/>
              <w:left w:val="nil"/>
              <w:bottom w:val="single" w:sz="4" w:space="0" w:color="auto"/>
              <w:right w:val="single" w:sz="4" w:space="0" w:color="auto"/>
            </w:tcBorders>
            <w:shd w:val="clear" w:color="auto" w:fill="auto"/>
            <w:vAlign w:val="center"/>
          </w:tcPr>
          <w:p w:rsidR="00506C79" w:rsidRPr="000F5B9E" w:rsidRDefault="00EF772B" w:rsidP="000F5B9E">
            <w:pPr>
              <w:jc w:val="center"/>
              <w:rPr>
                <w:sz w:val="20"/>
                <w:szCs w:val="20"/>
              </w:rPr>
            </w:pPr>
            <w:r>
              <w:rPr>
                <w:sz w:val="20"/>
                <w:szCs w:val="20"/>
              </w:rPr>
              <w:t>0,0</w:t>
            </w:r>
          </w:p>
        </w:tc>
        <w:tc>
          <w:tcPr>
            <w:tcW w:w="3268" w:type="dxa"/>
            <w:gridSpan w:val="2"/>
            <w:vMerge w:val="restart"/>
            <w:tcBorders>
              <w:top w:val="single" w:sz="4" w:space="0" w:color="auto"/>
              <w:left w:val="nil"/>
              <w:right w:val="single" w:sz="4" w:space="0" w:color="auto"/>
            </w:tcBorders>
            <w:shd w:val="clear" w:color="auto" w:fill="auto"/>
          </w:tcPr>
          <w:p w:rsidR="00506C79" w:rsidRPr="000F5B9E" w:rsidRDefault="00506C79" w:rsidP="00C82356">
            <w:pPr>
              <w:jc w:val="center"/>
              <w:rPr>
                <w:sz w:val="20"/>
                <w:szCs w:val="20"/>
              </w:rPr>
            </w:pPr>
            <w:r w:rsidRPr="000F5B9E">
              <w:rPr>
                <w:sz w:val="20"/>
                <w:szCs w:val="20"/>
              </w:rPr>
              <w:t xml:space="preserve">Количество </w:t>
            </w:r>
            <w:proofErr w:type="spellStart"/>
            <w:r w:rsidRPr="000F5B9E">
              <w:rPr>
                <w:sz w:val="20"/>
                <w:szCs w:val="20"/>
              </w:rPr>
              <w:t>сельхозтоваропроизводителей</w:t>
            </w:r>
            <w:proofErr w:type="spellEnd"/>
            <w:r w:rsidRPr="000F5B9E">
              <w:rPr>
                <w:sz w:val="20"/>
                <w:szCs w:val="20"/>
              </w:rPr>
              <w:t xml:space="preserve"> </w:t>
            </w:r>
            <w:proofErr w:type="gramStart"/>
            <w:r w:rsidRPr="000F5B9E">
              <w:rPr>
                <w:sz w:val="20"/>
                <w:szCs w:val="20"/>
              </w:rPr>
              <w:t>получающих</w:t>
            </w:r>
            <w:proofErr w:type="gramEnd"/>
            <w:r w:rsidRPr="000F5B9E">
              <w:rPr>
                <w:sz w:val="20"/>
                <w:szCs w:val="20"/>
              </w:rPr>
              <w:t xml:space="preserve"> государственную поддержку, ед. - 5 ежегодно</w:t>
            </w:r>
          </w:p>
        </w:tc>
        <w:tc>
          <w:tcPr>
            <w:tcW w:w="1275" w:type="dxa"/>
            <w:gridSpan w:val="2"/>
            <w:vMerge w:val="restart"/>
            <w:tcBorders>
              <w:top w:val="single" w:sz="4" w:space="0" w:color="auto"/>
              <w:left w:val="single" w:sz="4" w:space="0" w:color="auto"/>
              <w:bottom w:val="nil"/>
              <w:right w:val="single" w:sz="4" w:space="0" w:color="auto"/>
            </w:tcBorders>
            <w:shd w:val="clear" w:color="auto" w:fill="auto"/>
          </w:tcPr>
          <w:p w:rsidR="00506C79" w:rsidRPr="000F5B9E" w:rsidRDefault="00506C79" w:rsidP="00506C79">
            <w:pPr>
              <w:rPr>
                <w:sz w:val="20"/>
                <w:szCs w:val="20"/>
              </w:rPr>
            </w:pPr>
            <w:r>
              <w:rPr>
                <w:sz w:val="20"/>
                <w:szCs w:val="20"/>
              </w:rPr>
              <w:t>п</w:t>
            </w:r>
            <w:r w:rsidRPr="000F5B9E">
              <w:rPr>
                <w:sz w:val="20"/>
                <w:szCs w:val="20"/>
              </w:rPr>
              <w:t xml:space="preserve">. </w:t>
            </w:r>
            <w:r>
              <w:rPr>
                <w:sz w:val="20"/>
                <w:szCs w:val="20"/>
              </w:rPr>
              <w:t>1</w:t>
            </w:r>
            <w:r w:rsidRPr="000F5B9E">
              <w:rPr>
                <w:sz w:val="20"/>
                <w:szCs w:val="20"/>
              </w:rPr>
              <w:t>.1 Перечня</w:t>
            </w:r>
          </w:p>
        </w:tc>
      </w:tr>
      <w:tr w:rsidR="00506C79" w:rsidRPr="000F5B9E" w:rsidTr="00506C79">
        <w:trPr>
          <w:trHeight w:val="510"/>
        </w:trPr>
        <w:tc>
          <w:tcPr>
            <w:tcW w:w="3227" w:type="dxa"/>
            <w:vMerge/>
            <w:tcBorders>
              <w:top w:val="nil"/>
              <w:left w:val="single" w:sz="4" w:space="0" w:color="auto"/>
              <w:bottom w:val="single" w:sz="4" w:space="0" w:color="auto"/>
              <w:right w:val="single" w:sz="4" w:space="0" w:color="auto"/>
            </w:tcBorders>
            <w:hideMark/>
          </w:tcPr>
          <w:p w:rsidR="00506C79" w:rsidRPr="000F5B9E" w:rsidRDefault="00506C79" w:rsidP="000F5B9E">
            <w:pPr>
              <w:rPr>
                <w:sz w:val="20"/>
                <w:szCs w:val="20"/>
              </w:rPr>
            </w:pPr>
          </w:p>
        </w:tc>
        <w:tc>
          <w:tcPr>
            <w:tcW w:w="1836" w:type="dxa"/>
            <w:vMerge/>
            <w:tcBorders>
              <w:top w:val="nil"/>
              <w:left w:val="single" w:sz="4" w:space="0" w:color="auto"/>
              <w:bottom w:val="single" w:sz="4" w:space="0" w:color="auto"/>
              <w:right w:val="single" w:sz="4" w:space="0" w:color="auto"/>
            </w:tcBorders>
            <w:hideMark/>
          </w:tcPr>
          <w:p w:rsidR="00506C79" w:rsidRPr="000F5B9E" w:rsidRDefault="00506C79" w:rsidP="000F5B9E">
            <w:pPr>
              <w:rPr>
                <w:sz w:val="20"/>
                <w:szCs w:val="20"/>
              </w:rPr>
            </w:pPr>
          </w:p>
        </w:tc>
        <w:tc>
          <w:tcPr>
            <w:tcW w:w="1556" w:type="dxa"/>
            <w:tcBorders>
              <w:top w:val="nil"/>
              <w:left w:val="nil"/>
              <w:bottom w:val="single" w:sz="4" w:space="0" w:color="auto"/>
              <w:right w:val="single" w:sz="4" w:space="0" w:color="auto"/>
            </w:tcBorders>
            <w:shd w:val="clear" w:color="auto" w:fill="auto"/>
            <w:vAlign w:val="center"/>
            <w:hideMark/>
          </w:tcPr>
          <w:p w:rsidR="00506C79" w:rsidRPr="000F5B9E" w:rsidRDefault="00506C79" w:rsidP="000F5B9E">
            <w:pPr>
              <w:rPr>
                <w:sz w:val="20"/>
                <w:szCs w:val="20"/>
              </w:rPr>
            </w:pPr>
            <w:r w:rsidRPr="000F5B9E">
              <w:rPr>
                <w:sz w:val="20"/>
                <w:szCs w:val="20"/>
              </w:rPr>
              <w:t>федеральный бюджет</w:t>
            </w:r>
          </w:p>
        </w:tc>
        <w:tc>
          <w:tcPr>
            <w:tcW w:w="860" w:type="dxa"/>
            <w:tcBorders>
              <w:top w:val="nil"/>
              <w:left w:val="nil"/>
              <w:bottom w:val="single" w:sz="4" w:space="0" w:color="auto"/>
              <w:right w:val="single" w:sz="4" w:space="0" w:color="auto"/>
            </w:tcBorders>
            <w:shd w:val="clear" w:color="auto" w:fill="auto"/>
            <w:vAlign w:val="center"/>
          </w:tcPr>
          <w:p w:rsidR="00506C79" w:rsidRPr="000F5B9E" w:rsidRDefault="00EF772B" w:rsidP="000F5B9E">
            <w:pPr>
              <w:jc w:val="center"/>
              <w:rPr>
                <w:sz w:val="20"/>
                <w:szCs w:val="20"/>
              </w:rPr>
            </w:pPr>
            <w:r>
              <w:rPr>
                <w:sz w:val="20"/>
                <w:szCs w:val="20"/>
              </w:rPr>
              <w:t>0,0</w:t>
            </w:r>
          </w:p>
        </w:tc>
        <w:tc>
          <w:tcPr>
            <w:tcW w:w="993" w:type="dxa"/>
            <w:tcBorders>
              <w:top w:val="nil"/>
              <w:left w:val="nil"/>
              <w:bottom w:val="single" w:sz="4" w:space="0" w:color="auto"/>
              <w:right w:val="single" w:sz="4" w:space="0" w:color="auto"/>
            </w:tcBorders>
            <w:shd w:val="clear" w:color="auto" w:fill="auto"/>
            <w:vAlign w:val="center"/>
          </w:tcPr>
          <w:p w:rsidR="00506C79" w:rsidRPr="000F5B9E" w:rsidRDefault="00EF772B" w:rsidP="000F5B9E">
            <w:pPr>
              <w:jc w:val="center"/>
              <w:rPr>
                <w:sz w:val="20"/>
                <w:szCs w:val="20"/>
              </w:rPr>
            </w:pPr>
            <w:r>
              <w:rPr>
                <w:sz w:val="20"/>
                <w:szCs w:val="20"/>
              </w:rPr>
              <w:t>0,0</w:t>
            </w:r>
          </w:p>
        </w:tc>
        <w:tc>
          <w:tcPr>
            <w:tcW w:w="992" w:type="dxa"/>
            <w:tcBorders>
              <w:top w:val="nil"/>
              <w:left w:val="nil"/>
              <w:bottom w:val="single" w:sz="4" w:space="0" w:color="auto"/>
              <w:right w:val="single" w:sz="4" w:space="0" w:color="auto"/>
            </w:tcBorders>
            <w:shd w:val="clear" w:color="auto" w:fill="auto"/>
            <w:vAlign w:val="center"/>
          </w:tcPr>
          <w:p w:rsidR="00506C79" w:rsidRPr="000F5B9E" w:rsidRDefault="00EF772B" w:rsidP="000F5B9E">
            <w:pPr>
              <w:jc w:val="center"/>
              <w:rPr>
                <w:sz w:val="20"/>
                <w:szCs w:val="20"/>
              </w:rPr>
            </w:pPr>
            <w:r>
              <w:rPr>
                <w:sz w:val="20"/>
                <w:szCs w:val="20"/>
              </w:rPr>
              <w:t>0,0</w:t>
            </w:r>
          </w:p>
        </w:tc>
        <w:tc>
          <w:tcPr>
            <w:tcW w:w="1134" w:type="dxa"/>
            <w:tcBorders>
              <w:top w:val="nil"/>
              <w:left w:val="nil"/>
              <w:bottom w:val="single" w:sz="4" w:space="0" w:color="auto"/>
              <w:right w:val="single" w:sz="4" w:space="0" w:color="auto"/>
            </w:tcBorders>
            <w:shd w:val="clear" w:color="auto" w:fill="auto"/>
            <w:vAlign w:val="center"/>
          </w:tcPr>
          <w:p w:rsidR="00506C79" w:rsidRPr="000F5B9E" w:rsidRDefault="00EF772B" w:rsidP="000F5B9E">
            <w:pPr>
              <w:jc w:val="center"/>
              <w:rPr>
                <w:sz w:val="20"/>
                <w:szCs w:val="20"/>
              </w:rPr>
            </w:pPr>
            <w:r>
              <w:rPr>
                <w:sz w:val="20"/>
                <w:szCs w:val="20"/>
              </w:rPr>
              <w:t>0,0</w:t>
            </w:r>
          </w:p>
        </w:tc>
        <w:tc>
          <w:tcPr>
            <w:tcW w:w="3268" w:type="dxa"/>
            <w:gridSpan w:val="2"/>
            <w:vMerge/>
            <w:tcBorders>
              <w:left w:val="nil"/>
              <w:right w:val="single" w:sz="4" w:space="0" w:color="auto"/>
            </w:tcBorders>
            <w:shd w:val="clear" w:color="auto" w:fill="auto"/>
            <w:vAlign w:val="center"/>
          </w:tcPr>
          <w:p w:rsidR="00506C79" w:rsidRPr="000F5B9E" w:rsidRDefault="00506C79" w:rsidP="000F5B9E">
            <w:pPr>
              <w:rPr>
                <w:sz w:val="20"/>
                <w:szCs w:val="20"/>
              </w:rPr>
            </w:pPr>
          </w:p>
        </w:tc>
        <w:tc>
          <w:tcPr>
            <w:tcW w:w="1275" w:type="dxa"/>
            <w:gridSpan w:val="2"/>
            <w:vMerge/>
            <w:tcBorders>
              <w:top w:val="single" w:sz="4" w:space="0" w:color="auto"/>
              <w:left w:val="single" w:sz="4" w:space="0" w:color="auto"/>
              <w:bottom w:val="nil"/>
              <w:right w:val="single" w:sz="4" w:space="0" w:color="auto"/>
            </w:tcBorders>
          </w:tcPr>
          <w:p w:rsidR="00506C79" w:rsidRPr="000F5B9E" w:rsidRDefault="00506C79" w:rsidP="000F5B9E">
            <w:pPr>
              <w:rPr>
                <w:sz w:val="20"/>
                <w:szCs w:val="20"/>
              </w:rPr>
            </w:pPr>
          </w:p>
        </w:tc>
      </w:tr>
      <w:tr w:rsidR="00506C79" w:rsidRPr="000F5B9E" w:rsidTr="00EF772B">
        <w:trPr>
          <w:trHeight w:val="596"/>
        </w:trPr>
        <w:tc>
          <w:tcPr>
            <w:tcW w:w="3227" w:type="dxa"/>
            <w:vMerge/>
            <w:tcBorders>
              <w:top w:val="nil"/>
              <w:left w:val="single" w:sz="4" w:space="0" w:color="auto"/>
              <w:bottom w:val="single" w:sz="4" w:space="0" w:color="auto"/>
              <w:right w:val="single" w:sz="4" w:space="0" w:color="auto"/>
            </w:tcBorders>
            <w:hideMark/>
          </w:tcPr>
          <w:p w:rsidR="00506C79" w:rsidRPr="000F5B9E" w:rsidRDefault="00506C79" w:rsidP="000F5B9E">
            <w:pPr>
              <w:rPr>
                <w:sz w:val="20"/>
                <w:szCs w:val="20"/>
              </w:rPr>
            </w:pPr>
          </w:p>
        </w:tc>
        <w:tc>
          <w:tcPr>
            <w:tcW w:w="1836" w:type="dxa"/>
            <w:vMerge/>
            <w:tcBorders>
              <w:top w:val="nil"/>
              <w:left w:val="single" w:sz="4" w:space="0" w:color="auto"/>
              <w:bottom w:val="single" w:sz="4" w:space="0" w:color="auto"/>
              <w:right w:val="single" w:sz="4" w:space="0" w:color="auto"/>
            </w:tcBorders>
            <w:hideMark/>
          </w:tcPr>
          <w:p w:rsidR="00506C79" w:rsidRPr="000F5B9E" w:rsidRDefault="00506C79" w:rsidP="000F5B9E">
            <w:pPr>
              <w:rPr>
                <w:sz w:val="20"/>
                <w:szCs w:val="20"/>
              </w:rPr>
            </w:pPr>
          </w:p>
        </w:tc>
        <w:tc>
          <w:tcPr>
            <w:tcW w:w="1556" w:type="dxa"/>
            <w:tcBorders>
              <w:top w:val="nil"/>
              <w:left w:val="nil"/>
              <w:bottom w:val="single" w:sz="4" w:space="0" w:color="auto"/>
              <w:right w:val="single" w:sz="4" w:space="0" w:color="auto"/>
            </w:tcBorders>
            <w:shd w:val="clear" w:color="auto" w:fill="auto"/>
            <w:vAlign w:val="center"/>
            <w:hideMark/>
          </w:tcPr>
          <w:p w:rsidR="00506C79" w:rsidRPr="000F5B9E" w:rsidRDefault="00506C79" w:rsidP="000F5B9E">
            <w:pPr>
              <w:rPr>
                <w:sz w:val="20"/>
                <w:szCs w:val="20"/>
              </w:rPr>
            </w:pPr>
            <w:r w:rsidRPr="000F5B9E">
              <w:rPr>
                <w:sz w:val="20"/>
                <w:szCs w:val="20"/>
              </w:rPr>
              <w:t xml:space="preserve">областной бюджет  </w:t>
            </w:r>
          </w:p>
        </w:tc>
        <w:tc>
          <w:tcPr>
            <w:tcW w:w="860" w:type="dxa"/>
            <w:tcBorders>
              <w:top w:val="nil"/>
              <w:left w:val="nil"/>
              <w:bottom w:val="single" w:sz="4" w:space="0" w:color="auto"/>
              <w:right w:val="single" w:sz="4" w:space="0" w:color="auto"/>
            </w:tcBorders>
            <w:shd w:val="clear" w:color="auto" w:fill="auto"/>
            <w:vAlign w:val="center"/>
          </w:tcPr>
          <w:p w:rsidR="00506C79" w:rsidRPr="000F5B9E" w:rsidRDefault="00EF772B" w:rsidP="000F5B9E">
            <w:pPr>
              <w:jc w:val="center"/>
              <w:rPr>
                <w:sz w:val="20"/>
                <w:szCs w:val="20"/>
              </w:rPr>
            </w:pPr>
            <w:r>
              <w:rPr>
                <w:sz w:val="20"/>
                <w:szCs w:val="20"/>
              </w:rPr>
              <w:t>0,0</w:t>
            </w:r>
          </w:p>
        </w:tc>
        <w:tc>
          <w:tcPr>
            <w:tcW w:w="993" w:type="dxa"/>
            <w:tcBorders>
              <w:top w:val="nil"/>
              <w:left w:val="nil"/>
              <w:bottom w:val="single" w:sz="4" w:space="0" w:color="auto"/>
              <w:right w:val="single" w:sz="4" w:space="0" w:color="auto"/>
            </w:tcBorders>
            <w:shd w:val="clear" w:color="auto" w:fill="auto"/>
            <w:vAlign w:val="center"/>
          </w:tcPr>
          <w:p w:rsidR="00506C79" w:rsidRPr="000F5B9E" w:rsidRDefault="00EF772B" w:rsidP="000F5B9E">
            <w:pPr>
              <w:jc w:val="center"/>
              <w:rPr>
                <w:sz w:val="20"/>
                <w:szCs w:val="20"/>
              </w:rPr>
            </w:pPr>
            <w:r>
              <w:rPr>
                <w:sz w:val="20"/>
                <w:szCs w:val="20"/>
              </w:rPr>
              <w:t>0,0</w:t>
            </w:r>
          </w:p>
        </w:tc>
        <w:tc>
          <w:tcPr>
            <w:tcW w:w="992" w:type="dxa"/>
            <w:tcBorders>
              <w:top w:val="nil"/>
              <w:left w:val="nil"/>
              <w:bottom w:val="single" w:sz="4" w:space="0" w:color="auto"/>
              <w:right w:val="single" w:sz="4" w:space="0" w:color="auto"/>
            </w:tcBorders>
            <w:shd w:val="clear" w:color="auto" w:fill="auto"/>
            <w:vAlign w:val="center"/>
          </w:tcPr>
          <w:p w:rsidR="00506C79" w:rsidRPr="000F5B9E" w:rsidRDefault="00EF772B" w:rsidP="000F5B9E">
            <w:pPr>
              <w:jc w:val="center"/>
              <w:rPr>
                <w:sz w:val="20"/>
                <w:szCs w:val="20"/>
              </w:rPr>
            </w:pPr>
            <w:r>
              <w:rPr>
                <w:sz w:val="20"/>
                <w:szCs w:val="20"/>
              </w:rPr>
              <w:t>0,0</w:t>
            </w:r>
          </w:p>
        </w:tc>
        <w:tc>
          <w:tcPr>
            <w:tcW w:w="1134" w:type="dxa"/>
            <w:tcBorders>
              <w:top w:val="nil"/>
              <w:left w:val="nil"/>
              <w:bottom w:val="single" w:sz="4" w:space="0" w:color="auto"/>
              <w:right w:val="single" w:sz="4" w:space="0" w:color="auto"/>
            </w:tcBorders>
            <w:shd w:val="clear" w:color="auto" w:fill="auto"/>
            <w:vAlign w:val="center"/>
          </w:tcPr>
          <w:p w:rsidR="00506C79" w:rsidRPr="000F5B9E" w:rsidRDefault="00EF772B" w:rsidP="000F5B9E">
            <w:pPr>
              <w:jc w:val="center"/>
              <w:rPr>
                <w:sz w:val="20"/>
                <w:szCs w:val="20"/>
              </w:rPr>
            </w:pPr>
            <w:r>
              <w:rPr>
                <w:sz w:val="20"/>
                <w:szCs w:val="20"/>
              </w:rPr>
              <w:t>0,0</w:t>
            </w:r>
          </w:p>
        </w:tc>
        <w:tc>
          <w:tcPr>
            <w:tcW w:w="3268" w:type="dxa"/>
            <w:gridSpan w:val="2"/>
            <w:vMerge/>
            <w:tcBorders>
              <w:left w:val="nil"/>
              <w:right w:val="single" w:sz="4" w:space="0" w:color="auto"/>
            </w:tcBorders>
            <w:shd w:val="clear" w:color="auto" w:fill="auto"/>
            <w:vAlign w:val="center"/>
          </w:tcPr>
          <w:p w:rsidR="00506C79" w:rsidRPr="000F5B9E" w:rsidRDefault="00506C79" w:rsidP="000F5B9E">
            <w:pPr>
              <w:rPr>
                <w:sz w:val="20"/>
                <w:szCs w:val="20"/>
              </w:rPr>
            </w:pPr>
          </w:p>
        </w:tc>
        <w:tc>
          <w:tcPr>
            <w:tcW w:w="1275" w:type="dxa"/>
            <w:gridSpan w:val="2"/>
            <w:vMerge/>
            <w:tcBorders>
              <w:top w:val="single" w:sz="4" w:space="0" w:color="auto"/>
              <w:left w:val="single" w:sz="4" w:space="0" w:color="auto"/>
              <w:bottom w:val="nil"/>
              <w:right w:val="single" w:sz="4" w:space="0" w:color="auto"/>
            </w:tcBorders>
          </w:tcPr>
          <w:p w:rsidR="00506C79" w:rsidRPr="000F5B9E" w:rsidRDefault="00506C79" w:rsidP="000F5B9E">
            <w:pPr>
              <w:rPr>
                <w:sz w:val="20"/>
                <w:szCs w:val="20"/>
              </w:rPr>
            </w:pPr>
          </w:p>
        </w:tc>
      </w:tr>
      <w:tr w:rsidR="00506C79" w:rsidRPr="000F5B9E" w:rsidTr="00506C79">
        <w:trPr>
          <w:trHeight w:val="255"/>
        </w:trPr>
        <w:tc>
          <w:tcPr>
            <w:tcW w:w="3227" w:type="dxa"/>
            <w:vMerge/>
            <w:tcBorders>
              <w:top w:val="nil"/>
              <w:left w:val="single" w:sz="4" w:space="0" w:color="auto"/>
              <w:bottom w:val="single" w:sz="4" w:space="0" w:color="auto"/>
              <w:right w:val="single" w:sz="4" w:space="0" w:color="auto"/>
            </w:tcBorders>
            <w:hideMark/>
          </w:tcPr>
          <w:p w:rsidR="00506C79" w:rsidRPr="000F5B9E" w:rsidRDefault="00506C79" w:rsidP="000F5B9E">
            <w:pPr>
              <w:rPr>
                <w:sz w:val="20"/>
                <w:szCs w:val="20"/>
              </w:rPr>
            </w:pPr>
          </w:p>
        </w:tc>
        <w:tc>
          <w:tcPr>
            <w:tcW w:w="1836" w:type="dxa"/>
            <w:vMerge/>
            <w:tcBorders>
              <w:top w:val="nil"/>
              <w:left w:val="single" w:sz="4" w:space="0" w:color="auto"/>
              <w:bottom w:val="single" w:sz="4" w:space="0" w:color="auto"/>
              <w:right w:val="single" w:sz="4" w:space="0" w:color="auto"/>
            </w:tcBorders>
            <w:hideMark/>
          </w:tcPr>
          <w:p w:rsidR="00506C79" w:rsidRPr="000F5B9E" w:rsidRDefault="00506C79" w:rsidP="000F5B9E">
            <w:pPr>
              <w:rPr>
                <w:sz w:val="20"/>
                <w:szCs w:val="20"/>
              </w:rPr>
            </w:pPr>
          </w:p>
        </w:tc>
        <w:tc>
          <w:tcPr>
            <w:tcW w:w="1556" w:type="dxa"/>
            <w:tcBorders>
              <w:top w:val="nil"/>
              <w:left w:val="nil"/>
              <w:bottom w:val="single" w:sz="4" w:space="0" w:color="auto"/>
              <w:right w:val="single" w:sz="4" w:space="0" w:color="auto"/>
            </w:tcBorders>
            <w:shd w:val="clear" w:color="auto" w:fill="auto"/>
            <w:vAlign w:val="center"/>
            <w:hideMark/>
          </w:tcPr>
          <w:p w:rsidR="00506C79" w:rsidRPr="000F5B9E" w:rsidRDefault="00EF772B" w:rsidP="000F5B9E">
            <w:pPr>
              <w:rPr>
                <w:sz w:val="20"/>
                <w:szCs w:val="20"/>
              </w:rPr>
            </w:pPr>
            <w:r>
              <w:rPr>
                <w:sz w:val="20"/>
                <w:szCs w:val="20"/>
              </w:rPr>
              <w:t xml:space="preserve">местный </w:t>
            </w:r>
            <w:r w:rsidR="00506C79" w:rsidRPr="000F5B9E">
              <w:rPr>
                <w:sz w:val="20"/>
                <w:szCs w:val="20"/>
              </w:rPr>
              <w:t xml:space="preserve">бюджет      </w:t>
            </w:r>
          </w:p>
        </w:tc>
        <w:tc>
          <w:tcPr>
            <w:tcW w:w="860" w:type="dxa"/>
            <w:tcBorders>
              <w:top w:val="nil"/>
              <w:left w:val="nil"/>
              <w:bottom w:val="single" w:sz="4" w:space="0" w:color="auto"/>
              <w:right w:val="single" w:sz="4" w:space="0" w:color="auto"/>
            </w:tcBorders>
            <w:shd w:val="clear" w:color="auto" w:fill="auto"/>
            <w:vAlign w:val="center"/>
          </w:tcPr>
          <w:p w:rsidR="00506C79" w:rsidRPr="000F5B9E" w:rsidRDefault="00EF772B" w:rsidP="000F5B9E">
            <w:pPr>
              <w:jc w:val="center"/>
              <w:rPr>
                <w:sz w:val="20"/>
                <w:szCs w:val="20"/>
              </w:rPr>
            </w:pPr>
            <w:r>
              <w:rPr>
                <w:sz w:val="20"/>
                <w:szCs w:val="20"/>
              </w:rPr>
              <w:t>0,0</w:t>
            </w:r>
          </w:p>
        </w:tc>
        <w:tc>
          <w:tcPr>
            <w:tcW w:w="993" w:type="dxa"/>
            <w:tcBorders>
              <w:top w:val="nil"/>
              <w:left w:val="nil"/>
              <w:bottom w:val="single" w:sz="4" w:space="0" w:color="auto"/>
              <w:right w:val="single" w:sz="4" w:space="0" w:color="auto"/>
            </w:tcBorders>
            <w:shd w:val="clear" w:color="auto" w:fill="auto"/>
            <w:vAlign w:val="center"/>
          </w:tcPr>
          <w:p w:rsidR="00506C79" w:rsidRPr="000F5B9E" w:rsidRDefault="00EF772B" w:rsidP="000F5B9E">
            <w:pPr>
              <w:jc w:val="center"/>
              <w:rPr>
                <w:sz w:val="20"/>
                <w:szCs w:val="20"/>
              </w:rPr>
            </w:pPr>
            <w:r>
              <w:rPr>
                <w:sz w:val="20"/>
                <w:szCs w:val="20"/>
              </w:rPr>
              <w:t>0,0</w:t>
            </w:r>
          </w:p>
        </w:tc>
        <w:tc>
          <w:tcPr>
            <w:tcW w:w="992" w:type="dxa"/>
            <w:tcBorders>
              <w:top w:val="nil"/>
              <w:left w:val="nil"/>
              <w:bottom w:val="single" w:sz="4" w:space="0" w:color="auto"/>
              <w:right w:val="single" w:sz="4" w:space="0" w:color="auto"/>
            </w:tcBorders>
            <w:shd w:val="clear" w:color="auto" w:fill="auto"/>
            <w:vAlign w:val="center"/>
          </w:tcPr>
          <w:p w:rsidR="00506C79" w:rsidRPr="000F5B9E" w:rsidRDefault="00EF772B" w:rsidP="000F5B9E">
            <w:pPr>
              <w:jc w:val="center"/>
              <w:rPr>
                <w:sz w:val="20"/>
                <w:szCs w:val="20"/>
              </w:rPr>
            </w:pPr>
            <w:r>
              <w:rPr>
                <w:sz w:val="20"/>
                <w:szCs w:val="20"/>
              </w:rPr>
              <w:t>0,0</w:t>
            </w:r>
          </w:p>
        </w:tc>
        <w:tc>
          <w:tcPr>
            <w:tcW w:w="1134" w:type="dxa"/>
            <w:tcBorders>
              <w:top w:val="nil"/>
              <w:left w:val="nil"/>
              <w:bottom w:val="single" w:sz="4" w:space="0" w:color="auto"/>
              <w:right w:val="single" w:sz="4" w:space="0" w:color="auto"/>
            </w:tcBorders>
            <w:shd w:val="clear" w:color="auto" w:fill="auto"/>
            <w:vAlign w:val="center"/>
          </w:tcPr>
          <w:p w:rsidR="00506C79" w:rsidRPr="000F5B9E" w:rsidRDefault="00EF772B" w:rsidP="000F5B9E">
            <w:pPr>
              <w:jc w:val="center"/>
              <w:rPr>
                <w:sz w:val="20"/>
                <w:szCs w:val="20"/>
              </w:rPr>
            </w:pPr>
            <w:r>
              <w:rPr>
                <w:sz w:val="20"/>
                <w:szCs w:val="20"/>
              </w:rPr>
              <w:t>0,0</w:t>
            </w:r>
          </w:p>
        </w:tc>
        <w:tc>
          <w:tcPr>
            <w:tcW w:w="3268" w:type="dxa"/>
            <w:gridSpan w:val="2"/>
            <w:vMerge/>
            <w:tcBorders>
              <w:left w:val="nil"/>
              <w:bottom w:val="single" w:sz="4" w:space="0" w:color="auto"/>
              <w:right w:val="single" w:sz="4" w:space="0" w:color="auto"/>
            </w:tcBorders>
            <w:shd w:val="clear" w:color="auto" w:fill="auto"/>
            <w:vAlign w:val="center"/>
          </w:tcPr>
          <w:p w:rsidR="00506C79" w:rsidRPr="000F5B9E" w:rsidRDefault="00506C79" w:rsidP="000F5B9E">
            <w:pPr>
              <w:rPr>
                <w:sz w:val="20"/>
                <w:szCs w:val="20"/>
              </w:rPr>
            </w:pPr>
          </w:p>
        </w:tc>
        <w:tc>
          <w:tcPr>
            <w:tcW w:w="1275" w:type="dxa"/>
            <w:gridSpan w:val="2"/>
            <w:vMerge/>
            <w:tcBorders>
              <w:top w:val="single" w:sz="4" w:space="0" w:color="auto"/>
              <w:left w:val="single" w:sz="4" w:space="0" w:color="auto"/>
              <w:bottom w:val="nil"/>
              <w:right w:val="single" w:sz="4" w:space="0" w:color="auto"/>
            </w:tcBorders>
          </w:tcPr>
          <w:p w:rsidR="00506C79" w:rsidRPr="000F5B9E" w:rsidRDefault="00506C79" w:rsidP="000F5B9E">
            <w:pPr>
              <w:rPr>
                <w:sz w:val="20"/>
                <w:szCs w:val="20"/>
              </w:rPr>
            </w:pPr>
          </w:p>
        </w:tc>
      </w:tr>
      <w:tr w:rsidR="00506C79" w:rsidRPr="000F5B9E" w:rsidTr="00C82356">
        <w:trPr>
          <w:trHeight w:val="382"/>
        </w:trPr>
        <w:tc>
          <w:tcPr>
            <w:tcW w:w="3227" w:type="dxa"/>
            <w:vMerge w:val="restart"/>
            <w:tcBorders>
              <w:top w:val="nil"/>
              <w:left w:val="single" w:sz="4" w:space="0" w:color="auto"/>
              <w:bottom w:val="single" w:sz="4" w:space="0" w:color="auto"/>
              <w:right w:val="single" w:sz="4" w:space="0" w:color="auto"/>
            </w:tcBorders>
            <w:shd w:val="clear" w:color="auto" w:fill="auto"/>
            <w:hideMark/>
          </w:tcPr>
          <w:p w:rsidR="00506C79" w:rsidRDefault="00506C79" w:rsidP="000F5B9E">
            <w:pPr>
              <w:rPr>
                <w:sz w:val="20"/>
                <w:szCs w:val="20"/>
              </w:rPr>
            </w:pPr>
            <w:r>
              <w:rPr>
                <w:sz w:val="20"/>
                <w:szCs w:val="20"/>
              </w:rPr>
              <w:t>1</w:t>
            </w:r>
            <w:r w:rsidRPr="000F5B9E">
              <w:rPr>
                <w:sz w:val="20"/>
                <w:szCs w:val="20"/>
              </w:rPr>
              <w:t>.5. Проведение мероприятий по борьбе с борщевиком Сосновского</w:t>
            </w:r>
          </w:p>
          <w:p w:rsidR="00EF772B" w:rsidRDefault="00EF772B" w:rsidP="000F5B9E">
            <w:pPr>
              <w:rPr>
                <w:sz w:val="20"/>
                <w:szCs w:val="20"/>
              </w:rPr>
            </w:pPr>
          </w:p>
          <w:p w:rsidR="00EF772B" w:rsidRDefault="00EF772B" w:rsidP="000F5B9E">
            <w:pPr>
              <w:rPr>
                <w:sz w:val="20"/>
                <w:szCs w:val="20"/>
              </w:rPr>
            </w:pPr>
          </w:p>
          <w:p w:rsidR="00EF772B" w:rsidRDefault="00EF772B" w:rsidP="000F5B9E">
            <w:pPr>
              <w:rPr>
                <w:sz w:val="20"/>
                <w:szCs w:val="20"/>
              </w:rPr>
            </w:pPr>
          </w:p>
          <w:p w:rsidR="00EF772B" w:rsidRDefault="00EF772B" w:rsidP="000F5B9E">
            <w:pPr>
              <w:rPr>
                <w:sz w:val="20"/>
                <w:szCs w:val="20"/>
              </w:rPr>
            </w:pPr>
          </w:p>
          <w:p w:rsidR="00EF772B" w:rsidRPr="000F5B9E" w:rsidRDefault="00EF772B" w:rsidP="000F5B9E">
            <w:pPr>
              <w:rPr>
                <w:sz w:val="20"/>
                <w:szCs w:val="20"/>
              </w:rPr>
            </w:pPr>
          </w:p>
        </w:tc>
        <w:tc>
          <w:tcPr>
            <w:tcW w:w="1836" w:type="dxa"/>
            <w:vMerge w:val="restart"/>
            <w:tcBorders>
              <w:top w:val="nil"/>
              <w:left w:val="single" w:sz="4" w:space="0" w:color="auto"/>
              <w:bottom w:val="single" w:sz="4" w:space="0" w:color="auto"/>
              <w:right w:val="single" w:sz="4" w:space="0" w:color="auto"/>
            </w:tcBorders>
            <w:shd w:val="clear" w:color="auto" w:fill="auto"/>
            <w:hideMark/>
          </w:tcPr>
          <w:p w:rsidR="00506C79" w:rsidRPr="000F5B9E" w:rsidRDefault="00506C79" w:rsidP="000F5B9E">
            <w:pPr>
              <w:jc w:val="center"/>
              <w:rPr>
                <w:sz w:val="20"/>
                <w:szCs w:val="20"/>
              </w:rPr>
            </w:pPr>
            <w:r w:rsidRPr="00506C79">
              <w:rPr>
                <w:sz w:val="20"/>
                <w:szCs w:val="20"/>
              </w:rPr>
              <w:t>Администрация Холмогорского муниципального округа Архангельской области (Агропромышленный отдел)</w:t>
            </w:r>
          </w:p>
        </w:tc>
        <w:tc>
          <w:tcPr>
            <w:tcW w:w="1556" w:type="dxa"/>
            <w:tcBorders>
              <w:top w:val="single" w:sz="4" w:space="0" w:color="auto"/>
              <w:left w:val="nil"/>
              <w:bottom w:val="single" w:sz="4" w:space="0" w:color="auto"/>
              <w:right w:val="single" w:sz="4" w:space="0" w:color="auto"/>
            </w:tcBorders>
            <w:shd w:val="clear" w:color="auto" w:fill="auto"/>
            <w:vAlign w:val="center"/>
            <w:hideMark/>
          </w:tcPr>
          <w:p w:rsidR="00506C79" w:rsidRPr="000F5B9E" w:rsidRDefault="00506C79" w:rsidP="000F5B9E">
            <w:pPr>
              <w:rPr>
                <w:sz w:val="20"/>
                <w:szCs w:val="20"/>
              </w:rPr>
            </w:pPr>
            <w:r w:rsidRPr="000F5B9E">
              <w:rPr>
                <w:sz w:val="20"/>
                <w:szCs w:val="20"/>
              </w:rPr>
              <w:t>итого</w:t>
            </w:r>
          </w:p>
        </w:tc>
        <w:tc>
          <w:tcPr>
            <w:tcW w:w="860" w:type="dxa"/>
            <w:tcBorders>
              <w:top w:val="nil"/>
              <w:left w:val="nil"/>
              <w:bottom w:val="single" w:sz="4" w:space="0" w:color="auto"/>
              <w:right w:val="single" w:sz="4" w:space="0" w:color="auto"/>
            </w:tcBorders>
            <w:shd w:val="clear" w:color="auto" w:fill="auto"/>
            <w:vAlign w:val="center"/>
          </w:tcPr>
          <w:p w:rsidR="00506C79" w:rsidRPr="00EF772B" w:rsidRDefault="00041E77" w:rsidP="000F5B9E">
            <w:pPr>
              <w:jc w:val="center"/>
              <w:rPr>
                <w:sz w:val="20"/>
                <w:szCs w:val="20"/>
              </w:rPr>
            </w:pPr>
            <w:r>
              <w:rPr>
                <w:sz w:val="20"/>
                <w:szCs w:val="20"/>
              </w:rPr>
              <w:t>133</w:t>
            </w:r>
            <w:r w:rsidR="00EF772B">
              <w:rPr>
                <w:sz w:val="20"/>
                <w:szCs w:val="20"/>
              </w:rPr>
              <w:t>,0</w:t>
            </w:r>
          </w:p>
        </w:tc>
        <w:tc>
          <w:tcPr>
            <w:tcW w:w="993" w:type="dxa"/>
            <w:tcBorders>
              <w:top w:val="nil"/>
              <w:left w:val="nil"/>
              <w:bottom w:val="single" w:sz="4" w:space="0" w:color="auto"/>
              <w:right w:val="single" w:sz="4" w:space="0" w:color="auto"/>
            </w:tcBorders>
            <w:shd w:val="clear" w:color="auto" w:fill="auto"/>
            <w:vAlign w:val="center"/>
          </w:tcPr>
          <w:p w:rsidR="00506C79" w:rsidRPr="000F5B9E" w:rsidRDefault="00EF772B" w:rsidP="000F5B9E">
            <w:pPr>
              <w:jc w:val="center"/>
              <w:rPr>
                <w:sz w:val="20"/>
                <w:szCs w:val="20"/>
              </w:rPr>
            </w:pPr>
            <w:r>
              <w:rPr>
                <w:sz w:val="20"/>
                <w:szCs w:val="20"/>
              </w:rPr>
              <w:t>100,0</w:t>
            </w:r>
          </w:p>
        </w:tc>
        <w:tc>
          <w:tcPr>
            <w:tcW w:w="992" w:type="dxa"/>
            <w:tcBorders>
              <w:top w:val="nil"/>
              <w:left w:val="nil"/>
              <w:bottom w:val="single" w:sz="4" w:space="0" w:color="auto"/>
              <w:right w:val="single" w:sz="4" w:space="0" w:color="auto"/>
            </w:tcBorders>
            <w:shd w:val="clear" w:color="auto" w:fill="auto"/>
            <w:vAlign w:val="center"/>
          </w:tcPr>
          <w:p w:rsidR="00506C79" w:rsidRPr="00EF772B" w:rsidRDefault="00041E77" w:rsidP="000F5B9E">
            <w:pPr>
              <w:jc w:val="center"/>
              <w:rPr>
                <w:sz w:val="20"/>
                <w:szCs w:val="20"/>
              </w:rPr>
            </w:pPr>
            <w:r>
              <w:rPr>
                <w:sz w:val="20"/>
                <w:szCs w:val="20"/>
              </w:rPr>
              <w:t>15</w:t>
            </w:r>
            <w:r w:rsidR="00EF772B">
              <w:rPr>
                <w:sz w:val="20"/>
                <w:szCs w:val="20"/>
              </w:rPr>
              <w:t>,0</w:t>
            </w:r>
          </w:p>
        </w:tc>
        <w:tc>
          <w:tcPr>
            <w:tcW w:w="1134" w:type="dxa"/>
            <w:tcBorders>
              <w:top w:val="nil"/>
              <w:left w:val="nil"/>
              <w:bottom w:val="single" w:sz="4" w:space="0" w:color="auto"/>
              <w:right w:val="single" w:sz="4" w:space="0" w:color="auto"/>
            </w:tcBorders>
            <w:shd w:val="clear" w:color="auto" w:fill="auto"/>
            <w:vAlign w:val="center"/>
          </w:tcPr>
          <w:p w:rsidR="00506C79" w:rsidRPr="000F5B9E" w:rsidRDefault="00041E77" w:rsidP="000F5B9E">
            <w:pPr>
              <w:jc w:val="center"/>
              <w:rPr>
                <w:sz w:val="20"/>
                <w:szCs w:val="20"/>
              </w:rPr>
            </w:pPr>
            <w:r>
              <w:rPr>
                <w:sz w:val="20"/>
                <w:szCs w:val="20"/>
              </w:rPr>
              <w:t>18</w:t>
            </w:r>
            <w:r w:rsidR="00EF772B">
              <w:rPr>
                <w:sz w:val="20"/>
                <w:szCs w:val="20"/>
              </w:rPr>
              <w:t>,0</w:t>
            </w:r>
          </w:p>
        </w:tc>
        <w:tc>
          <w:tcPr>
            <w:tcW w:w="3268" w:type="dxa"/>
            <w:gridSpan w:val="2"/>
            <w:vMerge w:val="restart"/>
            <w:tcBorders>
              <w:top w:val="single" w:sz="4" w:space="0" w:color="auto"/>
              <w:left w:val="nil"/>
              <w:right w:val="single" w:sz="4" w:space="0" w:color="auto"/>
            </w:tcBorders>
            <w:shd w:val="clear" w:color="auto" w:fill="auto"/>
          </w:tcPr>
          <w:p w:rsidR="00506C79" w:rsidRPr="000F5B9E" w:rsidRDefault="00506C79" w:rsidP="00C82356">
            <w:pPr>
              <w:jc w:val="center"/>
              <w:rPr>
                <w:sz w:val="20"/>
                <w:szCs w:val="20"/>
              </w:rPr>
            </w:pPr>
            <w:r w:rsidRPr="000F5B9E">
              <w:rPr>
                <w:sz w:val="20"/>
                <w:szCs w:val="20"/>
              </w:rPr>
              <w:t>Количество проведенных мероприятий (мониторинг, информирование) по борьбе с борщевиком Сосновского, скашивание до 5 га  ежегодно</w:t>
            </w:r>
          </w:p>
        </w:tc>
        <w:tc>
          <w:tcPr>
            <w:tcW w:w="1275" w:type="dxa"/>
            <w:gridSpan w:val="2"/>
            <w:vMerge w:val="restart"/>
            <w:tcBorders>
              <w:top w:val="single" w:sz="4" w:space="0" w:color="auto"/>
              <w:left w:val="single" w:sz="4" w:space="0" w:color="auto"/>
              <w:bottom w:val="nil"/>
              <w:right w:val="single" w:sz="4" w:space="0" w:color="auto"/>
            </w:tcBorders>
            <w:shd w:val="clear" w:color="auto" w:fill="auto"/>
          </w:tcPr>
          <w:p w:rsidR="00506C79" w:rsidRPr="000F5B9E" w:rsidRDefault="00506C79" w:rsidP="00506C79">
            <w:pPr>
              <w:rPr>
                <w:sz w:val="20"/>
                <w:szCs w:val="20"/>
              </w:rPr>
            </w:pPr>
            <w:r>
              <w:rPr>
                <w:sz w:val="20"/>
                <w:szCs w:val="20"/>
              </w:rPr>
              <w:t>п</w:t>
            </w:r>
            <w:r w:rsidRPr="000F5B9E">
              <w:rPr>
                <w:sz w:val="20"/>
                <w:szCs w:val="20"/>
              </w:rPr>
              <w:t xml:space="preserve">. </w:t>
            </w:r>
            <w:r>
              <w:rPr>
                <w:sz w:val="20"/>
                <w:szCs w:val="20"/>
              </w:rPr>
              <w:t>1</w:t>
            </w:r>
            <w:r w:rsidRPr="000F5B9E">
              <w:rPr>
                <w:sz w:val="20"/>
                <w:szCs w:val="20"/>
              </w:rPr>
              <w:t>.3 перечня</w:t>
            </w:r>
          </w:p>
        </w:tc>
      </w:tr>
      <w:tr w:rsidR="00506C79" w:rsidRPr="000F5B9E" w:rsidTr="00EF772B">
        <w:trPr>
          <w:trHeight w:val="508"/>
        </w:trPr>
        <w:tc>
          <w:tcPr>
            <w:tcW w:w="3227" w:type="dxa"/>
            <w:vMerge/>
            <w:tcBorders>
              <w:top w:val="nil"/>
              <w:left w:val="single" w:sz="4" w:space="0" w:color="auto"/>
              <w:bottom w:val="single" w:sz="4" w:space="0" w:color="auto"/>
              <w:right w:val="single" w:sz="4" w:space="0" w:color="auto"/>
            </w:tcBorders>
            <w:hideMark/>
          </w:tcPr>
          <w:p w:rsidR="00506C79" w:rsidRPr="000F5B9E" w:rsidRDefault="00506C79" w:rsidP="000F5B9E">
            <w:pPr>
              <w:rPr>
                <w:sz w:val="20"/>
                <w:szCs w:val="20"/>
              </w:rPr>
            </w:pPr>
          </w:p>
        </w:tc>
        <w:tc>
          <w:tcPr>
            <w:tcW w:w="1836" w:type="dxa"/>
            <w:vMerge/>
            <w:tcBorders>
              <w:top w:val="nil"/>
              <w:left w:val="single" w:sz="4" w:space="0" w:color="auto"/>
              <w:bottom w:val="single" w:sz="4" w:space="0" w:color="auto"/>
              <w:right w:val="single" w:sz="4" w:space="0" w:color="auto"/>
            </w:tcBorders>
            <w:hideMark/>
          </w:tcPr>
          <w:p w:rsidR="00506C79" w:rsidRPr="000F5B9E" w:rsidRDefault="00506C79" w:rsidP="000F5B9E">
            <w:pPr>
              <w:rPr>
                <w:sz w:val="20"/>
                <w:szCs w:val="20"/>
              </w:rPr>
            </w:pPr>
          </w:p>
        </w:tc>
        <w:tc>
          <w:tcPr>
            <w:tcW w:w="1556" w:type="dxa"/>
            <w:tcBorders>
              <w:top w:val="nil"/>
              <w:left w:val="nil"/>
              <w:bottom w:val="single" w:sz="4" w:space="0" w:color="auto"/>
              <w:right w:val="single" w:sz="4" w:space="0" w:color="auto"/>
            </w:tcBorders>
            <w:shd w:val="clear" w:color="auto" w:fill="auto"/>
            <w:vAlign w:val="center"/>
            <w:hideMark/>
          </w:tcPr>
          <w:p w:rsidR="00506C79" w:rsidRPr="000F5B9E" w:rsidRDefault="00506C79" w:rsidP="000F5B9E">
            <w:pPr>
              <w:rPr>
                <w:sz w:val="20"/>
                <w:szCs w:val="20"/>
              </w:rPr>
            </w:pPr>
            <w:r w:rsidRPr="000F5B9E">
              <w:rPr>
                <w:sz w:val="20"/>
                <w:szCs w:val="20"/>
              </w:rPr>
              <w:t>федеральный бюджет</w:t>
            </w:r>
          </w:p>
        </w:tc>
        <w:tc>
          <w:tcPr>
            <w:tcW w:w="860" w:type="dxa"/>
            <w:tcBorders>
              <w:top w:val="nil"/>
              <w:left w:val="nil"/>
              <w:bottom w:val="single" w:sz="4" w:space="0" w:color="auto"/>
              <w:right w:val="single" w:sz="4" w:space="0" w:color="auto"/>
            </w:tcBorders>
            <w:shd w:val="clear" w:color="auto" w:fill="auto"/>
            <w:vAlign w:val="center"/>
          </w:tcPr>
          <w:p w:rsidR="00506C79" w:rsidRPr="000F5B9E" w:rsidRDefault="00EF772B" w:rsidP="000F5B9E">
            <w:pPr>
              <w:jc w:val="center"/>
              <w:rPr>
                <w:sz w:val="20"/>
                <w:szCs w:val="20"/>
              </w:rPr>
            </w:pPr>
            <w:r>
              <w:rPr>
                <w:sz w:val="20"/>
                <w:szCs w:val="20"/>
              </w:rPr>
              <w:t>0,0</w:t>
            </w:r>
          </w:p>
        </w:tc>
        <w:tc>
          <w:tcPr>
            <w:tcW w:w="993" w:type="dxa"/>
            <w:tcBorders>
              <w:top w:val="nil"/>
              <w:left w:val="nil"/>
              <w:bottom w:val="single" w:sz="4" w:space="0" w:color="auto"/>
              <w:right w:val="single" w:sz="4" w:space="0" w:color="auto"/>
            </w:tcBorders>
            <w:shd w:val="clear" w:color="auto" w:fill="auto"/>
            <w:vAlign w:val="center"/>
          </w:tcPr>
          <w:p w:rsidR="00506C79" w:rsidRPr="000F5B9E" w:rsidRDefault="00EF772B" w:rsidP="000F5B9E">
            <w:pPr>
              <w:jc w:val="center"/>
              <w:rPr>
                <w:sz w:val="20"/>
                <w:szCs w:val="20"/>
              </w:rPr>
            </w:pPr>
            <w:r>
              <w:rPr>
                <w:sz w:val="20"/>
                <w:szCs w:val="20"/>
              </w:rPr>
              <w:t>0,0</w:t>
            </w:r>
          </w:p>
        </w:tc>
        <w:tc>
          <w:tcPr>
            <w:tcW w:w="992" w:type="dxa"/>
            <w:tcBorders>
              <w:top w:val="nil"/>
              <w:left w:val="nil"/>
              <w:bottom w:val="single" w:sz="4" w:space="0" w:color="auto"/>
              <w:right w:val="single" w:sz="4" w:space="0" w:color="auto"/>
            </w:tcBorders>
            <w:shd w:val="clear" w:color="auto" w:fill="auto"/>
            <w:vAlign w:val="center"/>
          </w:tcPr>
          <w:p w:rsidR="00506C79" w:rsidRPr="000F5B9E" w:rsidRDefault="00EF772B" w:rsidP="000F5B9E">
            <w:pPr>
              <w:jc w:val="center"/>
              <w:rPr>
                <w:sz w:val="20"/>
                <w:szCs w:val="20"/>
              </w:rPr>
            </w:pPr>
            <w:r>
              <w:rPr>
                <w:sz w:val="20"/>
                <w:szCs w:val="20"/>
              </w:rPr>
              <w:t>0,0</w:t>
            </w:r>
          </w:p>
        </w:tc>
        <w:tc>
          <w:tcPr>
            <w:tcW w:w="1134" w:type="dxa"/>
            <w:tcBorders>
              <w:top w:val="nil"/>
              <w:left w:val="nil"/>
              <w:bottom w:val="single" w:sz="4" w:space="0" w:color="auto"/>
              <w:right w:val="single" w:sz="4" w:space="0" w:color="auto"/>
            </w:tcBorders>
            <w:shd w:val="clear" w:color="auto" w:fill="auto"/>
            <w:vAlign w:val="center"/>
          </w:tcPr>
          <w:p w:rsidR="00506C79" w:rsidRPr="000F5B9E" w:rsidRDefault="00EF772B" w:rsidP="000F5B9E">
            <w:pPr>
              <w:jc w:val="center"/>
              <w:rPr>
                <w:sz w:val="20"/>
                <w:szCs w:val="20"/>
              </w:rPr>
            </w:pPr>
            <w:r>
              <w:rPr>
                <w:sz w:val="20"/>
                <w:szCs w:val="20"/>
              </w:rPr>
              <w:t>0,0</w:t>
            </w:r>
          </w:p>
        </w:tc>
        <w:tc>
          <w:tcPr>
            <w:tcW w:w="3268" w:type="dxa"/>
            <w:gridSpan w:val="2"/>
            <w:vMerge/>
            <w:tcBorders>
              <w:left w:val="nil"/>
              <w:right w:val="single" w:sz="4" w:space="0" w:color="auto"/>
            </w:tcBorders>
            <w:shd w:val="clear" w:color="auto" w:fill="auto"/>
            <w:vAlign w:val="center"/>
          </w:tcPr>
          <w:p w:rsidR="00506C79" w:rsidRPr="000F5B9E" w:rsidRDefault="00506C79" w:rsidP="000F5B9E">
            <w:pPr>
              <w:rPr>
                <w:sz w:val="20"/>
                <w:szCs w:val="20"/>
              </w:rPr>
            </w:pPr>
          </w:p>
        </w:tc>
        <w:tc>
          <w:tcPr>
            <w:tcW w:w="1275" w:type="dxa"/>
            <w:gridSpan w:val="2"/>
            <w:vMerge/>
            <w:tcBorders>
              <w:top w:val="single" w:sz="4" w:space="0" w:color="auto"/>
              <w:left w:val="single" w:sz="4" w:space="0" w:color="auto"/>
              <w:bottom w:val="nil"/>
              <w:right w:val="single" w:sz="4" w:space="0" w:color="auto"/>
            </w:tcBorders>
            <w:hideMark/>
          </w:tcPr>
          <w:p w:rsidR="00506C79" w:rsidRPr="000F5B9E" w:rsidRDefault="00506C79" w:rsidP="000F5B9E">
            <w:pPr>
              <w:rPr>
                <w:sz w:val="20"/>
                <w:szCs w:val="20"/>
              </w:rPr>
            </w:pPr>
          </w:p>
        </w:tc>
      </w:tr>
      <w:tr w:rsidR="00506C79" w:rsidRPr="000F5B9E" w:rsidTr="00EF772B">
        <w:trPr>
          <w:trHeight w:val="572"/>
        </w:trPr>
        <w:tc>
          <w:tcPr>
            <w:tcW w:w="3227" w:type="dxa"/>
            <w:vMerge/>
            <w:tcBorders>
              <w:top w:val="nil"/>
              <w:left w:val="single" w:sz="4" w:space="0" w:color="auto"/>
              <w:bottom w:val="single" w:sz="4" w:space="0" w:color="auto"/>
              <w:right w:val="single" w:sz="4" w:space="0" w:color="auto"/>
            </w:tcBorders>
            <w:hideMark/>
          </w:tcPr>
          <w:p w:rsidR="00506C79" w:rsidRPr="000F5B9E" w:rsidRDefault="00506C79" w:rsidP="000F5B9E">
            <w:pPr>
              <w:rPr>
                <w:sz w:val="20"/>
                <w:szCs w:val="20"/>
              </w:rPr>
            </w:pPr>
          </w:p>
        </w:tc>
        <w:tc>
          <w:tcPr>
            <w:tcW w:w="1836" w:type="dxa"/>
            <w:vMerge/>
            <w:tcBorders>
              <w:top w:val="nil"/>
              <w:left w:val="single" w:sz="4" w:space="0" w:color="auto"/>
              <w:bottom w:val="single" w:sz="4" w:space="0" w:color="auto"/>
              <w:right w:val="single" w:sz="4" w:space="0" w:color="auto"/>
            </w:tcBorders>
            <w:hideMark/>
          </w:tcPr>
          <w:p w:rsidR="00506C79" w:rsidRPr="000F5B9E" w:rsidRDefault="00506C79" w:rsidP="000F5B9E">
            <w:pPr>
              <w:rPr>
                <w:sz w:val="20"/>
                <w:szCs w:val="20"/>
              </w:rPr>
            </w:pPr>
          </w:p>
        </w:tc>
        <w:tc>
          <w:tcPr>
            <w:tcW w:w="1556" w:type="dxa"/>
            <w:tcBorders>
              <w:top w:val="nil"/>
              <w:left w:val="nil"/>
              <w:bottom w:val="single" w:sz="4" w:space="0" w:color="auto"/>
              <w:right w:val="single" w:sz="4" w:space="0" w:color="auto"/>
            </w:tcBorders>
            <w:shd w:val="clear" w:color="auto" w:fill="auto"/>
            <w:vAlign w:val="center"/>
            <w:hideMark/>
          </w:tcPr>
          <w:p w:rsidR="00506C79" w:rsidRPr="000F5B9E" w:rsidRDefault="00506C79" w:rsidP="000F5B9E">
            <w:pPr>
              <w:rPr>
                <w:sz w:val="20"/>
                <w:szCs w:val="20"/>
              </w:rPr>
            </w:pPr>
            <w:r w:rsidRPr="000F5B9E">
              <w:rPr>
                <w:sz w:val="20"/>
                <w:szCs w:val="20"/>
              </w:rPr>
              <w:t xml:space="preserve">областной бюджет  </w:t>
            </w:r>
          </w:p>
        </w:tc>
        <w:tc>
          <w:tcPr>
            <w:tcW w:w="860" w:type="dxa"/>
            <w:tcBorders>
              <w:top w:val="nil"/>
              <w:left w:val="nil"/>
              <w:bottom w:val="single" w:sz="4" w:space="0" w:color="auto"/>
              <w:right w:val="single" w:sz="4" w:space="0" w:color="auto"/>
            </w:tcBorders>
            <w:shd w:val="clear" w:color="auto" w:fill="auto"/>
            <w:vAlign w:val="center"/>
          </w:tcPr>
          <w:p w:rsidR="00506C79" w:rsidRPr="000F5B9E" w:rsidRDefault="00EF772B" w:rsidP="000F5B9E">
            <w:pPr>
              <w:jc w:val="center"/>
              <w:rPr>
                <w:sz w:val="20"/>
                <w:szCs w:val="20"/>
              </w:rPr>
            </w:pPr>
            <w:r>
              <w:rPr>
                <w:sz w:val="20"/>
                <w:szCs w:val="20"/>
              </w:rPr>
              <w:t>0,0</w:t>
            </w:r>
          </w:p>
        </w:tc>
        <w:tc>
          <w:tcPr>
            <w:tcW w:w="993" w:type="dxa"/>
            <w:tcBorders>
              <w:top w:val="nil"/>
              <w:left w:val="nil"/>
              <w:bottom w:val="single" w:sz="4" w:space="0" w:color="auto"/>
              <w:right w:val="single" w:sz="4" w:space="0" w:color="auto"/>
            </w:tcBorders>
            <w:shd w:val="clear" w:color="auto" w:fill="auto"/>
            <w:vAlign w:val="center"/>
          </w:tcPr>
          <w:p w:rsidR="00506C79" w:rsidRPr="000F5B9E" w:rsidRDefault="00EF772B" w:rsidP="000F5B9E">
            <w:pPr>
              <w:jc w:val="center"/>
              <w:rPr>
                <w:sz w:val="20"/>
                <w:szCs w:val="20"/>
              </w:rPr>
            </w:pPr>
            <w:r>
              <w:rPr>
                <w:sz w:val="20"/>
                <w:szCs w:val="20"/>
              </w:rPr>
              <w:t>0,0</w:t>
            </w:r>
          </w:p>
        </w:tc>
        <w:tc>
          <w:tcPr>
            <w:tcW w:w="992" w:type="dxa"/>
            <w:tcBorders>
              <w:top w:val="nil"/>
              <w:left w:val="nil"/>
              <w:bottom w:val="single" w:sz="4" w:space="0" w:color="auto"/>
              <w:right w:val="single" w:sz="4" w:space="0" w:color="auto"/>
            </w:tcBorders>
            <w:shd w:val="clear" w:color="auto" w:fill="auto"/>
            <w:vAlign w:val="center"/>
          </w:tcPr>
          <w:p w:rsidR="00506C79" w:rsidRPr="000F5B9E" w:rsidRDefault="00EF772B" w:rsidP="000F5B9E">
            <w:pPr>
              <w:jc w:val="center"/>
              <w:rPr>
                <w:sz w:val="20"/>
                <w:szCs w:val="20"/>
              </w:rPr>
            </w:pPr>
            <w:r>
              <w:rPr>
                <w:sz w:val="20"/>
                <w:szCs w:val="20"/>
              </w:rPr>
              <w:t>0,0</w:t>
            </w:r>
          </w:p>
        </w:tc>
        <w:tc>
          <w:tcPr>
            <w:tcW w:w="1134" w:type="dxa"/>
            <w:tcBorders>
              <w:top w:val="nil"/>
              <w:left w:val="nil"/>
              <w:bottom w:val="single" w:sz="4" w:space="0" w:color="auto"/>
              <w:right w:val="single" w:sz="4" w:space="0" w:color="auto"/>
            </w:tcBorders>
            <w:shd w:val="clear" w:color="auto" w:fill="auto"/>
            <w:vAlign w:val="center"/>
          </w:tcPr>
          <w:p w:rsidR="00506C79" w:rsidRPr="000F5B9E" w:rsidRDefault="00EF772B" w:rsidP="000F5B9E">
            <w:pPr>
              <w:jc w:val="center"/>
              <w:rPr>
                <w:sz w:val="20"/>
                <w:szCs w:val="20"/>
              </w:rPr>
            </w:pPr>
            <w:r>
              <w:rPr>
                <w:sz w:val="20"/>
                <w:szCs w:val="20"/>
              </w:rPr>
              <w:t>0,0</w:t>
            </w:r>
          </w:p>
        </w:tc>
        <w:tc>
          <w:tcPr>
            <w:tcW w:w="3268" w:type="dxa"/>
            <w:gridSpan w:val="2"/>
            <w:vMerge/>
            <w:tcBorders>
              <w:left w:val="nil"/>
              <w:right w:val="single" w:sz="4" w:space="0" w:color="auto"/>
            </w:tcBorders>
            <w:shd w:val="clear" w:color="auto" w:fill="auto"/>
            <w:vAlign w:val="center"/>
          </w:tcPr>
          <w:p w:rsidR="00506C79" w:rsidRPr="000F5B9E" w:rsidRDefault="00506C79" w:rsidP="000F5B9E">
            <w:pPr>
              <w:rPr>
                <w:sz w:val="20"/>
                <w:szCs w:val="20"/>
              </w:rPr>
            </w:pPr>
          </w:p>
        </w:tc>
        <w:tc>
          <w:tcPr>
            <w:tcW w:w="1275" w:type="dxa"/>
            <w:gridSpan w:val="2"/>
            <w:vMerge/>
            <w:tcBorders>
              <w:top w:val="single" w:sz="4" w:space="0" w:color="auto"/>
              <w:left w:val="single" w:sz="4" w:space="0" w:color="auto"/>
              <w:bottom w:val="nil"/>
              <w:right w:val="single" w:sz="4" w:space="0" w:color="auto"/>
            </w:tcBorders>
            <w:hideMark/>
          </w:tcPr>
          <w:p w:rsidR="00506C79" w:rsidRPr="000F5B9E" w:rsidRDefault="00506C79" w:rsidP="000F5B9E">
            <w:pPr>
              <w:rPr>
                <w:sz w:val="20"/>
                <w:szCs w:val="20"/>
              </w:rPr>
            </w:pPr>
          </w:p>
        </w:tc>
      </w:tr>
      <w:tr w:rsidR="00506C79" w:rsidRPr="000F5B9E" w:rsidTr="00506C79">
        <w:trPr>
          <w:trHeight w:val="255"/>
        </w:trPr>
        <w:tc>
          <w:tcPr>
            <w:tcW w:w="3227" w:type="dxa"/>
            <w:vMerge/>
            <w:tcBorders>
              <w:top w:val="nil"/>
              <w:left w:val="single" w:sz="4" w:space="0" w:color="auto"/>
              <w:bottom w:val="single" w:sz="4" w:space="0" w:color="auto"/>
              <w:right w:val="single" w:sz="4" w:space="0" w:color="auto"/>
            </w:tcBorders>
            <w:hideMark/>
          </w:tcPr>
          <w:p w:rsidR="00506C79" w:rsidRPr="000F5B9E" w:rsidRDefault="00506C79" w:rsidP="000F5B9E">
            <w:pPr>
              <w:rPr>
                <w:sz w:val="20"/>
                <w:szCs w:val="20"/>
              </w:rPr>
            </w:pPr>
          </w:p>
        </w:tc>
        <w:tc>
          <w:tcPr>
            <w:tcW w:w="1836" w:type="dxa"/>
            <w:vMerge/>
            <w:tcBorders>
              <w:top w:val="nil"/>
              <w:left w:val="single" w:sz="4" w:space="0" w:color="auto"/>
              <w:bottom w:val="single" w:sz="4" w:space="0" w:color="auto"/>
              <w:right w:val="single" w:sz="4" w:space="0" w:color="auto"/>
            </w:tcBorders>
            <w:hideMark/>
          </w:tcPr>
          <w:p w:rsidR="00506C79" w:rsidRPr="000F5B9E" w:rsidRDefault="00506C79" w:rsidP="000F5B9E">
            <w:pPr>
              <w:rPr>
                <w:sz w:val="20"/>
                <w:szCs w:val="20"/>
              </w:rPr>
            </w:pPr>
          </w:p>
        </w:tc>
        <w:tc>
          <w:tcPr>
            <w:tcW w:w="1556" w:type="dxa"/>
            <w:tcBorders>
              <w:top w:val="nil"/>
              <w:left w:val="nil"/>
              <w:bottom w:val="single" w:sz="4" w:space="0" w:color="auto"/>
              <w:right w:val="single" w:sz="4" w:space="0" w:color="auto"/>
            </w:tcBorders>
            <w:shd w:val="clear" w:color="auto" w:fill="auto"/>
            <w:vAlign w:val="center"/>
            <w:hideMark/>
          </w:tcPr>
          <w:p w:rsidR="00506C79" w:rsidRPr="000F5B9E" w:rsidRDefault="00EF772B" w:rsidP="000F5B9E">
            <w:pPr>
              <w:rPr>
                <w:sz w:val="20"/>
                <w:szCs w:val="20"/>
              </w:rPr>
            </w:pPr>
            <w:r>
              <w:rPr>
                <w:sz w:val="20"/>
                <w:szCs w:val="20"/>
              </w:rPr>
              <w:t>местный</w:t>
            </w:r>
            <w:r w:rsidR="00506C79" w:rsidRPr="000F5B9E">
              <w:rPr>
                <w:sz w:val="20"/>
                <w:szCs w:val="20"/>
              </w:rPr>
              <w:t xml:space="preserve"> бюджет      </w:t>
            </w:r>
          </w:p>
        </w:tc>
        <w:tc>
          <w:tcPr>
            <w:tcW w:w="860" w:type="dxa"/>
            <w:tcBorders>
              <w:top w:val="nil"/>
              <w:left w:val="nil"/>
              <w:bottom w:val="single" w:sz="4" w:space="0" w:color="auto"/>
              <w:right w:val="single" w:sz="4" w:space="0" w:color="auto"/>
            </w:tcBorders>
            <w:shd w:val="clear" w:color="auto" w:fill="auto"/>
            <w:vAlign w:val="center"/>
          </w:tcPr>
          <w:p w:rsidR="00506C79" w:rsidRPr="00EF772B" w:rsidRDefault="00041E77" w:rsidP="000F5B9E">
            <w:pPr>
              <w:jc w:val="center"/>
              <w:rPr>
                <w:sz w:val="20"/>
                <w:szCs w:val="20"/>
              </w:rPr>
            </w:pPr>
            <w:r>
              <w:rPr>
                <w:sz w:val="20"/>
                <w:szCs w:val="20"/>
              </w:rPr>
              <w:t>133</w:t>
            </w:r>
            <w:r w:rsidR="00EF772B">
              <w:rPr>
                <w:sz w:val="20"/>
                <w:szCs w:val="20"/>
              </w:rPr>
              <w:t>,0</w:t>
            </w:r>
          </w:p>
        </w:tc>
        <w:tc>
          <w:tcPr>
            <w:tcW w:w="993" w:type="dxa"/>
            <w:tcBorders>
              <w:top w:val="nil"/>
              <w:left w:val="nil"/>
              <w:bottom w:val="single" w:sz="4" w:space="0" w:color="auto"/>
              <w:right w:val="single" w:sz="4" w:space="0" w:color="auto"/>
            </w:tcBorders>
            <w:shd w:val="clear" w:color="auto" w:fill="auto"/>
            <w:vAlign w:val="center"/>
          </w:tcPr>
          <w:p w:rsidR="00506C79" w:rsidRPr="000F5B9E" w:rsidRDefault="00EF772B" w:rsidP="000F5B9E">
            <w:pPr>
              <w:jc w:val="center"/>
              <w:rPr>
                <w:sz w:val="20"/>
                <w:szCs w:val="20"/>
              </w:rPr>
            </w:pPr>
            <w:r>
              <w:rPr>
                <w:sz w:val="20"/>
                <w:szCs w:val="20"/>
              </w:rPr>
              <w:t>100,0</w:t>
            </w:r>
          </w:p>
        </w:tc>
        <w:tc>
          <w:tcPr>
            <w:tcW w:w="992" w:type="dxa"/>
            <w:tcBorders>
              <w:top w:val="nil"/>
              <w:left w:val="nil"/>
              <w:bottom w:val="single" w:sz="4" w:space="0" w:color="auto"/>
              <w:right w:val="single" w:sz="4" w:space="0" w:color="auto"/>
            </w:tcBorders>
            <w:shd w:val="clear" w:color="auto" w:fill="auto"/>
            <w:vAlign w:val="center"/>
          </w:tcPr>
          <w:p w:rsidR="00506C79" w:rsidRPr="00EF772B" w:rsidRDefault="00041E77" w:rsidP="000F5B9E">
            <w:pPr>
              <w:jc w:val="center"/>
              <w:rPr>
                <w:sz w:val="20"/>
                <w:szCs w:val="20"/>
              </w:rPr>
            </w:pPr>
            <w:r>
              <w:rPr>
                <w:sz w:val="20"/>
                <w:szCs w:val="20"/>
              </w:rPr>
              <w:t>15</w:t>
            </w:r>
            <w:r w:rsidR="00EF772B">
              <w:rPr>
                <w:sz w:val="20"/>
                <w:szCs w:val="20"/>
              </w:rPr>
              <w:t>,0</w:t>
            </w:r>
          </w:p>
        </w:tc>
        <w:tc>
          <w:tcPr>
            <w:tcW w:w="1134" w:type="dxa"/>
            <w:tcBorders>
              <w:top w:val="nil"/>
              <w:left w:val="nil"/>
              <w:bottom w:val="single" w:sz="4" w:space="0" w:color="auto"/>
              <w:right w:val="single" w:sz="4" w:space="0" w:color="auto"/>
            </w:tcBorders>
            <w:shd w:val="clear" w:color="auto" w:fill="auto"/>
            <w:vAlign w:val="center"/>
          </w:tcPr>
          <w:p w:rsidR="00506C79" w:rsidRPr="000F5B9E" w:rsidRDefault="00041E77" w:rsidP="000F5B9E">
            <w:pPr>
              <w:jc w:val="center"/>
              <w:rPr>
                <w:sz w:val="20"/>
                <w:szCs w:val="20"/>
              </w:rPr>
            </w:pPr>
            <w:r>
              <w:rPr>
                <w:sz w:val="20"/>
                <w:szCs w:val="20"/>
              </w:rPr>
              <w:t>18</w:t>
            </w:r>
            <w:r w:rsidR="00EF772B">
              <w:rPr>
                <w:sz w:val="20"/>
                <w:szCs w:val="20"/>
              </w:rPr>
              <w:t>,0</w:t>
            </w:r>
          </w:p>
        </w:tc>
        <w:tc>
          <w:tcPr>
            <w:tcW w:w="3268" w:type="dxa"/>
            <w:gridSpan w:val="2"/>
            <w:vMerge/>
            <w:tcBorders>
              <w:left w:val="nil"/>
              <w:bottom w:val="single" w:sz="4" w:space="0" w:color="auto"/>
              <w:right w:val="single" w:sz="4" w:space="0" w:color="auto"/>
            </w:tcBorders>
            <w:shd w:val="clear" w:color="auto" w:fill="auto"/>
            <w:vAlign w:val="center"/>
          </w:tcPr>
          <w:p w:rsidR="00506C79" w:rsidRPr="000F5B9E" w:rsidRDefault="00506C79" w:rsidP="000F5B9E">
            <w:pPr>
              <w:rPr>
                <w:sz w:val="20"/>
                <w:szCs w:val="20"/>
              </w:rPr>
            </w:pPr>
          </w:p>
        </w:tc>
        <w:tc>
          <w:tcPr>
            <w:tcW w:w="1275" w:type="dxa"/>
            <w:gridSpan w:val="2"/>
            <w:vMerge/>
            <w:tcBorders>
              <w:top w:val="single" w:sz="4" w:space="0" w:color="auto"/>
              <w:left w:val="single" w:sz="4" w:space="0" w:color="auto"/>
              <w:bottom w:val="nil"/>
              <w:right w:val="single" w:sz="4" w:space="0" w:color="auto"/>
            </w:tcBorders>
            <w:hideMark/>
          </w:tcPr>
          <w:p w:rsidR="00506C79" w:rsidRPr="000F5B9E" w:rsidRDefault="00506C79" w:rsidP="000F5B9E">
            <w:pPr>
              <w:rPr>
                <w:sz w:val="20"/>
                <w:szCs w:val="20"/>
              </w:rPr>
            </w:pPr>
          </w:p>
        </w:tc>
      </w:tr>
      <w:tr w:rsidR="00506C79" w:rsidRPr="000F5B9E" w:rsidTr="00EF772B">
        <w:trPr>
          <w:trHeight w:val="642"/>
        </w:trPr>
        <w:tc>
          <w:tcPr>
            <w:tcW w:w="15141" w:type="dxa"/>
            <w:gridSpan w:val="11"/>
            <w:tcBorders>
              <w:top w:val="single" w:sz="4" w:space="0" w:color="auto"/>
              <w:left w:val="single" w:sz="4" w:space="0" w:color="auto"/>
              <w:bottom w:val="single" w:sz="4" w:space="0" w:color="auto"/>
              <w:right w:val="single" w:sz="4" w:space="0" w:color="000000"/>
            </w:tcBorders>
            <w:shd w:val="clear" w:color="auto" w:fill="auto"/>
            <w:hideMark/>
          </w:tcPr>
          <w:p w:rsidR="00EF772B" w:rsidRDefault="00EF772B" w:rsidP="000F5B9E">
            <w:pPr>
              <w:rPr>
                <w:b/>
                <w:bCs/>
                <w:sz w:val="20"/>
                <w:szCs w:val="20"/>
              </w:rPr>
            </w:pPr>
          </w:p>
          <w:p w:rsidR="00EF772B" w:rsidRDefault="00EF772B" w:rsidP="000F5B9E">
            <w:pPr>
              <w:rPr>
                <w:b/>
                <w:bCs/>
                <w:sz w:val="20"/>
                <w:szCs w:val="20"/>
              </w:rPr>
            </w:pPr>
          </w:p>
          <w:p w:rsidR="00EF772B" w:rsidRDefault="00EF772B" w:rsidP="000F5B9E">
            <w:pPr>
              <w:rPr>
                <w:b/>
                <w:bCs/>
                <w:sz w:val="20"/>
                <w:szCs w:val="20"/>
              </w:rPr>
            </w:pPr>
          </w:p>
          <w:p w:rsidR="00506C79" w:rsidRPr="000F5B9E" w:rsidRDefault="00506C79" w:rsidP="000F5B9E">
            <w:pPr>
              <w:rPr>
                <w:b/>
                <w:bCs/>
                <w:sz w:val="20"/>
                <w:szCs w:val="20"/>
              </w:rPr>
            </w:pPr>
            <w:r w:rsidRPr="000F5B9E">
              <w:rPr>
                <w:b/>
                <w:bCs/>
                <w:sz w:val="20"/>
                <w:szCs w:val="20"/>
              </w:rPr>
              <w:t xml:space="preserve">Итого по муниципальной программе      </w:t>
            </w:r>
          </w:p>
        </w:tc>
      </w:tr>
      <w:tr w:rsidR="00906AC3" w:rsidRPr="000F5B9E" w:rsidTr="00506C79">
        <w:trPr>
          <w:gridAfter w:val="1"/>
          <w:wAfter w:w="7" w:type="dxa"/>
          <w:trHeight w:val="255"/>
        </w:trPr>
        <w:tc>
          <w:tcPr>
            <w:tcW w:w="3227" w:type="dxa"/>
            <w:vMerge w:val="restart"/>
            <w:tcBorders>
              <w:top w:val="nil"/>
              <w:left w:val="single" w:sz="4" w:space="0" w:color="auto"/>
              <w:bottom w:val="single" w:sz="4" w:space="0" w:color="auto"/>
              <w:right w:val="single" w:sz="4" w:space="0" w:color="auto"/>
            </w:tcBorders>
            <w:shd w:val="clear" w:color="auto" w:fill="auto"/>
            <w:hideMark/>
          </w:tcPr>
          <w:p w:rsidR="00906AC3" w:rsidRPr="000F5B9E" w:rsidRDefault="00906AC3" w:rsidP="000F5B9E">
            <w:pPr>
              <w:rPr>
                <w:sz w:val="20"/>
                <w:szCs w:val="20"/>
              </w:rPr>
            </w:pPr>
            <w:r w:rsidRPr="000F5B9E">
              <w:rPr>
                <w:sz w:val="20"/>
                <w:szCs w:val="20"/>
              </w:rPr>
              <w:lastRenderedPageBreak/>
              <w:t xml:space="preserve"> </w:t>
            </w:r>
          </w:p>
        </w:tc>
        <w:tc>
          <w:tcPr>
            <w:tcW w:w="1836" w:type="dxa"/>
            <w:vMerge w:val="restart"/>
            <w:tcBorders>
              <w:top w:val="nil"/>
              <w:left w:val="single" w:sz="4" w:space="0" w:color="auto"/>
              <w:bottom w:val="single" w:sz="4" w:space="0" w:color="auto"/>
              <w:right w:val="single" w:sz="4" w:space="0" w:color="auto"/>
            </w:tcBorders>
            <w:shd w:val="clear" w:color="auto" w:fill="auto"/>
            <w:hideMark/>
          </w:tcPr>
          <w:p w:rsidR="00906AC3" w:rsidRPr="000F5B9E" w:rsidRDefault="00906AC3" w:rsidP="000F5B9E">
            <w:pPr>
              <w:jc w:val="center"/>
              <w:rPr>
                <w:sz w:val="20"/>
                <w:szCs w:val="20"/>
              </w:rPr>
            </w:pPr>
            <w:r w:rsidRPr="000F5B9E">
              <w:rPr>
                <w:sz w:val="20"/>
                <w:szCs w:val="20"/>
              </w:rPr>
              <w:t> </w:t>
            </w:r>
          </w:p>
        </w:tc>
        <w:tc>
          <w:tcPr>
            <w:tcW w:w="1556" w:type="dxa"/>
            <w:tcBorders>
              <w:top w:val="nil"/>
              <w:left w:val="nil"/>
              <w:bottom w:val="single" w:sz="4" w:space="0" w:color="auto"/>
              <w:right w:val="single" w:sz="4" w:space="0" w:color="auto"/>
            </w:tcBorders>
            <w:shd w:val="clear" w:color="auto" w:fill="auto"/>
            <w:vAlign w:val="center"/>
            <w:hideMark/>
          </w:tcPr>
          <w:p w:rsidR="00906AC3" w:rsidRPr="000F5B9E" w:rsidRDefault="00906AC3" w:rsidP="000F5B9E">
            <w:pPr>
              <w:rPr>
                <w:sz w:val="20"/>
                <w:szCs w:val="20"/>
              </w:rPr>
            </w:pPr>
            <w:r w:rsidRPr="000F5B9E">
              <w:rPr>
                <w:sz w:val="20"/>
                <w:szCs w:val="20"/>
              </w:rPr>
              <w:t>итого</w:t>
            </w:r>
          </w:p>
        </w:tc>
        <w:tc>
          <w:tcPr>
            <w:tcW w:w="860" w:type="dxa"/>
            <w:tcBorders>
              <w:top w:val="nil"/>
              <w:left w:val="nil"/>
              <w:bottom w:val="single" w:sz="4" w:space="0" w:color="auto"/>
              <w:right w:val="single" w:sz="4" w:space="0" w:color="auto"/>
            </w:tcBorders>
            <w:shd w:val="clear" w:color="auto" w:fill="auto"/>
            <w:vAlign w:val="center"/>
          </w:tcPr>
          <w:p w:rsidR="00906AC3" w:rsidRPr="008F7A12" w:rsidRDefault="00906AC3" w:rsidP="000D0F69">
            <w:pPr>
              <w:jc w:val="center"/>
              <w:rPr>
                <w:color w:val="000000"/>
                <w:sz w:val="16"/>
                <w:szCs w:val="16"/>
              </w:rPr>
            </w:pPr>
            <w:r>
              <w:rPr>
                <w:color w:val="000000"/>
                <w:sz w:val="16"/>
                <w:szCs w:val="16"/>
              </w:rPr>
              <w:t>12625,98757</w:t>
            </w:r>
          </w:p>
        </w:tc>
        <w:tc>
          <w:tcPr>
            <w:tcW w:w="993" w:type="dxa"/>
            <w:tcBorders>
              <w:top w:val="nil"/>
              <w:left w:val="nil"/>
              <w:bottom w:val="single" w:sz="4" w:space="0" w:color="auto"/>
              <w:right w:val="single" w:sz="4" w:space="0" w:color="auto"/>
            </w:tcBorders>
            <w:shd w:val="clear" w:color="auto" w:fill="auto"/>
            <w:vAlign w:val="center"/>
          </w:tcPr>
          <w:p w:rsidR="00906AC3" w:rsidRPr="00B734F4" w:rsidRDefault="00906AC3" w:rsidP="000D0F69">
            <w:pPr>
              <w:rPr>
                <w:color w:val="000000"/>
                <w:sz w:val="16"/>
                <w:szCs w:val="16"/>
              </w:rPr>
            </w:pPr>
            <w:r>
              <w:rPr>
                <w:color w:val="000000"/>
                <w:sz w:val="16"/>
                <w:szCs w:val="16"/>
              </w:rPr>
              <w:t>4120,644</w:t>
            </w:r>
          </w:p>
        </w:tc>
        <w:tc>
          <w:tcPr>
            <w:tcW w:w="992" w:type="dxa"/>
            <w:tcBorders>
              <w:top w:val="nil"/>
              <w:left w:val="nil"/>
              <w:bottom w:val="single" w:sz="4" w:space="0" w:color="auto"/>
              <w:right w:val="single" w:sz="4" w:space="0" w:color="auto"/>
            </w:tcBorders>
            <w:shd w:val="clear" w:color="auto" w:fill="auto"/>
            <w:vAlign w:val="center"/>
          </w:tcPr>
          <w:p w:rsidR="00906AC3" w:rsidRPr="00B734F4" w:rsidRDefault="00906AC3" w:rsidP="000D0F69">
            <w:pPr>
              <w:jc w:val="center"/>
              <w:rPr>
                <w:color w:val="000000"/>
                <w:sz w:val="16"/>
                <w:szCs w:val="16"/>
              </w:rPr>
            </w:pPr>
            <w:r>
              <w:rPr>
                <w:color w:val="000000"/>
                <w:sz w:val="16"/>
                <w:szCs w:val="16"/>
              </w:rPr>
              <w:t>4168,40371</w:t>
            </w:r>
          </w:p>
        </w:tc>
        <w:tc>
          <w:tcPr>
            <w:tcW w:w="1134" w:type="dxa"/>
            <w:tcBorders>
              <w:top w:val="nil"/>
              <w:left w:val="nil"/>
              <w:bottom w:val="single" w:sz="4" w:space="0" w:color="auto"/>
              <w:right w:val="single" w:sz="4" w:space="0" w:color="auto"/>
            </w:tcBorders>
            <w:shd w:val="clear" w:color="auto" w:fill="auto"/>
            <w:vAlign w:val="center"/>
          </w:tcPr>
          <w:p w:rsidR="00906AC3" w:rsidRPr="00B734F4" w:rsidRDefault="00906AC3" w:rsidP="000D0F69">
            <w:pPr>
              <w:jc w:val="center"/>
              <w:rPr>
                <w:color w:val="000000"/>
                <w:sz w:val="16"/>
                <w:szCs w:val="16"/>
              </w:rPr>
            </w:pPr>
            <w:r>
              <w:rPr>
                <w:color w:val="000000"/>
                <w:sz w:val="16"/>
                <w:szCs w:val="16"/>
              </w:rPr>
              <w:t>4336,93986</w:t>
            </w:r>
          </w:p>
        </w:tc>
        <w:tc>
          <w:tcPr>
            <w:tcW w:w="3260" w:type="dxa"/>
            <w:vMerge w:val="restart"/>
            <w:tcBorders>
              <w:top w:val="nil"/>
              <w:left w:val="nil"/>
              <w:right w:val="single" w:sz="4" w:space="0" w:color="auto"/>
            </w:tcBorders>
            <w:shd w:val="clear" w:color="auto" w:fill="auto"/>
            <w:vAlign w:val="center"/>
          </w:tcPr>
          <w:p w:rsidR="00906AC3" w:rsidRPr="000F5B9E" w:rsidRDefault="00906AC3" w:rsidP="000F5B9E">
            <w:pPr>
              <w:jc w:val="center"/>
              <w:rPr>
                <w:sz w:val="20"/>
                <w:szCs w:val="20"/>
              </w:rPr>
            </w:pPr>
          </w:p>
        </w:tc>
        <w:tc>
          <w:tcPr>
            <w:tcW w:w="1276"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906AC3" w:rsidRPr="000F5B9E" w:rsidRDefault="00906AC3" w:rsidP="000F5B9E">
            <w:pPr>
              <w:jc w:val="center"/>
              <w:rPr>
                <w:sz w:val="20"/>
                <w:szCs w:val="20"/>
              </w:rPr>
            </w:pPr>
          </w:p>
        </w:tc>
      </w:tr>
      <w:tr w:rsidR="00506C79" w:rsidRPr="000F5B9E" w:rsidTr="00506C79">
        <w:trPr>
          <w:gridAfter w:val="1"/>
          <w:wAfter w:w="7" w:type="dxa"/>
          <w:trHeight w:val="510"/>
        </w:trPr>
        <w:tc>
          <w:tcPr>
            <w:tcW w:w="3227" w:type="dxa"/>
            <w:vMerge/>
            <w:tcBorders>
              <w:top w:val="nil"/>
              <w:left w:val="single" w:sz="4" w:space="0" w:color="auto"/>
              <w:bottom w:val="single" w:sz="4" w:space="0" w:color="auto"/>
              <w:right w:val="single" w:sz="4" w:space="0" w:color="auto"/>
            </w:tcBorders>
            <w:vAlign w:val="center"/>
            <w:hideMark/>
          </w:tcPr>
          <w:p w:rsidR="00506C79" w:rsidRPr="000F5B9E" w:rsidRDefault="00506C79" w:rsidP="000F5B9E">
            <w:pPr>
              <w:rPr>
                <w:sz w:val="20"/>
                <w:szCs w:val="20"/>
              </w:rPr>
            </w:pPr>
          </w:p>
        </w:tc>
        <w:tc>
          <w:tcPr>
            <w:tcW w:w="1836" w:type="dxa"/>
            <w:vMerge/>
            <w:tcBorders>
              <w:top w:val="nil"/>
              <w:left w:val="single" w:sz="4" w:space="0" w:color="auto"/>
              <w:bottom w:val="single" w:sz="4" w:space="0" w:color="auto"/>
              <w:right w:val="single" w:sz="4" w:space="0" w:color="auto"/>
            </w:tcBorders>
            <w:vAlign w:val="center"/>
            <w:hideMark/>
          </w:tcPr>
          <w:p w:rsidR="00506C79" w:rsidRPr="000F5B9E" w:rsidRDefault="00506C79" w:rsidP="000F5B9E">
            <w:pPr>
              <w:rPr>
                <w:sz w:val="20"/>
                <w:szCs w:val="20"/>
              </w:rPr>
            </w:pPr>
          </w:p>
        </w:tc>
        <w:tc>
          <w:tcPr>
            <w:tcW w:w="1556" w:type="dxa"/>
            <w:tcBorders>
              <w:top w:val="nil"/>
              <w:left w:val="nil"/>
              <w:bottom w:val="single" w:sz="4" w:space="0" w:color="auto"/>
              <w:right w:val="single" w:sz="4" w:space="0" w:color="auto"/>
            </w:tcBorders>
            <w:shd w:val="clear" w:color="auto" w:fill="auto"/>
            <w:vAlign w:val="center"/>
            <w:hideMark/>
          </w:tcPr>
          <w:p w:rsidR="00506C79" w:rsidRPr="000F5B9E" w:rsidRDefault="00506C79" w:rsidP="000F5B9E">
            <w:pPr>
              <w:rPr>
                <w:sz w:val="20"/>
                <w:szCs w:val="20"/>
              </w:rPr>
            </w:pPr>
            <w:r w:rsidRPr="000F5B9E">
              <w:rPr>
                <w:sz w:val="20"/>
                <w:szCs w:val="20"/>
              </w:rPr>
              <w:t>федеральный бюджет</w:t>
            </w:r>
          </w:p>
        </w:tc>
        <w:tc>
          <w:tcPr>
            <w:tcW w:w="860" w:type="dxa"/>
            <w:tcBorders>
              <w:top w:val="nil"/>
              <w:left w:val="nil"/>
              <w:bottom w:val="single" w:sz="4" w:space="0" w:color="auto"/>
              <w:right w:val="single" w:sz="4" w:space="0" w:color="auto"/>
            </w:tcBorders>
            <w:shd w:val="clear" w:color="auto" w:fill="auto"/>
            <w:vAlign w:val="center"/>
          </w:tcPr>
          <w:p w:rsidR="00506C79" w:rsidRPr="000F5B9E" w:rsidRDefault="00506C79" w:rsidP="000F5B9E">
            <w:pPr>
              <w:jc w:val="center"/>
              <w:rPr>
                <w:color w:val="000000"/>
                <w:sz w:val="20"/>
                <w:szCs w:val="20"/>
              </w:rPr>
            </w:pPr>
          </w:p>
        </w:tc>
        <w:tc>
          <w:tcPr>
            <w:tcW w:w="993" w:type="dxa"/>
            <w:tcBorders>
              <w:top w:val="nil"/>
              <w:left w:val="nil"/>
              <w:bottom w:val="single" w:sz="4" w:space="0" w:color="auto"/>
              <w:right w:val="single" w:sz="4" w:space="0" w:color="auto"/>
            </w:tcBorders>
            <w:shd w:val="clear" w:color="auto" w:fill="auto"/>
            <w:vAlign w:val="center"/>
          </w:tcPr>
          <w:p w:rsidR="00506C79" w:rsidRPr="00B734F4" w:rsidRDefault="00E2460F" w:rsidP="000F5B9E">
            <w:pPr>
              <w:jc w:val="center"/>
              <w:rPr>
                <w:color w:val="000000"/>
                <w:sz w:val="16"/>
                <w:szCs w:val="16"/>
              </w:rPr>
            </w:pPr>
            <w:r w:rsidRPr="00B734F4">
              <w:rPr>
                <w:color w:val="000000"/>
                <w:sz w:val="16"/>
                <w:szCs w:val="16"/>
              </w:rPr>
              <w:t>0,0</w:t>
            </w:r>
          </w:p>
        </w:tc>
        <w:tc>
          <w:tcPr>
            <w:tcW w:w="992" w:type="dxa"/>
            <w:tcBorders>
              <w:top w:val="nil"/>
              <w:left w:val="nil"/>
              <w:bottom w:val="single" w:sz="4" w:space="0" w:color="auto"/>
              <w:right w:val="single" w:sz="4" w:space="0" w:color="auto"/>
            </w:tcBorders>
            <w:shd w:val="clear" w:color="auto" w:fill="auto"/>
            <w:vAlign w:val="center"/>
          </w:tcPr>
          <w:p w:rsidR="00506C79" w:rsidRPr="00B734F4" w:rsidRDefault="00E2460F" w:rsidP="000F5B9E">
            <w:pPr>
              <w:jc w:val="center"/>
              <w:rPr>
                <w:color w:val="000000"/>
                <w:sz w:val="16"/>
                <w:szCs w:val="16"/>
              </w:rPr>
            </w:pPr>
            <w:r w:rsidRPr="00B734F4">
              <w:rPr>
                <w:color w:val="000000"/>
                <w:sz w:val="16"/>
                <w:szCs w:val="16"/>
              </w:rPr>
              <w:t>0,0</w:t>
            </w:r>
          </w:p>
        </w:tc>
        <w:tc>
          <w:tcPr>
            <w:tcW w:w="1134" w:type="dxa"/>
            <w:tcBorders>
              <w:top w:val="nil"/>
              <w:left w:val="nil"/>
              <w:bottom w:val="single" w:sz="4" w:space="0" w:color="auto"/>
              <w:right w:val="single" w:sz="4" w:space="0" w:color="auto"/>
            </w:tcBorders>
            <w:shd w:val="clear" w:color="auto" w:fill="auto"/>
            <w:vAlign w:val="center"/>
          </w:tcPr>
          <w:p w:rsidR="00506C79" w:rsidRPr="00B734F4" w:rsidRDefault="00E2460F" w:rsidP="000F5B9E">
            <w:pPr>
              <w:jc w:val="center"/>
              <w:rPr>
                <w:color w:val="000000"/>
                <w:sz w:val="16"/>
                <w:szCs w:val="16"/>
              </w:rPr>
            </w:pPr>
            <w:r w:rsidRPr="00B734F4">
              <w:rPr>
                <w:color w:val="000000"/>
                <w:sz w:val="16"/>
                <w:szCs w:val="16"/>
              </w:rPr>
              <w:t>0,0</w:t>
            </w:r>
          </w:p>
        </w:tc>
        <w:tc>
          <w:tcPr>
            <w:tcW w:w="3260" w:type="dxa"/>
            <w:vMerge/>
            <w:tcBorders>
              <w:left w:val="nil"/>
              <w:right w:val="single" w:sz="4" w:space="0" w:color="auto"/>
            </w:tcBorders>
            <w:shd w:val="clear" w:color="auto" w:fill="auto"/>
            <w:vAlign w:val="center"/>
          </w:tcPr>
          <w:p w:rsidR="00506C79" w:rsidRPr="000F5B9E" w:rsidRDefault="00506C79" w:rsidP="000F5B9E">
            <w:pPr>
              <w:rPr>
                <w:sz w:val="20"/>
                <w:szCs w:val="20"/>
              </w:rPr>
            </w:pPr>
          </w:p>
        </w:tc>
        <w:tc>
          <w:tcPr>
            <w:tcW w:w="1276" w:type="dxa"/>
            <w:gridSpan w:val="2"/>
            <w:vMerge/>
            <w:tcBorders>
              <w:top w:val="nil"/>
              <w:left w:val="single" w:sz="4" w:space="0" w:color="auto"/>
              <w:bottom w:val="single" w:sz="4" w:space="0" w:color="000000"/>
              <w:right w:val="single" w:sz="4" w:space="0" w:color="auto"/>
            </w:tcBorders>
            <w:vAlign w:val="center"/>
            <w:hideMark/>
          </w:tcPr>
          <w:p w:rsidR="00506C79" w:rsidRPr="000F5B9E" w:rsidRDefault="00506C79" w:rsidP="000F5B9E">
            <w:pPr>
              <w:rPr>
                <w:sz w:val="20"/>
                <w:szCs w:val="20"/>
              </w:rPr>
            </w:pPr>
          </w:p>
        </w:tc>
      </w:tr>
      <w:tr w:rsidR="00506C79" w:rsidRPr="000F5B9E" w:rsidTr="00506C79">
        <w:trPr>
          <w:gridAfter w:val="1"/>
          <w:wAfter w:w="7" w:type="dxa"/>
          <w:trHeight w:val="255"/>
        </w:trPr>
        <w:tc>
          <w:tcPr>
            <w:tcW w:w="3227" w:type="dxa"/>
            <w:vMerge/>
            <w:tcBorders>
              <w:top w:val="nil"/>
              <w:left w:val="single" w:sz="4" w:space="0" w:color="auto"/>
              <w:bottom w:val="single" w:sz="4" w:space="0" w:color="auto"/>
              <w:right w:val="single" w:sz="4" w:space="0" w:color="auto"/>
            </w:tcBorders>
            <w:vAlign w:val="center"/>
            <w:hideMark/>
          </w:tcPr>
          <w:p w:rsidR="00506C79" w:rsidRPr="000F5B9E" w:rsidRDefault="00506C79" w:rsidP="000F5B9E">
            <w:pPr>
              <w:rPr>
                <w:sz w:val="20"/>
                <w:szCs w:val="20"/>
              </w:rPr>
            </w:pPr>
          </w:p>
        </w:tc>
        <w:tc>
          <w:tcPr>
            <w:tcW w:w="1836" w:type="dxa"/>
            <w:vMerge/>
            <w:tcBorders>
              <w:top w:val="nil"/>
              <w:left w:val="single" w:sz="4" w:space="0" w:color="auto"/>
              <w:bottom w:val="single" w:sz="4" w:space="0" w:color="auto"/>
              <w:right w:val="single" w:sz="4" w:space="0" w:color="auto"/>
            </w:tcBorders>
            <w:vAlign w:val="center"/>
            <w:hideMark/>
          </w:tcPr>
          <w:p w:rsidR="00506C79" w:rsidRPr="000F5B9E" w:rsidRDefault="00506C79" w:rsidP="000F5B9E">
            <w:pPr>
              <w:rPr>
                <w:sz w:val="20"/>
                <w:szCs w:val="20"/>
              </w:rPr>
            </w:pPr>
          </w:p>
        </w:tc>
        <w:tc>
          <w:tcPr>
            <w:tcW w:w="1556" w:type="dxa"/>
            <w:tcBorders>
              <w:top w:val="nil"/>
              <w:left w:val="nil"/>
              <w:bottom w:val="single" w:sz="4" w:space="0" w:color="auto"/>
              <w:right w:val="single" w:sz="4" w:space="0" w:color="auto"/>
            </w:tcBorders>
            <w:shd w:val="clear" w:color="auto" w:fill="auto"/>
            <w:vAlign w:val="center"/>
            <w:hideMark/>
          </w:tcPr>
          <w:p w:rsidR="00506C79" w:rsidRPr="000F5B9E" w:rsidRDefault="00506C79" w:rsidP="000F5B9E">
            <w:pPr>
              <w:rPr>
                <w:sz w:val="20"/>
                <w:szCs w:val="20"/>
              </w:rPr>
            </w:pPr>
            <w:r w:rsidRPr="000F5B9E">
              <w:rPr>
                <w:sz w:val="20"/>
                <w:szCs w:val="20"/>
              </w:rPr>
              <w:t xml:space="preserve">областной бюджет  </w:t>
            </w:r>
          </w:p>
        </w:tc>
        <w:tc>
          <w:tcPr>
            <w:tcW w:w="860" w:type="dxa"/>
            <w:tcBorders>
              <w:top w:val="nil"/>
              <w:left w:val="nil"/>
              <w:bottom w:val="single" w:sz="4" w:space="0" w:color="auto"/>
              <w:right w:val="single" w:sz="4" w:space="0" w:color="auto"/>
            </w:tcBorders>
            <w:shd w:val="clear" w:color="auto" w:fill="auto"/>
            <w:vAlign w:val="center"/>
          </w:tcPr>
          <w:p w:rsidR="00506C79" w:rsidRPr="000F5B9E" w:rsidRDefault="00506C79" w:rsidP="000F5B9E">
            <w:pPr>
              <w:jc w:val="center"/>
              <w:rPr>
                <w:color w:val="000000"/>
                <w:sz w:val="20"/>
                <w:szCs w:val="20"/>
              </w:rPr>
            </w:pPr>
          </w:p>
        </w:tc>
        <w:tc>
          <w:tcPr>
            <w:tcW w:w="993" w:type="dxa"/>
            <w:tcBorders>
              <w:top w:val="nil"/>
              <w:left w:val="nil"/>
              <w:bottom w:val="single" w:sz="4" w:space="0" w:color="auto"/>
              <w:right w:val="single" w:sz="4" w:space="0" w:color="auto"/>
            </w:tcBorders>
            <w:shd w:val="clear" w:color="auto" w:fill="auto"/>
            <w:vAlign w:val="center"/>
          </w:tcPr>
          <w:p w:rsidR="00506C79" w:rsidRPr="00B734F4" w:rsidRDefault="00E2460F" w:rsidP="000F5B9E">
            <w:pPr>
              <w:jc w:val="center"/>
              <w:rPr>
                <w:color w:val="000000"/>
                <w:sz w:val="16"/>
                <w:szCs w:val="16"/>
              </w:rPr>
            </w:pPr>
            <w:r w:rsidRPr="00B734F4">
              <w:rPr>
                <w:color w:val="000000"/>
                <w:sz w:val="16"/>
                <w:szCs w:val="16"/>
              </w:rPr>
              <w:t>0,0</w:t>
            </w:r>
          </w:p>
        </w:tc>
        <w:tc>
          <w:tcPr>
            <w:tcW w:w="992" w:type="dxa"/>
            <w:tcBorders>
              <w:top w:val="nil"/>
              <w:left w:val="nil"/>
              <w:bottom w:val="single" w:sz="4" w:space="0" w:color="auto"/>
              <w:right w:val="single" w:sz="4" w:space="0" w:color="auto"/>
            </w:tcBorders>
            <w:shd w:val="clear" w:color="auto" w:fill="auto"/>
            <w:vAlign w:val="center"/>
          </w:tcPr>
          <w:p w:rsidR="00506C79" w:rsidRPr="00B734F4" w:rsidRDefault="00E2460F" w:rsidP="000F5B9E">
            <w:pPr>
              <w:jc w:val="center"/>
              <w:rPr>
                <w:color w:val="000000"/>
                <w:sz w:val="16"/>
                <w:szCs w:val="16"/>
              </w:rPr>
            </w:pPr>
            <w:r w:rsidRPr="00B734F4">
              <w:rPr>
                <w:color w:val="000000"/>
                <w:sz w:val="16"/>
                <w:szCs w:val="16"/>
              </w:rPr>
              <w:t>0,0</w:t>
            </w:r>
          </w:p>
        </w:tc>
        <w:tc>
          <w:tcPr>
            <w:tcW w:w="1134" w:type="dxa"/>
            <w:tcBorders>
              <w:top w:val="nil"/>
              <w:left w:val="nil"/>
              <w:bottom w:val="single" w:sz="4" w:space="0" w:color="auto"/>
              <w:right w:val="single" w:sz="4" w:space="0" w:color="auto"/>
            </w:tcBorders>
            <w:shd w:val="clear" w:color="auto" w:fill="auto"/>
            <w:vAlign w:val="center"/>
          </w:tcPr>
          <w:p w:rsidR="00506C79" w:rsidRPr="00B734F4" w:rsidRDefault="00E2460F" w:rsidP="000F5B9E">
            <w:pPr>
              <w:jc w:val="center"/>
              <w:rPr>
                <w:color w:val="000000"/>
                <w:sz w:val="16"/>
                <w:szCs w:val="16"/>
              </w:rPr>
            </w:pPr>
            <w:r w:rsidRPr="00B734F4">
              <w:rPr>
                <w:color w:val="000000"/>
                <w:sz w:val="16"/>
                <w:szCs w:val="16"/>
              </w:rPr>
              <w:t>0,0</w:t>
            </w:r>
          </w:p>
        </w:tc>
        <w:tc>
          <w:tcPr>
            <w:tcW w:w="3260" w:type="dxa"/>
            <w:vMerge/>
            <w:tcBorders>
              <w:left w:val="nil"/>
              <w:right w:val="single" w:sz="4" w:space="0" w:color="auto"/>
            </w:tcBorders>
            <w:shd w:val="clear" w:color="auto" w:fill="auto"/>
            <w:vAlign w:val="center"/>
          </w:tcPr>
          <w:p w:rsidR="00506C79" w:rsidRPr="000F5B9E" w:rsidRDefault="00506C79" w:rsidP="000F5B9E">
            <w:pPr>
              <w:rPr>
                <w:sz w:val="20"/>
                <w:szCs w:val="20"/>
              </w:rPr>
            </w:pPr>
          </w:p>
        </w:tc>
        <w:tc>
          <w:tcPr>
            <w:tcW w:w="1276" w:type="dxa"/>
            <w:gridSpan w:val="2"/>
            <w:vMerge/>
            <w:tcBorders>
              <w:top w:val="nil"/>
              <w:left w:val="single" w:sz="4" w:space="0" w:color="auto"/>
              <w:bottom w:val="single" w:sz="4" w:space="0" w:color="000000"/>
              <w:right w:val="single" w:sz="4" w:space="0" w:color="auto"/>
            </w:tcBorders>
            <w:vAlign w:val="center"/>
            <w:hideMark/>
          </w:tcPr>
          <w:p w:rsidR="00506C79" w:rsidRPr="000F5B9E" w:rsidRDefault="00506C79" w:rsidP="000F5B9E">
            <w:pPr>
              <w:rPr>
                <w:sz w:val="20"/>
                <w:szCs w:val="20"/>
              </w:rPr>
            </w:pPr>
          </w:p>
        </w:tc>
      </w:tr>
      <w:tr w:rsidR="00506C79" w:rsidRPr="000F5B9E" w:rsidTr="00506C79">
        <w:trPr>
          <w:gridAfter w:val="1"/>
          <w:wAfter w:w="7" w:type="dxa"/>
          <w:trHeight w:val="255"/>
        </w:trPr>
        <w:tc>
          <w:tcPr>
            <w:tcW w:w="3227" w:type="dxa"/>
            <w:vMerge/>
            <w:tcBorders>
              <w:top w:val="nil"/>
              <w:left w:val="single" w:sz="4" w:space="0" w:color="auto"/>
              <w:bottom w:val="single" w:sz="4" w:space="0" w:color="auto"/>
              <w:right w:val="single" w:sz="4" w:space="0" w:color="auto"/>
            </w:tcBorders>
            <w:vAlign w:val="center"/>
            <w:hideMark/>
          </w:tcPr>
          <w:p w:rsidR="00506C79" w:rsidRPr="000F5B9E" w:rsidRDefault="00506C79" w:rsidP="000F5B9E">
            <w:pPr>
              <w:rPr>
                <w:sz w:val="20"/>
                <w:szCs w:val="20"/>
              </w:rPr>
            </w:pPr>
          </w:p>
        </w:tc>
        <w:tc>
          <w:tcPr>
            <w:tcW w:w="1836" w:type="dxa"/>
            <w:vMerge/>
            <w:tcBorders>
              <w:top w:val="nil"/>
              <w:left w:val="single" w:sz="4" w:space="0" w:color="auto"/>
              <w:bottom w:val="single" w:sz="4" w:space="0" w:color="auto"/>
              <w:right w:val="single" w:sz="4" w:space="0" w:color="auto"/>
            </w:tcBorders>
            <w:vAlign w:val="center"/>
            <w:hideMark/>
          </w:tcPr>
          <w:p w:rsidR="00506C79" w:rsidRPr="000F5B9E" w:rsidRDefault="00506C79" w:rsidP="000F5B9E">
            <w:pPr>
              <w:rPr>
                <w:sz w:val="20"/>
                <w:szCs w:val="20"/>
              </w:rPr>
            </w:pPr>
          </w:p>
        </w:tc>
        <w:tc>
          <w:tcPr>
            <w:tcW w:w="1556" w:type="dxa"/>
            <w:tcBorders>
              <w:top w:val="nil"/>
              <w:left w:val="nil"/>
              <w:bottom w:val="single" w:sz="4" w:space="0" w:color="auto"/>
              <w:right w:val="single" w:sz="4" w:space="0" w:color="auto"/>
            </w:tcBorders>
            <w:shd w:val="clear" w:color="auto" w:fill="auto"/>
            <w:vAlign w:val="center"/>
            <w:hideMark/>
          </w:tcPr>
          <w:p w:rsidR="00506C79" w:rsidRPr="000F5B9E" w:rsidRDefault="00EF772B" w:rsidP="000F5B9E">
            <w:pPr>
              <w:rPr>
                <w:sz w:val="18"/>
                <w:szCs w:val="18"/>
              </w:rPr>
            </w:pPr>
            <w:r>
              <w:rPr>
                <w:sz w:val="18"/>
                <w:szCs w:val="18"/>
              </w:rPr>
              <w:t xml:space="preserve">местный </w:t>
            </w:r>
            <w:r w:rsidR="00506C79" w:rsidRPr="000F5B9E">
              <w:rPr>
                <w:sz w:val="18"/>
                <w:szCs w:val="18"/>
              </w:rPr>
              <w:t xml:space="preserve"> бюджет      </w:t>
            </w:r>
          </w:p>
        </w:tc>
        <w:tc>
          <w:tcPr>
            <w:tcW w:w="860" w:type="dxa"/>
            <w:tcBorders>
              <w:top w:val="nil"/>
              <w:left w:val="nil"/>
              <w:bottom w:val="single" w:sz="4" w:space="0" w:color="auto"/>
              <w:right w:val="single" w:sz="4" w:space="0" w:color="auto"/>
            </w:tcBorders>
            <w:shd w:val="clear" w:color="auto" w:fill="auto"/>
            <w:vAlign w:val="center"/>
          </w:tcPr>
          <w:p w:rsidR="00506C79" w:rsidRPr="008F7A12" w:rsidRDefault="00906AC3" w:rsidP="000F5B9E">
            <w:pPr>
              <w:jc w:val="center"/>
              <w:rPr>
                <w:color w:val="000000"/>
                <w:sz w:val="16"/>
                <w:szCs w:val="16"/>
              </w:rPr>
            </w:pPr>
            <w:r>
              <w:rPr>
                <w:color w:val="000000"/>
                <w:sz w:val="16"/>
                <w:szCs w:val="16"/>
              </w:rPr>
              <w:t>12625,98757</w:t>
            </w:r>
          </w:p>
        </w:tc>
        <w:tc>
          <w:tcPr>
            <w:tcW w:w="993" w:type="dxa"/>
            <w:tcBorders>
              <w:top w:val="nil"/>
              <w:left w:val="nil"/>
              <w:bottom w:val="single" w:sz="4" w:space="0" w:color="auto"/>
              <w:right w:val="single" w:sz="4" w:space="0" w:color="auto"/>
            </w:tcBorders>
            <w:shd w:val="clear" w:color="auto" w:fill="auto"/>
            <w:vAlign w:val="center"/>
          </w:tcPr>
          <w:p w:rsidR="00506C79" w:rsidRPr="00B734F4" w:rsidRDefault="00906AC3" w:rsidP="000F5B9E">
            <w:pPr>
              <w:rPr>
                <w:color w:val="000000"/>
                <w:sz w:val="16"/>
                <w:szCs w:val="16"/>
              </w:rPr>
            </w:pPr>
            <w:r>
              <w:rPr>
                <w:color w:val="000000"/>
                <w:sz w:val="16"/>
                <w:szCs w:val="16"/>
              </w:rPr>
              <w:t>4120,644</w:t>
            </w:r>
          </w:p>
        </w:tc>
        <w:tc>
          <w:tcPr>
            <w:tcW w:w="992" w:type="dxa"/>
            <w:tcBorders>
              <w:top w:val="nil"/>
              <w:left w:val="nil"/>
              <w:bottom w:val="single" w:sz="4" w:space="0" w:color="auto"/>
              <w:right w:val="single" w:sz="4" w:space="0" w:color="auto"/>
            </w:tcBorders>
            <w:shd w:val="clear" w:color="auto" w:fill="auto"/>
            <w:vAlign w:val="center"/>
          </w:tcPr>
          <w:p w:rsidR="00506C79" w:rsidRPr="00B734F4" w:rsidRDefault="00906AC3" w:rsidP="000F5B9E">
            <w:pPr>
              <w:jc w:val="center"/>
              <w:rPr>
                <w:color w:val="000000"/>
                <w:sz w:val="16"/>
                <w:szCs w:val="16"/>
              </w:rPr>
            </w:pPr>
            <w:r>
              <w:rPr>
                <w:color w:val="000000"/>
                <w:sz w:val="16"/>
                <w:szCs w:val="16"/>
              </w:rPr>
              <w:t>4168,40371</w:t>
            </w:r>
          </w:p>
        </w:tc>
        <w:tc>
          <w:tcPr>
            <w:tcW w:w="1134" w:type="dxa"/>
            <w:tcBorders>
              <w:top w:val="nil"/>
              <w:left w:val="nil"/>
              <w:bottom w:val="single" w:sz="4" w:space="0" w:color="auto"/>
              <w:right w:val="single" w:sz="4" w:space="0" w:color="auto"/>
            </w:tcBorders>
            <w:shd w:val="clear" w:color="auto" w:fill="auto"/>
            <w:vAlign w:val="center"/>
          </w:tcPr>
          <w:p w:rsidR="00506C79" w:rsidRPr="00B734F4" w:rsidRDefault="00906AC3" w:rsidP="000F5B9E">
            <w:pPr>
              <w:jc w:val="center"/>
              <w:rPr>
                <w:color w:val="000000"/>
                <w:sz w:val="16"/>
                <w:szCs w:val="16"/>
              </w:rPr>
            </w:pPr>
            <w:r>
              <w:rPr>
                <w:color w:val="000000"/>
                <w:sz w:val="16"/>
                <w:szCs w:val="16"/>
              </w:rPr>
              <w:t>4336,93986</w:t>
            </w:r>
          </w:p>
        </w:tc>
        <w:tc>
          <w:tcPr>
            <w:tcW w:w="3260" w:type="dxa"/>
            <w:vMerge/>
            <w:tcBorders>
              <w:left w:val="nil"/>
              <w:bottom w:val="single" w:sz="4" w:space="0" w:color="auto"/>
              <w:right w:val="single" w:sz="4" w:space="0" w:color="auto"/>
            </w:tcBorders>
            <w:shd w:val="clear" w:color="auto" w:fill="auto"/>
            <w:vAlign w:val="center"/>
          </w:tcPr>
          <w:p w:rsidR="00506C79" w:rsidRPr="000F5B9E" w:rsidRDefault="00506C79" w:rsidP="000F5B9E">
            <w:pPr>
              <w:rPr>
                <w:sz w:val="20"/>
                <w:szCs w:val="20"/>
              </w:rPr>
            </w:pPr>
          </w:p>
        </w:tc>
        <w:tc>
          <w:tcPr>
            <w:tcW w:w="1276" w:type="dxa"/>
            <w:gridSpan w:val="2"/>
            <w:vMerge/>
            <w:tcBorders>
              <w:top w:val="nil"/>
              <w:left w:val="single" w:sz="4" w:space="0" w:color="auto"/>
              <w:bottom w:val="single" w:sz="4" w:space="0" w:color="000000"/>
              <w:right w:val="single" w:sz="4" w:space="0" w:color="auto"/>
            </w:tcBorders>
            <w:vAlign w:val="center"/>
            <w:hideMark/>
          </w:tcPr>
          <w:p w:rsidR="00506C79" w:rsidRPr="000F5B9E" w:rsidRDefault="00506C79" w:rsidP="000F5B9E">
            <w:pPr>
              <w:rPr>
                <w:sz w:val="20"/>
                <w:szCs w:val="20"/>
              </w:rPr>
            </w:pPr>
          </w:p>
        </w:tc>
      </w:tr>
    </w:tbl>
    <w:p w:rsidR="000F5B9E" w:rsidRPr="000F5B9E" w:rsidRDefault="000F5B9E" w:rsidP="000F5B9E">
      <w:pPr>
        <w:widowControl w:val="0"/>
        <w:autoSpaceDE w:val="0"/>
        <w:autoSpaceDN w:val="0"/>
        <w:rPr>
          <w:b/>
          <w:bCs/>
          <w:sz w:val="28"/>
          <w:szCs w:val="28"/>
        </w:rPr>
      </w:pPr>
    </w:p>
    <w:p w:rsidR="003344DF" w:rsidRPr="003344DF" w:rsidRDefault="003344DF" w:rsidP="003344DF">
      <w:pPr>
        <w:widowControl w:val="0"/>
        <w:autoSpaceDE w:val="0"/>
        <w:autoSpaceDN w:val="0"/>
        <w:adjustRightInd w:val="0"/>
        <w:ind w:firstLine="567"/>
        <w:jc w:val="center"/>
        <w:rPr>
          <w:b/>
          <w:sz w:val="26"/>
          <w:szCs w:val="26"/>
        </w:rPr>
      </w:pPr>
    </w:p>
    <w:p w:rsidR="003344DF" w:rsidRPr="003344DF" w:rsidRDefault="003344DF" w:rsidP="003344DF">
      <w:pPr>
        <w:widowControl w:val="0"/>
        <w:autoSpaceDE w:val="0"/>
        <w:autoSpaceDN w:val="0"/>
        <w:adjustRightInd w:val="0"/>
        <w:rPr>
          <w:b/>
          <w:sz w:val="26"/>
          <w:szCs w:val="26"/>
        </w:rPr>
      </w:pPr>
    </w:p>
    <w:p w:rsidR="00E2460F" w:rsidRDefault="00CF38BA" w:rsidP="001A0BB0">
      <w:pPr>
        <w:widowControl w:val="0"/>
        <w:autoSpaceDE w:val="0"/>
        <w:autoSpaceDN w:val="0"/>
        <w:adjustRightInd w:val="0"/>
        <w:ind w:firstLine="540"/>
        <w:jc w:val="center"/>
        <w:rPr>
          <w:sz w:val="26"/>
          <w:szCs w:val="26"/>
        </w:rPr>
      </w:pPr>
      <w:r>
        <w:rPr>
          <w:sz w:val="26"/>
          <w:szCs w:val="26"/>
        </w:rPr>
        <w:t>___________________</w:t>
      </w:r>
      <w:r w:rsidR="001A0BB0">
        <w:rPr>
          <w:sz w:val="26"/>
          <w:szCs w:val="26"/>
        </w:rPr>
        <w:t xml:space="preserve">                                                                                                                                                 </w:t>
      </w:r>
    </w:p>
    <w:p w:rsidR="00E2460F" w:rsidRDefault="00E2460F" w:rsidP="001A0BB0">
      <w:pPr>
        <w:widowControl w:val="0"/>
        <w:autoSpaceDE w:val="0"/>
        <w:autoSpaceDN w:val="0"/>
        <w:adjustRightInd w:val="0"/>
        <w:ind w:firstLine="540"/>
        <w:jc w:val="center"/>
        <w:rPr>
          <w:sz w:val="26"/>
          <w:szCs w:val="26"/>
        </w:rPr>
      </w:pPr>
    </w:p>
    <w:p w:rsidR="00E2460F" w:rsidRDefault="00E2460F" w:rsidP="001A0BB0">
      <w:pPr>
        <w:widowControl w:val="0"/>
        <w:autoSpaceDE w:val="0"/>
        <w:autoSpaceDN w:val="0"/>
        <w:adjustRightInd w:val="0"/>
        <w:ind w:firstLine="540"/>
        <w:jc w:val="center"/>
        <w:rPr>
          <w:sz w:val="26"/>
          <w:szCs w:val="26"/>
        </w:rPr>
      </w:pPr>
    </w:p>
    <w:p w:rsidR="00E2460F" w:rsidRDefault="00E2460F" w:rsidP="001A0BB0">
      <w:pPr>
        <w:widowControl w:val="0"/>
        <w:autoSpaceDE w:val="0"/>
        <w:autoSpaceDN w:val="0"/>
        <w:adjustRightInd w:val="0"/>
        <w:ind w:firstLine="540"/>
        <w:jc w:val="center"/>
        <w:rPr>
          <w:sz w:val="26"/>
          <w:szCs w:val="26"/>
        </w:rPr>
      </w:pPr>
    </w:p>
    <w:p w:rsidR="00E2460F" w:rsidRDefault="00E2460F" w:rsidP="001A0BB0">
      <w:pPr>
        <w:widowControl w:val="0"/>
        <w:autoSpaceDE w:val="0"/>
        <w:autoSpaceDN w:val="0"/>
        <w:adjustRightInd w:val="0"/>
        <w:ind w:firstLine="540"/>
        <w:jc w:val="center"/>
        <w:rPr>
          <w:sz w:val="26"/>
          <w:szCs w:val="26"/>
        </w:rPr>
      </w:pPr>
    </w:p>
    <w:p w:rsidR="00E2460F" w:rsidRDefault="00E2460F" w:rsidP="001A0BB0">
      <w:pPr>
        <w:widowControl w:val="0"/>
        <w:autoSpaceDE w:val="0"/>
        <w:autoSpaceDN w:val="0"/>
        <w:adjustRightInd w:val="0"/>
        <w:ind w:firstLine="540"/>
        <w:jc w:val="center"/>
        <w:rPr>
          <w:sz w:val="26"/>
          <w:szCs w:val="26"/>
        </w:rPr>
      </w:pPr>
    </w:p>
    <w:p w:rsidR="00E2460F" w:rsidRDefault="00E2460F" w:rsidP="001A0BB0">
      <w:pPr>
        <w:widowControl w:val="0"/>
        <w:autoSpaceDE w:val="0"/>
        <w:autoSpaceDN w:val="0"/>
        <w:adjustRightInd w:val="0"/>
        <w:ind w:firstLine="540"/>
        <w:jc w:val="center"/>
        <w:rPr>
          <w:sz w:val="26"/>
          <w:szCs w:val="26"/>
        </w:rPr>
      </w:pPr>
    </w:p>
    <w:p w:rsidR="00E2460F" w:rsidRDefault="00E2460F" w:rsidP="001A0BB0">
      <w:pPr>
        <w:widowControl w:val="0"/>
        <w:autoSpaceDE w:val="0"/>
        <w:autoSpaceDN w:val="0"/>
        <w:adjustRightInd w:val="0"/>
        <w:ind w:firstLine="540"/>
        <w:jc w:val="center"/>
        <w:rPr>
          <w:sz w:val="26"/>
          <w:szCs w:val="26"/>
        </w:rPr>
      </w:pPr>
    </w:p>
    <w:p w:rsidR="00E2460F" w:rsidRDefault="00E2460F" w:rsidP="001A0BB0">
      <w:pPr>
        <w:widowControl w:val="0"/>
        <w:autoSpaceDE w:val="0"/>
        <w:autoSpaceDN w:val="0"/>
        <w:adjustRightInd w:val="0"/>
        <w:ind w:firstLine="540"/>
        <w:jc w:val="center"/>
        <w:rPr>
          <w:sz w:val="26"/>
          <w:szCs w:val="26"/>
        </w:rPr>
      </w:pPr>
    </w:p>
    <w:p w:rsidR="00E2460F" w:rsidRDefault="00E2460F" w:rsidP="001A0BB0">
      <w:pPr>
        <w:widowControl w:val="0"/>
        <w:autoSpaceDE w:val="0"/>
        <w:autoSpaceDN w:val="0"/>
        <w:adjustRightInd w:val="0"/>
        <w:ind w:firstLine="540"/>
        <w:jc w:val="center"/>
        <w:rPr>
          <w:sz w:val="26"/>
          <w:szCs w:val="26"/>
        </w:rPr>
      </w:pPr>
    </w:p>
    <w:p w:rsidR="00E2460F" w:rsidRDefault="00E2460F" w:rsidP="001A0BB0">
      <w:pPr>
        <w:widowControl w:val="0"/>
        <w:autoSpaceDE w:val="0"/>
        <w:autoSpaceDN w:val="0"/>
        <w:adjustRightInd w:val="0"/>
        <w:ind w:firstLine="540"/>
        <w:jc w:val="center"/>
        <w:rPr>
          <w:sz w:val="26"/>
          <w:szCs w:val="26"/>
        </w:rPr>
      </w:pPr>
    </w:p>
    <w:p w:rsidR="003E61A5" w:rsidRDefault="003E61A5" w:rsidP="001A0BB0">
      <w:pPr>
        <w:widowControl w:val="0"/>
        <w:autoSpaceDE w:val="0"/>
        <w:autoSpaceDN w:val="0"/>
        <w:adjustRightInd w:val="0"/>
        <w:ind w:firstLine="540"/>
        <w:jc w:val="center"/>
        <w:rPr>
          <w:sz w:val="26"/>
          <w:szCs w:val="26"/>
        </w:rPr>
      </w:pPr>
    </w:p>
    <w:p w:rsidR="00E2460F" w:rsidRDefault="00E2460F" w:rsidP="001A0BB0">
      <w:pPr>
        <w:widowControl w:val="0"/>
        <w:autoSpaceDE w:val="0"/>
        <w:autoSpaceDN w:val="0"/>
        <w:adjustRightInd w:val="0"/>
        <w:ind w:firstLine="540"/>
        <w:jc w:val="center"/>
        <w:rPr>
          <w:sz w:val="26"/>
          <w:szCs w:val="26"/>
        </w:rPr>
      </w:pPr>
    </w:p>
    <w:p w:rsidR="00FF2805" w:rsidRDefault="00FF2805" w:rsidP="001A0BB0">
      <w:pPr>
        <w:widowControl w:val="0"/>
        <w:autoSpaceDE w:val="0"/>
        <w:autoSpaceDN w:val="0"/>
        <w:adjustRightInd w:val="0"/>
        <w:ind w:firstLine="540"/>
        <w:jc w:val="center"/>
        <w:rPr>
          <w:sz w:val="26"/>
          <w:szCs w:val="26"/>
        </w:rPr>
      </w:pPr>
    </w:p>
    <w:p w:rsidR="00FF2805" w:rsidRDefault="00FF2805" w:rsidP="001A0BB0">
      <w:pPr>
        <w:widowControl w:val="0"/>
        <w:autoSpaceDE w:val="0"/>
        <w:autoSpaceDN w:val="0"/>
        <w:adjustRightInd w:val="0"/>
        <w:ind w:firstLine="540"/>
        <w:jc w:val="center"/>
        <w:rPr>
          <w:sz w:val="26"/>
          <w:szCs w:val="26"/>
        </w:rPr>
      </w:pPr>
    </w:p>
    <w:p w:rsidR="00F40F53" w:rsidRPr="003E61A5" w:rsidRDefault="00E2460F" w:rsidP="001A0BB0">
      <w:pPr>
        <w:widowControl w:val="0"/>
        <w:autoSpaceDE w:val="0"/>
        <w:autoSpaceDN w:val="0"/>
        <w:adjustRightInd w:val="0"/>
        <w:ind w:firstLine="540"/>
        <w:jc w:val="center"/>
      </w:pPr>
      <w:r>
        <w:rPr>
          <w:sz w:val="26"/>
          <w:szCs w:val="26"/>
        </w:rPr>
        <w:lastRenderedPageBreak/>
        <w:t xml:space="preserve">                                                                                                                                                </w:t>
      </w:r>
      <w:r w:rsidR="001A0BB0">
        <w:rPr>
          <w:sz w:val="26"/>
          <w:szCs w:val="26"/>
        </w:rPr>
        <w:t xml:space="preserve"> </w:t>
      </w:r>
      <w:r w:rsidR="00A2580F" w:rsidRPr="003E61A5">
        <w:t xml:space="preserve">Приложение № 2 </w:t>
      </w:r>
    </w:p>
    <w:p w:rsidR="001A0BB0" w:rsidRPr="003E61A5" w:rsidRDefault="001A0BB0" w:rsidP="001A0BB0">
      <w:pPr>
        <w:widowControl w:val="0"/>
        <w:autoSpaceDE w:val="0"/>
        <w:autoSpaceDN w:val="0"/>
        <w:adjustRightInd w:val="0"/>
        <w:ind w:firstLine="540"/>
        <w:jc w:val="center"/>
      </w:pPr>
      <w:r w:rsidRPr="003E61A5">
        <w:t xml:space="preserve">                                                                                                                                                 </w:t>
      </w:r>
      <w:r w:rsidR="00A2580F" w:rsidRPr="003E61A5">
        <w:t>к муниципальной программе</w:t>
      </w:r>
      <w:r w:rsidRPr="003E61A5">
        <w:t xml:space="preserve"> </w:t>
      </w:r>
    </w:p>
    <w:p w:rsidR="00E2460F" w:rsidRPr="003E61A5" w:rsidRDefault="001A0BB0" w:rsidP="00E2460F">
      <w:pPr>
        <w:widowControl w:val="0"/>
        <w:autoSpaceDE w:val="0"/>
        <w:autoSpaceDN w:val="0"/>
        <w:adjustRightInd w:val="0"/>
        <w:ind w:firstLine="540"/>
        <w:jc w:val="center"/>
      </w:pPr>
      <w:r w:rsidRPr="003E61A5">
        <w:t xml:space="preserve">                                                                                                                                                  «</w:t>
      </w:r>
      <w:r w:rsidR="00E2460F" w:rsidRPr="003E61A5">
        <w:t xml:space="preserve">Развитие сельского хозяйства </w:t>
      </w:r>
      <w:proofErr w:type="gramStart"/>
      <w:r w:rsidR="00E2460F" w:rsidRPr="003E61A5">
        <w:t>в</w:t>
      </w:r>
      <w:proofErr w:type="gramEnd"/>
    </w:p>
    <w:p w:rsidR="00E2460F" w:rsidRPr="003E61A5" w:rsidRDefault="00E2460F" w:rsidP="00E2460F">
      <w:pPr>
        <w:widowControl w:val="0"/>
        <w:autoSpaceDE w:val="0"/>
        <w:autoSpaceDN w:val="0"/>
        <w:adjustRightInd w:val="0"/>
        <w:ind w:firstLine="540"/>
        <w:jc w:val="center"/>
      </w:pPr>
      <w:r w:rsidRPr="003E61A5">
        <w:t xml:space="preserve">                                                                                                                                              Холмогорском муниципальном</w:t>
      </w:r>
    </w:p>
    <w:p w:rsidR="00A2580F" w:rsidRPr="003E61A5" w:rsidRDefault="00E2460F" w:rsidP="00E2460F">
      <w:pPr>
        <w:widowControl w:val="0"/>
        <w:autoSpaceDE w:val="0"/>
        <w:autoSpaceDN w:val="0"/>
        <w:adjustRightInd w:val="0"/>
        <w:ind w:firstLine="540"/>
        <w:jc w:val="center"/>
      </w:pPr>
      <w:r w:rsidRPr="003E61A5">
        <w:t xml:space="preserve">                                                                                                                                               округе Архангельской области</w:t>
      </w:r>
      <w:r w:rsidR="001A0BB0" w:rsidRPr="003E61A5">
        <w:t>»</w:t>
      </w:r>
    </w:p>
    <w:p w:rsidR="003E61A5" w:rsidRDefault="003E61A5" w:rsidP="00840FE4">
      <w:pPr>
        <w:widowControl w:val="0"/>
        <w:autoSpaceDE w:val="0"/>
        <w:autoSpaceDN w:val="0"/>
        <w:adjustRightInd w:val="0"/>
        <w:ind w:firstLine="540"/>
        <w:jc w:val="center"/>
        <w:rPr>
          <w:sz w:val="26"/>
          <w:szCs w:val="26"/>
        </w:rPr>
      </w:pPr>
    </w:p>
    <w:p w:rsidR="00840FE4" w:rsidRPr="003E61A5" w:rsidRDefault="00840FE4" w:rsidP="00840FE4">
      <w:pPr>
        <w:widowControl w:val="0"/>
        <w:autoSpaceDE w:val="0"/>
        <w:autoSpaceDN w:val="0"/>
        <w:adjustRightInd w:val="0"/>
        <w:ind w:firstLine="540"/>
        <w:jc w:val="center"/>
        <w:rPr>
          <w:b/>
        </w:rPr>
      </w:pPr>
      <w:r w:rsidRPr="003E61A5">
        <w:rPr>
          <w:b/>
        </w:rPr>
        <w:t>ПЕРЕЧЕНЬ</w:t>
      </w:r>
    </w:p>
    <w:p w:rsidR="00840FE4" w:rsidRPr="003E61A5" w:rsidRDefault="00840FE4" w:rsidP="00840FE4">
      <w:pPr>
        <w:widowControl w:val="0"/>
        <w:autoSpaceDE w:val="0"/>
        <w:autoSpaceDN w:val="0"/>
        <w:adjustRightInd w:val="0"/>
        <w:ind w:firstLine="567"/>
        <w:jc w:val="center"/>
        <w:rPr>
          <w:b/>
        </w:rPr>
      </w:pPr>
      <w:r w:rsidRPr="003E61A5">
        <w:rPr>
          <w:b/>
        </w:rPr>
        <w:t>целевых показателей муниципальной программы</w:t>
      </w:r>
      <w:r w:rsidR="00133936" w:rsidRPr="003E61A5">
        <w:rPr>
          <w:b/>
        </w:rPr>
        <w:t xml:space="preserve"> «</w:t>
      </w:r>
      <w:r w:rsidR="00E2460F" w:rsidRPr="003E61A5">
        <w:rPr>
          <w:b/>
        </w:rPr>
        <w:t>Развитие сельского хозяйства в Холмогорском муниципальном округе Архангельской области</w:t>
      </w:r>
      <w:r w:rsidR="00133936" w:rsidRPr="003E61A5">
        <w:rPr>
          <w:b/>
        </w:rPr>
        <w:t>»</w:t>
      </w:r>
    </w:p>
    <w:tbl>
      <w:tblPr>
        <w:tblW w:w="14964" w:type="dxa"/>
        <w:tblLayout w:type="fixed"/>
        <w:tblLook w:val="04A0" w:firstRow="1" w:lastRow="0" w:firstColumn="1" w:lastColumn="0" w:noHBand="0" w:noVBand="1"/>
      </w:tblPr>
      <w:tblGrid>
        <w:gridCol w:w="7621"/>
        <w:gridCol w:w="1985"/>
        <w:gridCol w:w="1134"/>
        <w:gridCol w:w="851"/>
        <w:gridCol w:w="851"/>
        <w:gridCol w:w="851"/>
        <w:gridCol w:w="821"/>
        <w:gridCol w:w="850"/>
      </w:tblGrid>
      <w:tr w:rsidR="00840FE4" w:rsidTr="006C4341">
        <w:trPr>
          <w:trHeight w:val="510"/>
          <w:tblHeader/>
        </w:trPr>
        <w:tc>
          <w:tcPr>
            <w:tcW w:w="762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40FE4" w:rsidRDefault="00840FE4" w:rsidP="003D6078">
            <w:pPr>
              <w:jc w:val="center"/>
              <w:rPr>
                <w:sz w:val="20"/>
                <w:szCs w:val="20"/>
              </w:rPr>
            </w:pPr>
            <w:r>
              <w:rPr>
                <w:sz w:val="20"/>
                <w:szCs w:val="20"/>
              </w:rPr>
              <w:t>Наименование целевого показателя</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0FE4" w:rsidRDefault="00840FE4" w:rsidP="003D6078">
            <w:pPr>
              <w:jc w:val="center"/>
              <w:rPr>
                <w:sz w:val="20"/>
                <w:szCs w:val="20"/>
              </w:rPr>
            </w:pPr>
            <w:r>
              <w:rPr>
                <w:sz w:val="20"/>
                <w:szCs w:val="20"/>
              </w:rPr>
              <w:t>Ответственный исполнитель</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40FE4" w:rsidRDefault="00840FE4" w:rsidP="003D6078">
            <w:pPr>
              <w:jc w:val="center"/>
              <w:rPr>
                <w:sz w:val="20"/>
                <w:szCs w:val="20"/>
              </w:rPr>
            </w:pPr>
            <w:r>
              <w:rPr>
                <w:sz w:val="20"/>
                <w:szCs w:val="20"/>
              </w:rPr>
              <w:t>Единица измерения</w:t>
            </w:r>
          </w:p>
        </w:tc>
        <w:tc>
          <w:tcPr>
            <w:tcW w:w="4224" w:type="dxa"/>
            <w:gridSpan w:val="5"/>
            <w:tcBorders>
              <w:top w:val="single" w:sz="4" w:space="0" w:color="auto"/>
              <w:left w:val="nil"/>
              <w:bottom w:val="single" w:sz="4" w:space="0" w:color="auto"/>
              <w:right w:val="single" w:sz="4" w:space="0" w:color="000000"/>
            </w:tcBorders>
            <w:shd w:val="clear" w:color="auto" w:fill="auto"/>
            <w:vAlign w:val="center"/>
            <w:hideMark/>
          </w:tcPr>
          <w:p w:rsidR="00840FE4" w:rsidRDefault="00840FE4" w:rsidP="003D6078">
            <w:pPr>
              <w:jc w:val="center"/>
              <w:rPr>
                <w:sz w:val="20"/>
                <w:szCs w:val="20"/>
              </w:rPr>
            </w:pPr>
            <w:r>
              <w:rPr>
                <w:sz w:val="20"/>
                <w:szCs w:val="20"/>
              </w:rPr>
              <w:t>Значения целевых показателей</w:t>
            </w:r>
          </w:p>
        </w:tc>
      </w:tr>
      <w:tr w:rsidR="00040016" w:rsidTr="006C4341">
        <w:trPr>
          <w:trHeight w:val="510"/>
          <w:tblHeader/>
        </w:trPr>
        <w:tc>
          <w:tcPr>
            <w:tcW w:w="7621" w:type="dxa"/>
            <w:vMerge/>
            <w:tcBorders>
              <w:top w:val="single" w:sz="4" w:space="0" w:color="auto"/>
              <w:left w:val="single" w:sz="4" w:space="0" w:color="auto"/>
              <w:bottom w:val="single" w:sz="4" w:space="0" w:color="000000"/>
              <w:right w:val="single" w:sz="4" w:space="0" w:color="auto"/>
            </w:tcBorders>
            <w:vAlign w:val="center"/>
            <w:hideMark/>
          </w:tcPr>
          <w:p w:rsidR="00040016" w:rsidRDefault="00040016" w:rsidP="003D6078">
            <w:pPr>
              <w:rPr>
                <w:sz w:val="20"/>
                <w:szCs w:val="20"/>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040016" w:rsidRDefault="00040016" w:rsidP="003D6078">
            <w:pPr>
              <w:rPr>
                <w:sz w:val="20"/>
                <w:szCs w:val="20"/>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040016" w:rsidRDefault="00040016" w:rsidP="003D6078">
            <w:pPr>
              <w:rPr>
                <w:sz w:val="20"/>
                <w:szCs w:val="20"/>
              </w:rPr>
            </w:pPr>
          </w:p>
        </w:tc>
        <w:tc>
          <w:tcPr>
            <w:tcW w:w="851" w:type="dxa"/>
            <w:tcBorders>
              <w:top w:val="nil"/>
              <w:left w:val="nil"/>
              <w:bottom w:val="single" w:sz="4" w:space="0" w:color="auto"/>
              <w:right w:val="single" w:sz="4" w:space="0" w:color="auto"/>
            </w:tcBorders>
            <w:shd w:val="clear" w:color="auto" w:fill="auto"/>
            <w:vAlign w:val="center"/>
            <w:hideMark/>
          </w:tcPr>
          <w:p w:rsidR="00040016" w:rsidRDefault="00040016" w:rsidP="00E2460F">
            <w:pPr>
              <w:jc w:val="center"/>
              <w:rPr>
                <w:sz w:val="20"/>
                <w:szCs w:val="20"/>
              </w:rPr>
            </w:pPr>
            <w:r>
              <w:rPr>
                <w:sz w:val="20"/>
                <w:szCs w:val="20"/>
              </w:rPr>
              <w:t>базовый 20</w:t>
            </w:r>
            <w:r w:rsidR="00E2460F">
              <w:rPr>
                <w:sz w:val="20"/>
                <w:szCs w:val="20"/>
              </w:rPr>
              <w:t>21</w:t>
            </w:r>
            <w:r>
              <w:rPr>
                <w:sz w:val="20"/>
                <w:szCs w:val="20"/>
              </w:rPr>
              <w:t xml:space="preserve"> год</w:t>
            </w:r>
          </w:p>
        </w:tc>
        <w:tc>
          <w:tcPr>
            <w:tcW w:w="851" w:type="dxa"/>
            <w:tcBorders>
              <w:top w:val="nil"/>
              <w:left w:val="nil"/>
              <w:bottom w:val="single" w:sz="4" w:space="0" w:color="auto"/>
              <w:right w:val="single" w:sz="4" w:space="0" w:color="auto"/>
            </w:tcBorders>
            <w:shd w:val="clear" w:color="auto" w:fill="auto"/>
            <w:vAlign w:val="center"/>
            <w:hideMark/>
          </w:tcPr>
          <w:p w:rsidR="00040016" w:rsidRDefault="00E2460F" w:rsidP="00040016">
            <w:pPr>
              <w:jc w:val="center"/>
              <w:rPr>
                <w:sz w:val="20"/>
                <w:szCs w:val="20"/>
              </w:rPr>
            </w:pPr>
            <w:r>
              <w:rPr>
                <w:sz w:val="20"/>
                <w:szCs w:val="20"/>
              </w:rPr>
              <w:t>Оценочный 2022 год</w:t>
            </w:r>
          </w:p>
        </w:tc>
        <w:tc>
          <w:tcPr>
            <w:tcW w:w="851" w:type="dxa"/>
            <w:tcBorders>
              <w:top w:val="nil"/>
              <w:left w:val="nil"/>
              <w:bottom w:val="single" w:sz="4" w:space="0" w:color="auto"/>
              <w:right w:val="single" w:sz="4" w:space="0" w:color="auto"/>
            </w:tcBorders>
            <w:shd w:val="clear" w:color="auto" w:fill="auto"/>
            <w:vAlign w:val="center"/>
            <w:hideMark/>
          </w:tcPr>
          <w:p w:rsidR="00040016" w:rsidRDefault="00040016" w:rsidP="00E2460F">
            <w:pPr>
              <w:jc w:val="center"/>
              <w:rPr>
                <w:sz w:val="20"/>
                <w:szCs w:val="20"/>
              </w:rPr>
            </w:pPr>
            <w:r>
              <w:rPr>
                <w:sz w:val="20"/>
                <w:szCs w:val="20"/>
              </w:rPr>
              <w:t>202</w:t>
            </w:r>
            <w:r w:rsidR="00E2460F">
              <w:rPr>
                <w:sz w:val="20"/>
                <w:szCs w:val="20"/>
              </w:rPr>
              <w:t>3</w:t>
            </w:r>
          </w:p>
        </w:tc>
        <w:tc>
          <w:tcPr>
            <w:tcW w:w="821" w:type="dxa"/>
            <w:tcBorders>
              <w:top w:val="nil"/>
              <w:left w:val="nil"/>
              <w:bottom w:val="single" w:sz="4" w:space="0" w:color="auto"/>
              <w:right w:val="single" w:sz="4" w:space="0" w:color="auto"/>
            </w:tcBorders>
            <w:shd w:val="clear" w:color="auto" w:fill="auto"/>
            <w:vAlign w:val="center"/>
            <w:hideMark/>
          </w:tcPr>
          <w:p w:rsidR="00040016" w:rsidRDefault="00040016" w:rsidP="00E2460F">
            <w:pPr>
              <w:jc w:val="center"/>
              <w:rPr>
                <w:sz w:val="20"/>
                <w:szCs w:val="20"/>
              </w:rPr>
            </w:pPr>
            <w:r>
              <w:rPr>
                <w:sz w:val="20"/>
                <w:szCs w:val="20"/>
              </w:rPr>
              <w:t>202</w:t>
            </w:r>
            <w:r w:rsidR="00E2460F">
              <w:rPr>
                <w:sz w:val="20"/>
                <w:szCs w:val="20"/>
              </w:rPr>
              <w:t>4</w:t>
            </w:r>
          </w:p>
        </w:tc>
        <w:tc>
          <w:tcPr>
            <w:tcW w:w="850" w:type="dxa"/>
            <w:tcBorders>
              <w:top w:val="nil"/>
              <w:left w:val="nil"/>
              <w:bottom w:val="single" w:sz="4" w:space="0" w:color="auto"/>
              <w:right w:val="single" w:sz="4" w:space="0" w:color="auto"/>
            </w:tcBorders>
            <w:shd w:val="clear" w:color="auto" w:fill="auto"/>
            <w:vAlign w:val="center"/>
            <w:hideMark/>
          </w:tcPr>
          <w:p w:rsidR="00040016" w:rsidRDefault="00040016" w:rsidP="00E2460F">
            <w:pPr>
              <w:jc w:val="center"/>
              <w:rPr>
                <w:sz w:val="20"/>
                <w:szCs w:val="20"/>
              </w:rPr>
            </w:pPr>
            <w:r>
              <w:rPr>
                <w:sz w:val="20"/>
                <w:szCs w:val="20"/>
              </w:rPr>
              <w:t>202</w:t>
            </w:r>
            <w:r w:rsidR="00E2460F">
              <w:rPr>
                <w:sz w:val="20"/>
                <w:szCs w:val="20"/>
              </w:rPr>
              <w:t>5</w:t>
            </w:r>
          </w:p>
        </w:tc>
      </w:tr>
      <w:tr w:rsidR="00040016" w:rsidTr="006C4341">
        <w:trPr>
          <w:trHeight w:val="255"/>
          <w:tblHeader/>
        </w:trPr>
        <w:tc>
          <w:tcPr>
            <w:tcW w:w="7621" w:type="dxa"/>
            <w:tcBorders>
              <w:top w:val="nil"/>
              <w:left w:val="single" w:sz="4" w:space="0" w:color="auto"/>
              <w:bottom w:val="single" w:sz="4" w:space="0" w:color="auto"/>
              <w:right w:val="single" w:sz="4" w:space="0" w:color="auto"/>
            </w:tcBorders>
            <w:shd w:val="clear" w:color="auto" w:fill="auto"/>
            <w:vAlign w:val="center"/>
            <w:hideMark/>
          </w:tcPr>
          <w:p w:rsidR="00040016" w:rsidRDefault="00040016" w:rsidP="003D6078">
            <w:pPr>
              <w:jc w:val="center"/>
              <w:rPr>
                <w:sz w:val="20"/>
                <w:szCs w:val="20"/>
              </w:rPr>
            </w:pPr>
            <w:r>
              <w:rPr>
                <w:sz w:val="20"/>
                <w:szCs w:val="20"/>
              </w:rPr>
              <w:t>1</w:t>
            </w:r>
          </w:p>
        </w:tc>
        <w:tc>
          <w:tcPr>
            <w:tcW w:w="1985" w:type="dxa"/>
            <w:tcBorders>
              <w:top w:val="nil"/>
              <w:left w:val="nil"/>
              <w:bottom w:val="single" w:sz="4" w:space="0" w:color="auto"/>
              <w:right w:val="single" w:sz="4" w:space="0" w:color="auto"/>
            </w:tcBorders>
            <w:shd w:val="clear" w:color="auto" w:fill="auto"/>
            <w:vAlign w:val="center"/>
            <w:hideMark/>
          </w:tcPr>
          <w:p w:rsidR="00040016" w:rsidRDefault="00040016" w:rsidP="003D6078">
            <w:pPr>
              <w:jc w:val="center"/>
              <w:rPr>
                <w:sz w:val="20"/>
                <w:szCs w:val="20"/>
              </w:rPr>
            </w:pPr>
            <w:r>
              <w:rPr>
                <w:sz w:val="20"/>
                <w:szCs w:val="20"/>
              </w:rPr>
              <w:t>2</w:t>
            </w:r>
          </w:p>
        </w:tc>
        <w:tc>
          <w:tcPr>
            <w:tcW w:w="1134" w:type="dxa"/>
            <w:tcBorders>
              <w:top w:val="nil"/>
              <w:left w:val="nil"/>
              <w:bottom w:val="single" w:sz="4" w:space="0" w:color="auto"/>
              <w:right w:val="single" w:sz="4" w:space="0" w:color="auto"/>
            </w:tcBorders>
            <w:shd w:val="clear" w:color="auto" w:fill="auto"/>
            <w:vAlign w:val="center"/>
            <w:hideMark/>
          </w:tcPr>
          <w:p w:rsidR="00040016" w:rsidRDefault="00040016" w:rsidP="003D6078">
            <w:pPr>
              <w:jc w:val="center"/>
              <w:rPr>
                <w:sz w:val="20"/>
                <w:szCs w:val="20"/>
              </w:rPr>
            </w:pPr>
            <w:r>
              <w:rPr>
                <w:sz w:val="20"/>
                <w:szCs w:val="20"/>
              </w:rPr>
              <w:t>3</w:t>
            </w:r>
          </w:p>
        </w:tc>
        <w:tc>
          <w:tcPr>
            <w:tcW w:w="851" w:type="dxa"/>
            <w:tcBorders>
              <w:top w:val="nil"/>
              <w:left w:val="nil"/>
              <w:bottom w:val="single" w:sz="4" w:space="0" w:color="auto"/>
              <w:right w:val="single" w:sz="4" w:space="0" w:color="auto"/>
            </w:tcBorders>
            <w:shd w:val="clear" w:color="auto" w:fill="auto"/>
            <w:vAlign w:val="center"/>
            <w:hideMark/>
          </w:tcPr>
          <w:p w:rsidR="00040016" w:rsidRDefault="00040016" w:rsidP="003D6078">
            <w:pPr>
              <w:jc w:val="center"/>
              <w:rPr>
                <w:sz w:val="20"/>
                <w:szCs w:val="20"/>
              </w:rPr>
            </w:pPr>
            <w:r>
              <w:rPr>
                <w:sz w:val="20"/>
                <w:szCs w:val="20"/>
              </w:rPr>
              <w:t>4</w:t>
            </w:r>
          </w:p>
        </w:tc>
        <w:tc>
          <w:tcPr>
            <w:tcW w:w="851" w:type="dxa"/>
            <w:tcBorders>
              <w:top w:val="nil"/>
              <w:left w:val="nil"/>
              <w:bottom w:val="single" w:sz="4" w:space="0" w:color="auto"/>
              <w:right w:val="single" w:sz="4" w:space="0" w:color="auto"/>
            </w:tcBorders>
            <w:shd w:val="clear" w:color="auto" w:fill="auto"/>
            <w:vAlign w:val="center"/>
            <w:hideMark/>
          </w:tcPr>
          <w:p w:rsidR="00040016" w:rsidRDefault="00040016" w:rsidP="003D6078">
            <w:pPr>
              <w:jc w:val="center"/>
              <w:rPr>
                <w:sz w:val="20"/>
                <w:szCs w:val="20"/>
              </w:rPr>
            </w:pPr>
            <w:r>
              <w:rPr>
                <w:sz w:val="20"/>
                <w:szCs w:val="20"/>
              </w:rPr>
              <w:t>5</w:t>
            </w:r>
          </w:p>
        </w:tc>
        <w:tc>
          <w:tcPr>
            <w:tcW w:w="851" w:type="dxa"/>
            <w:tcBorders>
              <w:top w:val="nil"/>
              <w:left w:val="nil"/>
              <w:bottom w:val="single" w:sz="4" w:space="0" w:color="auto"/>
              <w:right w:val="single" w:sz="4" w:space="0" w:color="auto"/>
            </w:tcBorders>
            <w:shd w:val="clear" w:color="auto" w:fill="auto"/>
            <w:vAlign w:val="center"/>
            <w:hideMark/>
          </w:tcPr>
          <w:p w:rsidR="00040016" w:rsidRDefault="00040016" w:rsidP="003D6078">
            <w:pPr>
              <w:jc w:val="center"/>
              <w:rPr>
                <w:sz w:val="20"/>
                <w:szCs w:val="20"/>
              </w:rPr>
            </w:pPr>
            <w:r>
              <w:rPr>
                <w:sz w:val="20"/>
                <w:szCs w:val="20"/>
              </w:rPr>
              <w:t>6</w:t>
            </w:r>
          </w:p>
        </w:tc>
        <w:tc>
          <w:tcPr>
            <w:tcW w:w="821" w:type="dxa"/>
            <w:tcBorders>
              <w:top w:val="nil"/>
              <w:left w:val="nil"/>
              <w:bottom w:val="single" w:sz="4" w:space="0" w:color="auto"/>
              <w:right w:val="single" w:sz="4" w:space="0" w:color="auto"/>
            </w:tcBorders>
            <w:shd w:val="clear" w:color="auto" w:fill="auto"/>
            <w:vAlign w:val="center"/>
            <w:hideMark/>
          </w:tcPr>
          <w:p w:rsidR="00040016" w:rsidRDefault="00040016" w:rsidP="003D6078">
            <w:pPr>
              <w:jc w:val="center"/>
              <w:rPr>
                <w:sz w:val="20"/>
                <w:szCs w:val="20"/>
              </w:rPr>
            </w:pPr>
            <w:r>
              <w:rPr>
                <w:sz w:val="20"/>
                <w:szCs w:val="20"/>
              </w:rPr>
              <w:t>7</w:t>
            </w:r>
          </w:p>
        </w:tc>
        <w:tc>
          <w:tcPr>
            <w:tcW w:w="850" w:type="dxa"/>
            <w:tcBorders>
              <w:top w:val="nil"/>
              <w:left w:val="nil"/>
              <w:bottom w:val="single" w:sz="4" w:space="0" w:color="auto"/>
              <w:right w:val="single" w:sz="4" w:space="0" w:color="auto"/>
            </w:tcBorders>
            <w:shd w:val="clear" w:color="auto" w:fill="auto"/>
            <w:vAlign w:val="center"/>
            <w:hideMark/>
          </w:tcPr>
          <w:p w:rsidR="00040016" w:rsidRDefault="00040016" w:rsidP="003D6078">
            <w:pPr>
              <w:jc w:val="center"/>
              <w:rPr>
                <w:sz w:val="20"/>
                <w:szCs w:val="20"/>
              </w:rPr>
            </w:pPr>
            <w:r>
              <w:rPr>
                <w:sz w:val="20"/>
                <w:szCs w:val="20"/>
              </w:rPr>
              <w:t>8</w:t>
            </w:r>
          </w:p>
        </w:tc>
      </w:tr>
      <w:tr w:rsidR="00040016" w:rsidTr="00133936">
        <w:trPr>
          <w:trHeight w:val="347"/>
        </w:trPr>
        <w:tc>
          <w:tcPr>
            <w:tcW w:w="14964"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040016" w:rsidRPr="003E61A5" w:rsidRDefault="00040016" w:rsidP="00E2460F">
            <w:pPr>
              <w:rPr>
                <w:rFonts w:ascii="Arial" w:hAnsi="Arial" w:cs="Arial"/>
                <w:sz w:val="20"/>
                <w:szCs w:val="20"/>
              </w:rPr>
            </w:pPr>
            <w:r w:rsidRPr="003E61A5">
              <w:rPr>
                <w:sz w:val="20"/>
                <w:szCs w:val="20"/>
              </w:rPr>
              <w:t>Муниципальная программа «</w:t>
            </w:r>
            <w:r w:rsidR="00E2460F" w:rsidRPr="003E61A5">
              <w:rPr>
                <w:sz w:val="20"/>
                <w:szCs w:val="20"/>
              </w:rPr>
              <w:t>Развитие сельского хозяйства в Холмогорском муниципальном округе Архангельской области</w:t>
            </w:r>
            <w:r w:rsidRPr="003E61A5">
              <w:rPr>
                <w:sz w:val="20"/>
                <w:szCs w:val="20"/>
              </w:rPr>
              <w:t>»</w:t>
            </w:r>
            <w:r w:rsidRPr="003E61A5">
              <w:rPr>
                <w:rFonts w:ascii="Arial" w:hAnsi="Arial" w:cs="Arial"/>
                <w:sz w:val="20"/>
                <w:szCs w:val="20"/>
              </w:rPr>
              <w:t> </w:t>
            </w:r>
          </w:p>
        </w:tc>
      </w:tr>
      <w:tr w:rsidR="002F12C8" w:rsidTr="00133936">
        <w:trPr>
          <w:trHeight w:val="300"/>
        </w:trPr>
        <w:tc>
          <w:tcPr>
            <w:tcW w:w="14964" w:type="dxa"/>
            <w:gridSpan w:val="8"/>
            <w:tcBorders>
              <w:top w:val="single" w:sz="4" w:space="0" w:color="auto"/>
              <w:left w:val="single" w:sz="4" w:space="0" w:color="auto"/>
              <w:bottom w:val="single" w:sz="4" w:space="0" w:color="auto"/>
              <w:right w:val="single" w:sz="4" w:space="0" w:color="000000"/>
            </w:tcBorders>
            <w:shd w:val="clear" w:color="auto" w:fill="auto"/>
            <w:vAlign w:val="bottom"/>
            <w:hideMark/>
          </w:tcPr>
          <w:p w:rsidR="002F12C8" w:rsidRPr="003E61A5" w:rsidRDefault="002F12C8" w:rsidP="00E2460F">
            <w:pPr>
              <w:rPr>
                <w:b/>
                <w:sz w:val="20"/>
                <w:szCs w:val="20"/>
              </w:rPr>
            </w:pPr>
            <w:r w:rsidRPr="003E61A5">
              <w:rPr>
                <w:b/>
                <w:sz w:val="20"/>
                <w:szCs w:val="20"/>
              </w:rPr>
              <w:t xml:space="preserve">Задача </w:t>
            </w:r>
            <w:r w:rsidR="00E2460F" w:rsidRPr="003E61A5">
              <w:rPr>
                <w:b/>
                <w:sz w:val="20"/>
                <w:szCs w:val="20"/>
              </w:rPr>
              <w:t>1</w:t>
            </w:r>
            <w:r w:rsidRPr="003E61A5">
              <w:rPr>
                <w:b/>
                <w:sz w:val="20"/>
                <w:szCs w:val="20"/>
              </w:rPr>
              <w:t>. Обеспечение условий развития агропромышленного комплекса</w:t>
            </w:r>
          </w:p>
        </w:tc>
      </w:tr>
      <w:tr w:rsidR="002F12C8" w:rsidTr="001D5138">
        <w:trPr>
          <w:trHeight w:val="735"/>
        </w:trPr>
        <w:tc>
          <w:tcPr>
            <w:tcW w:w="7621" w:type="dxa"/>
            <w:tcBorders>
              <w:top w:val="nil"/>
              <w:left w:val="single" w:sz="4" w:space="0" w:color="auto"/>
              <w:bottom w:val="single" w:sz="4" w:space="0" w:color="auto"/>
              <w:right w:val="single" w:sz="4" w:space="0" w:color="auto"/>
            </w:tcBorders>
            <w:shd w:val="clear" w:color="auto" w:fill="auto"/>
            <w:vAlign w:val="center"/>
          </w:tcPr>
          <w:p w:rsidR="002F12C8" w:rsidRPr="003E61A5" w:rsidRDefault="00124C40" w:rsidP="002F12C8">
            <w:pPr>
              <w:rPr>
                <w:sz w:val="20"/>
                <w:szCs w:val="20"/>
              </w:rPr>
            </w:pPr>
            <w:r w:rsidRPr="003E61A5">
              <w:rPr>
                <w:sz w:val="20"/>
                <w:szCs w:val="20"/>
              </w:rPr>
              <w:t>1.1</w:t>
            </w:r>
            <w:r w:rsidR="002F12C8" w:rsidRPr="003E61A5">
              <w:rPr>
                <w:sz w:val="20"/>
                <w:szCs w:val="20"/>
              </w:rPr>
              <w:t xml:space="preserve">. Производство продукции сельского хозяйства в </w:t>
            </w:r>
            <w:r w:rsidRPr="003E61A5">
              <w:rPr>
                <w:sz w:val="20"/>
                <w:szCs w:val="20"/>
              </w:rPr>
              <w:t>коллективных хозяйствах</w:t>
            </w:r>
          </w:p>
        </w:tc>
        <w:tc>
          <w:tcPr>
            <w:tcW w:w="1985" w:type="dxa"/>
            <w:tcBorders>
              <w:top w:val="nil"/>
              <w:left w:val="nil"/>
              <w:bottom w:val="single" w:sz="4" w:space="0" w:color="auto"/>
              <w:right w:val="single" w:sz="4" w:space="0" w:color="auto"/>
            </w:tcBorders>
            <w:shd w:val="clear" w:color="auto" w:fill="auto"/>
            <w:vAlign w:val="center"/>
          </w:tcPr>
          <w:p w:rsidR="002F12C8" w:rsidRPr="003E61A5" w:rsidRDefault="00E2460F" w:rsidP="001D5138">
            <w:pPr>
              <w:jc w:val="center"/>
              <w:rPr>
                <w:sz w:val="20"/>
                <w:szCs w:val="20"/>
              </w:rPr>
            </w:pPr>
            <w:r w:rsidRPr="003E61A5">
              <w:rPr>
                <w:sz w:val="20"/>
                <w:szCs w:val="20"/>
              </w:rPr>
              <w:t>Администрация Холмогорского муниципального округа Архангельской области (Агропромышленный отдел)</w:t>
            </w:r>
          </w:p>
        </w:tc>
        <w:tc>
          <w:tcPr>
            <w:tcW w:w="1134" w:type="dxa"/>
            <w:tcBorders>
              <w:top w:val="nil"/>
              <w:left w:val="nil"/>
              <w:bottom w:val="single" w:sz="4" w:space="0" w:color="auto"/>
              <w:right w:val="single" w:sz="4" w:space="0" w:color="auto"/>
            </w:tcBorders>
            <w:shd w:val="clear" w:color="auto" w:fill="auto"/>
            <w:vAlign w:val="center"/>
          </w:tcPr>
          <w:p w:rsidR="002F12C8" w:rsidRPr="003E61A5" w:rsidRDefault="002F12C8" w:rsidP="001D5138">
            <w:pPr>
              <w:jc w:val="center"/>
              <w:rPr>
                <w:sz w:val="20"/>
                <w:szCs w:val="20"/>
              </w:rPr>
            </w:pPr>
            <w:r w:rsidRPr="003E61A5">
              <w:rPr>
                <w:sz w:val="20"/>
                <w:szCs w:val="20"/>
              </w:rPr>
              <w:t>млн. руб.</w:t>
            </w:r>
          </w:p>
        </w:tc>
        <w:tc>
          <w:tcPr>
            <w:tcW w:w="851" w:type="dxa"/>
            <w:tcBorders>
              <w:top w:val="nil"/>
              <w:left w:val="nil"/>
              <w:bottom w:val="single" w:sz="4" w:space="0" w:color="auto"/>
              <w:right w:val="single" w:sz="4" w:space="0" w:color="auto"/>
            </w:tcBorders>
            <w:shd w:val="clear" w:color="auto" w:fill="auto"/>
            <w:vAlign w:val="center"/>
          </w:tcPr>
          <w:p w:rsidR="002F12C8" w:rsidRPr="003E61A5" w:rsidRDefault="00124C40" w:rsidP="001D5138">
            <w:pPr>
              <w:jc w:val="center"/>
              <w:rPr>
                <w:sz w:val="20"/>
                <w:szCs w:val="20"/>
              </w:rPr>
            </w:pPr>
            <w:r w:rsidRPr="003E61A5">
              <w:rPr>
                <w:sz w:val="20"/>
                <w:szCs w:val="20"/>
              </w:rPr>
              <w:t>529,2</w:t>
            </w:r>
          </w:p>
        </w:tc>
        <w:tc>
          <w:tcPr>
            <w:tcW w:w="851" w:type="dxa"/>
            <w:tcBorders>
              <w:top w:val="nil"/>
              <w:left w:val="nil"/>
              <w:bottom w:val="single" w:sz="4" w:space="0" w:color="auto"/>
              <w:right w:val="single" w:sz="4" w:space="0" w:color="auto"/>
            </w:tcBorders>
            <w:shd w:val="clear" w:color="auto" w:fill="auto"/>
            <w:vAlign w:val="center"/>
          </w:tcPr>
          <w:p w:rsidR="002F12C8" w:rsidRPr="003E61A5" w:rsidRDefault="00124C40" w:rsidP="001D5138">
            <w:pPr>
              <w:jc w:val="center"/>
              <w:rPr>
                <w:sz w:val="20"/>
                <w:szCs w:val="20"/>
              </w:rPr>
            </w:pPr>
            <w:r w:rsidRPr="003E61A5">
              <w:rPr>
                <w:sz w:val="20"/>
                <w:szCs w:val="20"/>
              </w:rPr>
              <w:t>563,0</w:t>
            </w:r>
          </w:p>
        </w:tc>
        <w:tc>
          <w:tcPr>
            <w:tcW w:w="851" w:type="dxa"/>
            <w:tcBorders>
              <w:top w:val="nil"/>
              <w:left w:val="nil"/>
              <w:bottom w:val="single" w:sz="4" w:space="0" w:color="auto"/>
              <w:right w:val="single" w:sz="4" w:space="0" w:color="auto"/>
            </w:tcBorders>
            <w:shd w:val="clear" w:color="auto" w:fill="auto"/>
            <w:vAlign w:val="center"/>
          </w:tcPr>
          <w:p w:rsidR="002F12C8" w:rsidRPr="003E61A5" w:rsidRDefault="00124C40" w:rsidP="001D5138">
            <w:pPr>
              <w:jc w:val="center"/>
              <w:rPr>
                <w:sz w:val="20"/>
                <w:szCs w:val="20"/>
              </w:rPr>
            </w:pPr>
            <w:r w:rsidRPr="003E61A5">
              <w:rPr>
                <w:sz w:val="20"/>
                <w:szCs w:val="20"/>
              </w:rPr>
              <w:t>588,0</w:t>
            </w:r>
          </w:p>
        </w:tc>
        <w:tc>
          <w:tcPr>
            <w:tcW w:w="821" w:type="dxa"/>
            <w:tcBorders>
              <w:top w:val="nil"/>
              <w:left w:val="nil"/>
              <w:bottom w:val="single" w:sz="4" w:space="0" w:color="auto"/>
              <w:right w:val="single" w:sz="4" w:space="0" w:color="auto"/>
            </w:tcBorders>
            <w:shd w:val="clear" w:color="auto" w:fill="auto"/>
            <w:vAlign w:val="center"/>
          </w:tcPr>
          <w:p w:rsidR="002F12C8" w:rsidRPr="003E61A5" w:rsidRDefault="00124C40" w:rsidP="001D5138">
            <w:pPr>
              <w:jc w:val="center"/>
              <w:rPr>
                <w:sz w:val="20"/>
                <w:szCs w:val="20"/>
              </w:rPr>
            </w:pPr>
            <w:r w:rsidRPr="003E61A5">
              <w:rPr>
                <w:sz w:val="20"/>
                <w:szCs w:val="20"/>
              </w:rPr>
              <w:t>613,0</w:t>
            </w:r>
          </w:p>
        </w:tc>
        <w:tc>
          <w:tcPr>
            <w:tcW w:w="850" w:type="dxa"/>
            <w:tcBorders>
              <w:top w:val="nil"/>
              <w:left w:val="nil"/>
              <w:bottom w:val="single" w:sz="4" w:space="0" w:color="auto"/>
              <w:right w:val="single" w:sz="4" w:space="0" w:color="auto"/>
            </w:tcBorders>
            <w:shd w:val="clear" w:color="auto" w:fill="auto"/>
            <w:vAlign w:val="center"/>
          </w:tcPr>
          <w:p w:rsidR="002F12C8" w:rsidRPr="003E61A5" w:rsidRDefault="00124C40" w:rsidP="001D5138">
            <w:pPr>
              <w:jc w:val="center"/>
              <w:rPr>
                <w:sz w:val="20"/>
                <w:szCs w:val="20"/>
              </w:rPr>
            </w:pPr>
            <w:r w:rsidRPr="003E61A5">
              <w:rPr>
                <w:sz w:val="20"/>
                <w:szCs w:val="20"/>
              </w:rPr>
              <w:t>641,0</w:t>
            </w:r>
          </w:p>
        </w:tc>
      </w:tr>
      <w:tr w:rsidR="002F12C8" w:rsidTr="002F12C8">
        <w:trPr>
          <w:trHeight w:val="600"/>
        </w:trPr>
        <w:tc>
          <w:tcPr>
            <w:tcW w:w="7621" w:type="dxa"/>
            <w:tcBorders>
              <w:top w:val="nil"/>
              <w:left w:val="single" w:sz="4" w:space="0" w:color="auto"/>
              <w:bottom w:val="single" w:sz="4" w:space="0" w:color="auto"/>
              <w:right w:val="nil"/>
            </w:tcBorders>
            <w:shd w:val="clear" w:color="auto" w:fill="auto"/>
            <w:vAlign w:val="center"/>
          </w:tcPr>
          <w:p w:rsidR="002F12C8" w:rsidRPr="003E61A5" w:rsidRDefault="00124C40" w:rsidP="002F12C8">
            <w:pPr>
              <w:rPr>
                <w:sz w:val="20"/>
                <w:szCs w:val="20"/>
              </w:rPr>
            </w:pPr>
            <w:r w:rsidRPr="003E61A5">
              <w:rPr>
                <w:sz w:val="20"/>
                <w:szCs w:val="20"/>
              </w:rPr>
              <w:t>1</w:t>
            </w:r>
            <w:r w:rsidR="002F12C8" w:rsidRPr="003E61A5">
              <w:rPr>
                <w:sz w:val="20"/>
                <w:szCs w:val="20"/>
              </w:rPr>
              <w:t>.2. Количество крестьянских (фермерских) хозяйств, осуществляющих проекты создания и развития своих хозяйств с помощью грантовой поддержки</w:t>
            </w:r>
          </w:p>
          <w:p w:rsidR="002F12C8" w:rsidRPr="003E61A5" w:rsidRDefault="002F12C8" w:rsidP="003D6078">
            <w:pPr>
              <w:rPr>
                <w:sz w:val="20"/>
                <w:szCs w:val="20"/>
              </w:rPr>
            </w:pPr>
          </w:p>
        </w:tc>
        <w:tc>
          <w:tcPr>
            <w:tcW w:w="1985" w:type="dxa"/>
            <w:tcBorders>
              <w:top w:val="nil"/>
              <w:left w:val="single" w:sz="4" w:space="0" w:color="auto"/>
              <w:bottom w:val="single" w:sz="4" w:space="0" w:color="auto"/>
              <w:right w:val="single" w:sz="4" w:space="0" w:color="auto"/>
            </w:tcBorders>
            <w:shd w:val="clear" w:color="auto" w:fill="auto"/>
            <w:vAlign w:val="center"/>
          </w:tcPr>
          <w:p w:rsidR="002F12C8" w:rsidRPr="003E61A5" w:rsidRDefault="00E2460F" w:rsidP="001D5138">
            <w:pPr>
              <w:jc w:val="center"/>
              <w:rPr>
                <w:sz w:val="20"/>
                <w:szCs w:val="20"/>
              </w:rPr>
            </w:pPr>
            <w:r w:rsidRPr="003E61A5">
              <w:rPr>
                <w:sz w:val="20"/>
                <w:szCs w:val="20"/>
              </w:rPr>
              <w:t>Администрация Холмогорского муниципального округа Архангельской области (Агропромышленный отдел)</w:t>
            </w:r>
          </w:p>
        </w:tc>
        <w:tc>
          <w:tcPr>
            <w:tcW w:w="1134" w:type="dxa"/>
            <w:tcBorders>
              <w:top w:val="nil"/>
              <w:left w:val="nil"/>
              <w:bottom w:val="single" w:sz="4" w:space="0" w:color="auto"/>
              <w:right w:val="single" w:sz="4" w:space="0" w:color="auto"/>
            </w:tcBorders>
            <w:shd w:val="clear" w:color="auto" w:fill="auto"/>
            <w:vAlign w:val="center"/>
          </w:tcPr>
          <w:p w:rsidR="002F12C8" w:rsidRPr="003E61A5" w:rsidRDefault="002F12C8" w:rsidP="001D5138">
            <w:pPr>
              <w:jc w:val="center"/>
              <w:rPr>
                <w:sz w:val="20"/>
                <w:szCs w:val="20"/>
              </w:rPr>
            </w:pPr>
            <w:r w:rsidRPr="003E61A5">
              <w:rPr>
                <w:sz w:val="20"/>
                <w:szCs w:val="20"/>
              </w:rPr>
              <w:t>единиц</w:t>
            </w:r>
          </w:p>
        </w:tc>
        <w:tc>
          <w:tcPr>
            <w:tcW w:w="851" w:type="dxa"/>
            <w:tcBorders>
              <w:top w:val="nil"/>
              <w:left w:val="nil"/>
              <w:bottom w:val="single" w:sz="4" w:space="0" w:color="auto"/>
              <w:right w:val="single" w:sz="4" w:space="0" w:color="auto"/>
            </w:tcBorders>
            <w:shd w:val="clear" w:color="auto" w:fill="auto"/>
            <w:vAlign w:val="center"/>
          </w:tcPr>
          <w:p w:rsidR="002F12C8" w:rsidRPr="003E61A5" w:rsidRDefault="00E2460F" w:rsidP="003D6078">
            <w:pPr>
              <w:jc w:val="center"/>
              <w:rPr>
                <w:sz w:val="20"/>
                <w:szCs w:val="20"/>
              </w:rPr>
            </w:pPr>
            <w:r w:rsidRPr="003E61A5">
              <w:rPr>
                <w:sz w:val="20"/>
                <w:szCs w:val="20"/>
              </w:rPr>
              <w:t>1</w:t>
            </w:r>
          </w:p>
        </w:tc>
        <w:tc>
          <w:tcPr>
            <w:tcW w:w="851" w:type="dxa"/>
            <w:tcBorders>
              <w:top w:val="nil"/>
              <w:left w:val="nil"/>
              <w:bottom w:val="single" w:sz="4" w:space="0" w:color="auto"/>
              <w:right w:val="single" w:sz="4" w:space="0" w:color="auto"/>
            </w:tcBorders>
            <w:shd w:val="clear" w:color="auto" w:fill="auto"/>
            <w:vAlign w:val="center"/>
          </w:tcPr>
          <w:p w:rsidR="002F12C8" w:rsidRPr="003E61A5" w:rsidRDefault="00E2460F" w:rsidP="003D6078">
            <w:pPr>
              <w:jc w:val="center"/>
              <w:rPr>
                <w:sz w:val="20"/>
                <w:szCs w:val="20"/>
              </w:rPr>
            </w:pPr>
            <w:r w:rsidRPr="003E61A5">
              <w:rPr>
                <w:sz w:val="20"/>
                <w:szCs w:val="20"/>
              </w:rPr>
              <w:t>0</w:t>
            </w:r>
          </w:p>
        </w:tc>
        <w:tc>
          <w:tcPr>
            <w:tcW w:w="851" w:type="dxa"/>
            <w:tcBorders>
              <w:top w:val="nil"/>
              <w:left w:val="nil"/>
              <w:bottom w:val="single" w:sz="4" w:space="0" w:color="auto"/>
              <w:right w:val="single" w:sz="4" w:space="0" w:color="auto"/>
            </w:tcBorders>
            <w:shd w:val="clear" w:color="auto" w:fill="auto"/>
            <w:vAlign w:val="center"/>
          </w:tcPr>
          <w:p w:rsidR="002F12C8" w:rsidRPr="003E61A5" w:rsidRDefault="00124C40" w:rsidP="003D6078">
            <w:pPr>
              <w:jc w:val="center"/>
              <w:rPr>
                <w:sz w:val="20"/>
                <w:szCs w:val="20"/>
              </w:rPr>
            </w:pPr>
            <w:r w:rsidRPr="003E61A5">
              <w:rPr>
                <w:sz w:val="20"/>
                <w:szCs w:val="20"/>
              </w:rPr>
              <w:t>1</w:t>
            </w:r>
          </w:p>
        </w:tc>
        <w:tc>
          <w:tcPr>
            <w:tcW w:w="821" w:type="dxa"/>
            <w:tcBorders>
              <w:top w:val="nil"/>
              <w:left w:val="nil"/>
              <w:bottom w:val="single" w:sz="4" w:space="0" w:color="auto"/>
              <w:right w:val="single" w:sz="4" w:space="0" w:color="auto"/>
            </w:tcBorders>
            <w:shd w:val="clear" w:color="auto" w:fill="auto"/>
            <w:vAlign w:val="center"/>
          </w:tcPr>
          <w:p w:rsidR="002F12C8" w:rsidRPr="003E61A5" w:rsidRDefault="00B734F4" w:rsidP="003D6078">
            <w:pPr>
              <w:jc w:val="center"/>
              <w:rPr>
                <w:sz w:val="20"/>
                <w:szCs w:val="20"/>
              </w:rPr>
            </w:pPr>
            <w:r w:rsidRPr="003E61A5">
              <w:rPr>
                <w:sz w:val="20"/>
                <w:szCs w:val="20"/>
              </w:rPr>
              <w:t>0</w:t>
            </w:r>
          </w:p>
        </w:tc>
        <w:tc>
          <w:tcPr>
            <w:tcW w:w="850" w:type="dxa"/>
            <w:tcBorders>
              <w:top w:val="nil"/>
              <w:left w:val="nil"/>
              <w:bottom w:val="single" w:sz="4" w:space="0" w:color="auto"/>
              <w:right w:val="single" w:sz="4" w:space="0" w:color="auto"/>
            </w:tcBorders>
            <w:shd w:val="clear" w:color="auto" w:fill="auto"/>
            <w:vAlign w:val="center"/>
          </w:tcPr>
          <w:p w:rsidR="002F12C8" w:rsidRPr="003E61A5" w:rsidRDefault="00B734F4" w:rsidP="003D6078">
            <w:pPr>
              <w:jc w:val="center"/>
              <w:rPr>
                <w:sz w:val="20"/>
                <w:szCs w:val="20"/>
              </w:rPr>
            </w:pPr>
            <w:r w:rsidRPr="003E61A5">
              <w:rPr>
                <w:sz w:val="20"/>
                <w:szCs w:val="20"/>
              </w:rPr>
              <w:t>0</w:t>
            </w:r>
          </w:p>
        </w:tc>
      </w:tr>
      <w:tr w:rsidR="002F12C8" w:rsidTr="00133936">
        <w:trPr>
          <w:trHeight w:val="600"/>
        </w:trPr>
        <w:tc>
          <w:tcPr>
            <w:tcW w:w="7621" w:type="dxa"/>
            <w:tcBorders>
              <w:top w:val="nil"/>
              <w:left w:val="single" w:sz="4" w:space="0" w:color="auto"/>
              <w:bottom w:val="single" w:sz="4" w:space="0" w:color="auto"/>
              <w:right w:val="nil"/>
            </w:tcBorders>
            <w:shd w:val="clear" w:color="auto" w:fill="auto"/>
            <w:vAlign w:val="center"/>
          </w:tcPr>
          <w:p w:rsidR="002F12C8" w:rsidRPr="003E61A5" w:rsidRDefault="00124C40" w:rsidP="003D6078">
            <w:pPr>
              <w:rPr>
                <w:sz w:val="20"/>
                <w:szCs w:val="20"/>
              </w:rPr>
            </w:pPr>
            <w:r w:rsidRPr="003E61A5">
              <w:rPr>
                <w:sz w:val="20"/>
                <w:szCs w:val="20"/>
              </w:rPr>
              <w:t>1</w:t>
            </w:r>
            <w:r w:rsidR="002F12C8" w:rsidRPr="003E61A5">
              <w:rPr>
                <w:sz w:val="20"/>
                <w:szCs w:val="20"/>
              </w:rPr>
              <w:t>.3. Площадь земельных участков, на которых проведены работы по борьбе с борщевиком Сосновского</w:t>
            </w:r>
          </w:p>
        </w:tc>
        <w:tc>
          <w:tcPr>
            <w:tcW w:w="1985" w:type="dxa"/>
            <w:tcBorders>
              <w:top w:val="nil"/>
              <w:left w:val="single" w:sz="4" w:space="0" w:color="auto"/>
              <w:bottom w:val="single" w:sz="4" w:space="0" w:color="auto"/>
              <w:right w:val="single" w:sz="4" w:space="0" w:color="auto"/>
            </w:tcBorders>
            <w:shd w:val="clear" w:color="auto" w:fill="auto"/>
            <w:vAlign w:val="center"/>
          </w:tcPr>
          <w:p w:rsidR="002F12C8" w:rsidRPr="003E61A5" w:rsidRDefault="00E2460F" w:rsidP="00387687">
            <w:pPr>
              <w:jc w:val="center"/>
              <w:rPr>
                <w:sz w:val="20"/>
                <w:szCs w:val="20"/>
              </w:rPr>
            </w:pPr>
            <w:r w:rsidRPr="003E61A5">
              <w:rPr>
                <w:sz w:val="20"/>
                <w:szCs w:val="20"/>
              </w:rPr>
              <w:t xml:space="preserve">Администрация Холмогорского муниципального </w:t>
            </w:r>
            <w:r w:rsidRPr="003E61A5">
              <w:rPr>
                <w:sz w:val="20"/>
                <w:szCs w:val="20"/>
              </w:rPr>
              <w:lastRenderedPageBreak/>
              <w:t>округа Архангельской области (Агропромышленный отдел)</w:t>
            </w:r>
          </w:p>
        </w:tc>
        <w:tc>
          <w:tcPr>
            <w:tcW w:w="1134" w:type="dxa"/>
            <w:tcBorders>
              <w:top w:val="nil"/>
              <w:left w:val="nil"/>
              <w:bottom w:val="single" w:sz="4" w:space="0" w:color="auto"/>
              <w:right w:val="single" w:sz="4" w:space="0" w:color="auto"/>
            </w:tcBorders>
            <w:shd w:val="clear" w:color="auto" w:fill="auto"/>
            <w:vAlign w:val="center"/>
          </w:tcPr>
          <w:p w:rsidR="002F12C8" w:rsidRPr="003E61A5" w:rsidRDefault="002F12C8" w:rsidP="001435E1">
            <w:pPr>
              <w:jc w:val="center"/>
              <w:rPr>
                <w:sz w:val="20"/>
                <w:szCs w:val="20"/>
              </w:rPr>
            </w:pPr>
            <w:r w:rsidRPr="003E61A5">
              <w:rPr>
                <w:sz w:val="20"/>
                <w:szCs w:val="20"/>
              </w:rPr>
              <w:lastRenderedPageBreak/>
              <w:t>Га</w:t>
            </w:r>
          </w:p>
        </w:tc>
        <w:tc>
          <w:tcPr>
            <w:tcW w:w="851" w:type="dxa"/>
            <w:tcBorders>
              <w:top w:val="nil"/>
              <w:left w:val="nil"/>
              <w:bottom w:val="single" w:sz="4" w:space="0" w:color="auto"/>
              <w:right w:val="single" w:sz="4" w:space="0" w:color="auto"/>
            </w:tcBorders>
            <w:shd w:val="clear" w:color="auto" w:fill="auto"/>
            <w:vAlign w:val="center"/>
          </w:tcPr>
          <w:p w:rsidR="002F12C8" w:rsidRPr="003E61A5" w:rsidRDefault="00E2460F" w:rsidP="003D6078">
            <w:pPr>
              <w:jc w:val="center"/>
              <w:rPr>
                <w:sz w:val="20"/>
                <w:szCs w:val="20"/>
              </w:rPr>
            </w:pPr>
            <w:r w:rsidRPr="003E61A5">
              <w:rPr>
                <w:sz w:val="20"/>
                <w:szCs w:val="20"/>
              </w:rPr>
              <w:t>2,5</w:t>
            </w:r>
          </w:p>
        </w:tc>
        <w:tc>
          <w:tcPr>
            <w:tcW w:w="851" w:type="dxa"/>
            <w:tcBorders>
              <w:top w:val="nil"/>
              <w:left w:val="nil"/>
              <w:bottom w:val="single" w:sz="4" w:space="0" w:color="auto"/>
              <w:right w:val="single" w:sz="4" w:space="0" w:color="auto"/>
            </w:tcBorders>
            <w:shd w:val="clear" w:color="auto" w:fill="auto"/>
            <w:vAlign w:val="center"/>
          </w:tcPr>
          <w:p w:rsidR="002F12C8" w:rsidRPr="003E61A5" w:rsidRDefault="00E2460F" w:rsidP="003D6078">
            <w:pPr>
              <w:jc w:val="center"/>
              <w:rPr>
                <w:sz w:val="20"/>
                <w:szCs w:val="20"/>
              </w:rPr>
            </w:pPr>
            <w:r w:rsidRPr="003E61A5">
              <w:rPr>
                <w:sz w:val="20"/>
                <w:szCs w:val="20"/>
              </w:rPr>
              <w:t>3,75</w:t>
            </w:r>
          </w:p>
        </w:tc>
        <w:tc>
          <w:tcPr>
            <w:tcW w:w="851" w:type="dxa"/>
            <w:tcBorders>
              <w:top w:val="nil"/>
              <w:left w:val="nil"/>
              <w:bottom w:val="single" w:sz="4" w:space="0" w:color="auto"/>
              <w:right w:val="single" w:sz="4" w:space="0" w:color="auto"/>
            </w:tcBorders>
            <w:shd w:val="clear" w:color="auto" w:fill="auto"/>
            <w:vAlign w:val="center"/>
          </w:tcPr>
          <w:p w:rsidR="002F12C8" w:rsidRPr="003E61A5" w:rsidRDefault="00E2460F" w:rsidP="003D6078">
            <w:pPr>
              <w:jc w:val="center"/>
              <w:rPr>
                <w:sz w:val="20"/>
                <w:szCs w:val="20"/>
              </w:rPr>
            </w:pPr>
            <w:r w:rsidRPr="003E61A5">
              <w:rPr>
                <w:sz w:val="20"/>
                <w:szCs w:val="20"/>
              </w:rPr>
              <w:t>5</w:t>
            </w:r>
          </w:p>
        </w:tc>
        <w:tc>
          <w:tcPr>
            <w:tcW w:w="821" w:type="dxa"/>
            <w:tcBorders>
              <w:top w:val="nil"/>
              <w:left w:val="nil"/>
              <w:bottom w:val="single" w:sz="4" w:space="0" w:color="auto"/>
              <w:right w:val="single" w:sz="4" w:space="0" w:color="auto"/>
            </w:tcBorders>
            <w:shd w:val="clear" w:color="auto" w:fill="auto"/>
            <w:vAlign w:val="center"/>
          </w:tcPr>
          <w:p w:rsidR="002F12C8" w:rsidRPr="003E61A5" w:rsidRDefault="00E2460F" w:rsidP="003D6078">
            <w:pPr>
              <w:jc w:val="center"/>
              <w:rPr>
                <w:sz w:val="20"/>
                <w:szCs w:val="20"/>
              </w:rPr>
            </w:pPr>
            <w:r w:rsidRPr="003E61A5">
              <w:rPr>
                <w:sz w:val="20"/>
                <w:szCs w:val="20"/>
              </w:rPr>
              <w:t>5</w:t>
            </w:r>
          </w:p>
        </w:tc>
        <w:tc>
          <w:tcPr>
            <w:tcW w:w="850" w:type="dxa"/>
            <w:tcBorders>
              <w:top w:val="nil"/>
              <w:left w:val="nil"/>
              <w:bottom w:val="single" w:sz="4" w:space="0" w:color="auto"/>
              <w:right w:val="single" w:sz="4" w:space="0" w:color="auto"/>
            </w:tcBorders>
            <w:shd w:val="clear" w:color="auto" w:fill="auto"/>
            <w:vAlign w:val="center"/>
          </w:tcPr>
          <w:p w:rsidR="002F12C8" w:rsidRPr="003E61A5" w:rsidRDefault="002F12C8" w:rsidP="003D6078">
            <w:pPr>
              <w:jc w:val="center"/>
              <w:rPr>
                <w:sz w:val="20"/>
                <w:szCs w:val="20"/>
              </w:rPr>
            </w:pPr>
            <w:r w:rsidRPr="003E61A5">
              <w:rPr>
                <w:sz w:val="20"/>
                <w:szCs w:val="20"/>
              </w:rPr>
              <w:t>5</w:t>
            </w:r>
          </w:p>
        </w:tc>
      </w:tr>
      <w:tr w:rsidR="002F12C8" w:rsidTr="00133936">
        <w:trPr>
          <w:trHeight w:val="600"/>
        </w:trPr>
        <w:tc>
          <w:tcPr>
            <w:tcW w:w="7621" w:type="dxa"/>
            <w:tcBorders>
              <w:top w:val="nil"/>
              <w:left w:val="single" w:sz="4" w:space="0" w:color="auto"/>
              <w:bottom w:val="single" w:sz="4" w:space="0" w:color="auto"/>
              <w:right w:val="nil"/>
            </w:tcBorders>
            <w:shd w:val="clear" w:color="auto" w:fill="auto"/>
            <w:vAlign w:val="center"/>
          </w:tcPr>
          <w:p w:rsidR="002F12C8" w:rsidRPr="003E61A5" w:rsidRDefault="00124C40" w:rsidP="0082681A">
            <w:pPr>
              <w:rPr>
                <w:sz w:val="20"/>
                <w:szCs w:val="20"/>
              </w:rPr>
            </w:pPr>
            <w:r w:rsidRPr="003E61A5">
              <w:rPr>
                <w:sz w:val="20"/>
                <w:szCs w:val="20"/>
              </w:rPr>
              <w:lastRenderedPageBreak/>
              <w:t>1</w:t>
            </w:r>
            <w:r w:rsidR="002F12C8" w:rsidRPr="003E61A5">
              <w:rPr>
                <w:sz w:val="20"/>
                <w:szCs w:val="20"/>
              </w:rPr>
              <w:t xml:space="preserve">.4. Количество субъектов МСП, которым оказана поддержка </w:t>
            </w:r>
          </w:p>
        </w:tc>
        <w:tc>
          <w:tcPr>
            <w:tcW w:w="1985" w:type="dxa"/>
            <w:tcBorders>
              <w:top w:val="nil"/>
              <w:left w:val="single" w:sz="4" w:space="0" w:color="auto"/>
              <w:bottom w:val="single" w:sz="4" w:space="0" w:color="auto"/>
              <w:right w:val="single" w:sz="4" w:space="0" w:color="auto"/>
            </w:tcBorders>
            <w:shd w:val="clear" w:color="auto" w:fill="auto"/>
            <w:vAlign w:val="center"/>
          </w:tcPr>
          <w:p w:rsidR="002F12C8" w:rsidRPr="003E61A5" w:rsidRDefault="00E2460F" w:rsidP="001D5138">
            <w:pPr>
              <w:jc w:val="center"/>
              <w:rPr>
                <w:sz w:val="20"/>
                <w:szCs w:val="20"/>
              </w:rPr>
            </w:pPr>
            <w:r w:rsidRPr="003E61A5">
              <w:rPr>
                <w:sz w:val="20"/>
                <w:szCs w:val="20"/>
              </w:rPr>
              <w:t>Администрация Холмогорского муниципального округа Архангельской области (Агропромышленный отдел)</w:t>
            </w:r>
          </w:p>
        </w:tc>
        <w:tc>
          <w:tcPr>
            <w:tcW w:w="1134" w:type="dxa"/>
            <w:tcBorders>
              <w:top w:val="nil"/>
              <w:left w:val="nil"/>
              <w:bottom w:val="single" w:sz="4" w:space="0" w:color="auto"/>
              <w:right w:val="single" w:sz="4" w:space="0" w:color="auto"/>
            </w:tcBorders>
            <w:shd w:val="clear" w:color="auto" w:fill="auto"/>
            <w:vAlign w:val="center"/>
          </w:tcPr>
          <w:p w:rsidR="002F12C8" w:rsidRPr="003E61A5" w:rsidRDefault="002F12C8" w:rsidP="001435E1">
            <w:pPr>
              <w:jc w:val="center"/>
              <w:rPr>
                <w:sz w:val="20"/>
                <w:szCs w:val="20"/>
              </w:rPr>
            </w:pPr>
            <w:r w:rsidRPr="003E61A5">
              <w:rPr>
                <w:sz w:val="20"/>
                <w:szCs w:val="20"/>
              </w:rPr>
              <w:t>единиц</w:t>
            </w:r>
          </w:p>
        </w:tc>
        <w:tc>
          <w:tcPr>
            <w:tcW w:w="851" w:type="dxa"/>
            <w:tcBorders>
              <w:top w:val="nil"/>
              <w:left w:val="nil"/>
              <w:bottom w:val="single" w:sz="4" w:space="0" w:color="auto"/>
              <w:right w:val="single" w:sz="4" w:space="0" w:color="auto"/>
            </w:tcBorders>
            <w:shd w:val="clear" w:color="auto" w:fill="auto"/>
            <w:vAlign w:val="center"/>
          </w:tcPr>
          <w:p w:rsidR="002F12C8" w:rsidRPr="003E61A5" w:rsidRDefault="0009257B" w:rsidP="003D6078">
            <w:pPr>
              <w:jc w:val="center"/>
              <w:rPr>
                <w:sz w:val="20"/>
                <w:szCs w:val="20"/>
              </w:rPr>
            </w:pPr>
            <w:r w:rsidRPr="003E61A5">
              <w:rPr>
                <w:sz w:val="20"/>
                <w:szCs w:val="20"/>
              </w:rPr>
              <w:t>4</w:t>
            </w:r>
          </w:p>
        </w:tc>
        <w:tc>
          <w:tcPr>
            <w:tcW w:w="851" w:type="dxa"/>
            <w:tcBorders>
              <w:top w:val="nil"/>
              <w:left w:val="nil"/>
              <w:bottom w:val="single" w:sz="4" w:space="0" w:color="auto"/>
              <w:right w:val="single" w:sz="4" w:space="0" w:color="auto"/>
            </w:tcBorders>
            <w:shd w:val="clear" w:color="auto" w:fill="auto"/>
            <w:vAlign w:val="center"/>
          </w:tcPr>
          <w:p w:rsidR="002F12C8" w:rsidRPr="003E61A5" w:rsidRDefault="0009257B" w:rsidP="003D6078">
            <w:pPr>
              <w:jc w:val="center"/>
              <w:rPr>
                <w:sz w:val="20"/>
                <w:szCs w:val="20"/>
              </w:rPr>
            </w:pPr>
            <w:r w:rsidRPr="003E61A5">
              <w:rPr>
                <w:sz w:val="20"/>
                <w:szCs w:val="20"/>
              </w:rPr>
              <w:t>4</w:t>
            </w:r>
          </w:p>
        </w:tc>
        <w:tc>
          <w:tcPr>
            <w:tcW w:w="851" w:type="dxa"/>
            <w:tcBorders>
              <w:top w:val="nil"/>
              <w:left w:val="nil"/>
              <w:bottom w:val="single" w:sz="4" w:space="0" w:color="auto"/>
              <w:right w:val="single" w:sz="4" w:space="0" w:color="auto"/>
            </w:tcBorders>
            <w:shd w:val="clear" w:color="auto" w:fill="auto"/>
            <w:vAlign w:val="center"/>
          </w:tcPr>
          <w:p w:rsidR="002F12C8" w:rsidRPr="003E61A5" w:rsidRDefault="0009257B" w:rsidP="003D6078">
            <w:pPr>
              <w:jc w:val="center"/>
              <w:rPr>
                <w:sz w:val="20"/>
                <w:szCs w:val="20"/>
              </w:rPr>
            </w:pPr>
            <w:r w:rsidRPr="003E61A5">
              <w:rPr>
                <w:sz w:val="20"/>
                <w:szCs w:val="20"/>
              </w:rPr>
              <w:t>4</w:t>
            </w:r>
          </w:p>
        </w:tc>
        <w:tc>
          <w:tcPr>
            <w:tcW w:w="821" w:type="dxa"/>
            <w:tcBorders>
              <w:top w:val="nil"/>
              <w:left w:val="nil"/>
              <w:bottom w:val="single" w:sz="4" w:space="0" w:color="auto"/>
              <w:right w:val="single" w:sz="4" w:space="0" w:color="auto"/>
            </w:tcBorders>
            <w:shd w:val="clear" w:color="auto" w:fill="auto"/>
            <w:vAlign w:val="center"/>
          </w:tcPr>
          <w:p w:rsidR="002F12C8" w:rsidRPr="003E61A5" w:rsidRDefault="0009257B" w:rsidP="003D6078">
            <w:pPr>
              <w:jc w:val="center"/>
              <w:rPr>
                <w:sz w:val="20"/>
                <w:szCs w:val="20"/>
              </w:rPr>
            </w:pPr>
            <w:r w:rsidRPr="003E61A5">
              <w:rPr>
                <w:sz w:val="20"/>
                <w:szCs w:val="20"/>
              </w:rPr>
              <w:t>4</w:t>
            </w:r>
          </w:p>
        </w:tc>
        <w:tc>
          <w:tcPr>
            <w:tcW w:w="850" w:type="dxa"/>
            <w:tcBorders>
              <w:top w:val="nil"/>
              <w:left w:val="nil"/>
              <w:bottom w:val="single" w:sz="4" w:space="0" w:color="auto"/>
              <w:right w:val="single" w:sz="4" w:space="0" w:color="auto"/>
            </w:tcBorders>
            <w:shd w:val="clear" w:color="auto" w:fill="auto"/>
            <w:vAlign w:val="center"/>
          </w:tcPr>
          <w:p w:rsidR="002F12C8" w:rsidRPr="003E61A5" w:rsidRDefault="002F12C8" w:rsidP="003D6078">
            <w:pPr>
              <w:jc w:val="center"/>
              <w:rPr>
                <w:sz w:val="20"/>
                <w:szCs w:val="20"/>
              </w:rPr>
            </w:pPr>
            <w:r w:rsidRPr="003E61A5">
              <w:rPr>
                <w:sz w:val="20"/>
                <w:szCs w:val="20"/>
              </w:rPr>
              <w:t>4</w:t>
            </w:r>
          </w:p>
        </w:tc>
      </w:tr>
    </w:tbl>
    <w:p w:rsidR="00840FE4" w:rsidRDefault="00840FE4" w:rsidP="00840FE4">
      <w:pPr>
        <w:widowControl w:val="0"/>
        <w:autoSpaceDE w:val="0"/>
        <w:autoSpaceDN w:val="0"/>
        <w:adjustRightInd w:val="0"/>
        <w:ind w:firstLine="567"/>
        <w:jc w:val="center"/>
        <w:rPr>
          <w:b/>
          <w:sz w:val="26"/>
          <w:szCs w:val="26"/>
        </w:rPr>
      </w:pPr>
    </w:p>
    <w:p w:rsidR="00840FE4" w:rsidRDefault="00840FE4" w:rsidP="00840FE4">
      <w:pPr>
        <w:widowControl w:val="0"/>
        <w:autoSpaceDE w:val="0"/>
        <w:autoSpaceDN w:val="0"/>
        <w:adjustRightInd w:val="0"/>
        <w:ind w:firstLine="567"/>
        <w:jc w:val="center"/>
        <w:rPr>
          <w:b/>
          <w:bCs/>
          <w:sz w:val="26"/>
          <w:szCs w:val="26"/>
        </w:rPr>
      </w:pPr>
    </w:p>
    <w:p w:rsidR="00CF38BA" w:rsidRDefault="00CF38BA" w:rsidP="00840FE4">
      <w:pPr>
        <w:widowControl w:val="0"/>
        <w:autoSpaceDE w:val="0"/>
        <w:autoSpaceDN w:val="0"/>
        <w:adjustRightInd w:val="0"/>
        <w:ind w:firstLine="567"/>
        <w:jc w:val="center"/>
        <w:rPr>
          <w:b/>
          <w:bCs/>
          <w:sz w:val="26"/>
          <w:szCs w:val="26"/>
        </w:rPr>
      </w:pPr>
    </w:p>
    <w:p w:rsidR="00CF38BA" w:rsidRDefault="00CF38BA" w:rsidP="00840FE4">
      <w:pPr>
        <w:widowControl w:val="0"/>
        <w:autoSpaceDE w:val="0"/>
        <w:autoSpaceDN w:val="0"/>
        <w:adjustRightInd w:val="0"/>
        <w:ind w:firstLine="567"/>
        <w:jc w:val="center"/>
        <w:rPr>
          <w:b/>
          <w:bCs/>
          <w:sz w:val="26"/>
          <w:szCs w:val="26"/>
        </w:rPr>
      </w:pPr>
    </w:p>
    <w:p w:rsidR="00CF38BA" w:rsidRPr="00AF601A" w:rsidRDefault="00CF38BA" w:rsidP="00840FE4">
      <w:pPr>
        <w:widowControl w:val="0"/>
        <w:autoSpaceDE w:val="0"/>
        <w:autoSpaceDN w:val="0"/>
        <w:adjustRightInd w:val="0"/>
        <w:ind w:firstLine="567"/>
        <w:jc w:val="center"/>
        <w:rPr>
          <w:b/>
          <w:bCs/>
          <w:sz w:val="26"/>
          <w:szCs w:val="26"/>
        </w:rPr>
        <w:sectPr w:rsidR="00CF38BA" w:rsidRPr="00AF601A" w:rsidSect="00044FC7">
          <w:pgSz w:w="16838" w:h="11906" w:orient="landscape"/>
          <w:pgMar w:top="1622" w:right="1134" w:bottom="924" w:left="1134" w:header="709" w:footer="709" w:gutter="0"/>
          <w:cols w:space="708"/>
          <w:docGrid w:linePitch="360"/>
        </w:sectPr>
      </w:pPr>
      <w:r>
        <w:rPr>
          <w:b/>
          <w:bCs/>
          <w:sz w:val="26"/>
          <w:szCs w:val="26"/>
        </w:rPr>
        <w:t>___________________</w:t>
      </w:r>
    </w:p>
    <w:p w:rsidR="00B87C4A" w:rsidRPr="003E61A5" w:rsidRDefault="00B87C4A" w:rsidP="00B87C4A">
      <w:pPr>
        <w:autoSpaceDE w:val="0"/>
        <w:autoSpaceDN w:val="0"/>
        <w:adjustRightInd w:val="0"/>
        <w:ind w:firstLine="540"/>
        <w:jc w:val="center"/>
        <w:rPr>
          <w:b/>
        </w:rPr>
      </w:pPr>
      <w:r w:rsidRPr="003E61A5">
        <w:rPr>
          <w:b/>
        </w:rPr>
        <w:lastRenderedPageBreak/>
        <w:t>Порядок расчета и источники информации о значениях</w:t>
      </w:r>
    </w:p>
    <w:p w:rsidR="00B87C4A" w:rsidRPr="003E61A5" w:rsidRDefault="00B87C4A" w:rsidP="00B87C4A">
      <w:pPr>
        <w:autoSpaceDE w:val="0"/>
        <w:autoSpaceDN w:val="0"/>
        <w:adjustRightInd w:val="0"/>
        <w:ind w:firstLine="540"/>
        <w:jc w:val="center"/>
        <w:rPr>
          <w:b/>
        </w:rPr>
      </w:pPr>
      <w:r w:rsidRPr="003E61A5">
        <w:rPr>
          <w:b/>
        </w:rPr>
        <w:t>целевых показателей муниципальной программы</w:t>
      </w:r>
    </w:p>
    <w:p w:rsidR="00B87C4A" w:rsidRPr="00B87C4A" w:rsidRDefault="00B87C4A" w:rsidP="00B87C4A">
      <w:pPr>
        <w:autoSpaceDE w:val="0"/>
        <w:autoSpaceDN w:val="0"/>
        <w:adjustRightInd w:val="0"/>
        <w:ind w:firstLine="540"/>
        <w:jc w:val="center"/>
        <w:rPr>
          <w:sz w:val="26"/>
          <w:szCs w:val="26"/>
        </w:rPr>
      </w:pPr>
    </w:p>
    <w:tbl>
      <w:tblPr>
        <w:tblW w:w="14459" w:type="dxa"/>
        <w:tblInd w:w="204" w:type="dxa"/>
        <w:tblLayout w:type="fixed"/>
        <w:tblCellMar>
          <w:top w:w="102" w:type="dxa"/>
          <w:left w:w="62" w:type="dxa"/>
          <w:bottom w:w="102" w:type="dxa"/>
          <w:right w:w="62" w:type="dxa"/>
        </w:tblCellMar>
        <w:tblLook w:val="0000" w:firstRow="0" w:lastRow="0" w:firstColumn="0" w:lastColumn="0" w:noHBand="0" w:noVBand="0"/>
      </w:tblPr>
      <w:tblGrid>
        <w:gridCol w:w="7513"/>
        <w:gridCol w:w="3401"/>
        <w:gridCol w:w="3545"/>
      </w:tblGrid>
      <w:tr w:rsidR="00B87C4A" w:rsidRPr="003E61A5" w:rsidTr="005751B0">
        <w:tc>
          <w:tcPr>
            <w:tcW w:w="7513" w:type="dxa"/>
            <w:tcBorders>
              <w:top w:val="single" w:sz="4" w:space="0" w:color="auto"/>
              <w:left w:val="single" w:sz="4" w:space="0" w:color="auto"/>
              <w:bottom w:val="single" w:sz="4" w:space="0" w:color="auto"/>
              <w:right w:val="single" w:sz="4" w:space="0" w:color="auto"/>
            </w:tcBorders>
          </w:tcPr>
          <w:p w:rsidR="00B87C4A" w:rsidRPr="003E61A5" w:rsidRDefault="00B87C4A" w:rsidP="00B87C4A">
            <w:pPr>
              <w:autoSpaceDE w:val="0"/>
              <w:autoSpaceDN w:val="0"/>
              <w:adjustRightInd w:val="0"/>
              <w:ind w:firstLine="540"/>
              <w:jc w:val="center"/>
              <w:rPr>
                <w:sz w:val="20"/>
                <w:szCs w:val="20"/>
              </w:rPr>
            </w:pPr>
            <w:r w:rsidRPr="003E61A5">
              <w:rPr>
                <w:sz w:val="20"/>
                <w:szCs w:val="20"/>
              </w:rPr>
              <w:t xml:space="preserve">Наименование целевых показателей муниципальной программы </w:t>
            </w:r>
          </w:p>
        </w:tc>
        <w:tc>
          <w:tcPr>
            <w:tcW w:w="3401" w:type="dxa"/>
            <w:tcBorders>
              <w:top w:val="single" w:sz="4" w:space="0" w:color="auto"/>
              <w:left w:val="single" w:sz="4" w:space="0" w:color="auto"/>
              <w:bottom w:val="single" w:sz="4" w:space="0" w:color="auto"/>
              <w:right w:val="single" w:sz="4" w:space="0" w:color="auto"/>
            </w:tcBorders>
          </w:tcPr>
          <w:p w:rsidR="00B87C4A" w:rsidRPr="003E61A5" w:rsidRDefault="00B87C4A" w:rsidP="00B87C4A">
            <w:pPr>
              <w:autoSpaceDE w:val="0"/>
              <w:autoSpaceDN w:val="0"/>
              <w:adjustRightInd w:val="0"/>
              <w:ind w:firstLine="540"/>
              <w:jc w:val="center"/>
              <w:rPr>
                <w:sz w:val="20"/>
                <w:szCs w:val="20"/>
              </w:rPr>
            </w:pPr>
            <w:r w:rsidRPr="003E61A5">
              <w:rPr>
                <w:sz w:val="20"/>
                <w:szCs w:val="20"/>
              </w:rPr>
              <w:t>Порядок расчета</w:t>
            </w:r>
          </w:p>
        </w:tc>
        <w:tc>
          <w:tcPr>
            <w:tcW w:w="3545" w:type="dxa"/>
            <w:tcBorders>
              <w:top w:val="single" w:sz="4" w:space="0" w:color="auto"/>
              <w:left w:val="single" w:sz="4" w:space="0" w:color="auto"/>
              <w:bottom w:val="single" w:sz="4" w:space="0" w:color="auto"/>
              <w:right w:val="single" w:sz="4" w:space="0" w:color="auto"/>
            </w:tcBorders>
          </w:tcPr>
          <w:p w:rsidR="00B87C4A" w:rsidRPr="003E61A5" w:rsidRDefault="00B87C4A" w:rsidP="00D52783">
            <w:pPr>
              <w:autoSpaceDE w:val="0"/>
              <w:autoSpaceDN w:val="0"/>
              <w:adjustRightInd w:val="0"/>
              <w:jc w:val="center"/>
              <w:rPr>
                <w:sz w:val="20"/>
                <w:szCs w:val="20"/>
              </w:rPr>
            </w:pPr>
            <w:r w:rsidRPr="003E61A5">
              <w:rPr>
                <w:sz w:val="20"/>
                <w:szCs w:val="20"/>
              </w:rPr>
              <w:t>Источники информации</w:t>
            </w:r>
          </w:p>
        </w:tc>
      </w:tr>
      <w:tr w:rsidR="00B87C4A" w:rsidRPr="003E61A5" w:rsidTr="005751B0">
        <w:trPr>
          <w:trHeight w:val="197"/>
        </w:trPr>
        <w:tc>
          <w:tcPr>
            <w:tcW w:w="7513" w:type="dxa"/>
            <w:tcBorders>
              <w:top w:val="single" w:sz="4" w:space="0" w:color="auto"/>
              <w:left w:val="single" w:sz="4" w:space="0" w:color="auto"/>
              <w:bottom w:val="single" w:sz="4" w:space="0" w:color="auto"/>
              <w:right w:val="single" w:sz="4" w:space="0" w:color="auto"/>
            </w:tcBorders>
          </w:tcPr>
          <w:p w:rsidR="00B87C4A" w:rsidRPr="003E61A5" w:rsidRDefault="00B87C4A" w:rsidP="00B87C4A">
            <w:pPr>
              <w:autoSpaceDE w:val="0"/>
              <w:autoSpaceDN w:val="0"/>
              <w:adjustRightInd w:val="0"/>
              <w:ind w:firstLine="540"/>
              <w:jc w:val="center"/>
              <w:rPr>
                <w:sz w:val="20"/>
                <w:szCs w:val="20"/>
              </w:rPr>
            </w:pPr>
            <w:r w:rsidRPr="003E61A5">
              <w:rPr>
                <w:sz w:val="20"/>
                <w:szCs w:val="20"/>
              </w:rPr>
              <w:t>1</w:t>
            </w:r>
          </w:p>
        </w:tc>
        <w:tc>
          <w:tcPr>
            <w:tcW w:w="3401" w:type="dxa"/>
            <w:tcBorders>
              <w:top w:val="single" w:sz="4" w:space="0" w:color="auto"/>
              <w:left w:val="single" w:sz="4" w:space="0" w:color="auto"/>
              <w:bottom w:val="single" w:sz="4" w:space="0" w:color="auto"/>
              <w:right w:val="single" w:sz="4" w:space="0" w:color="auto"/>
            </w:tcBorders>
          </w:tcPr>
          <w:p w:rsidR="00B87C4A" w:rsidRPr="003E61A5" w:rsidRDefault="00B87C4A" w:rsidP="00B87C4A">
            <w:pPr>
              <w:autoSpaceDE w:val="0"/>
              <w:autoSpaceDN w:val="0"/>
              <w:adjustRightInd w:val="0"/>
              <w:ind w:firstLine="540"/>
              <w:jc w:val="center"/>
              <w:rPr>
                <w:sz w:val="20"/>
                <w:szCs w:val="20"/>
              </w:rPr>
            </w:pPr>
            <w:r w:rsidRPr="003E61A5">
              <w:rPr>
                <w:sz w:val="20"/>
                <w:szCs w:val="20"/>
              </w:rPr>
              <w:t>2</w:t>
            </w:r>
          </w:p>
        </w:tc>
        <w:tc>
          <w:tcPr>
            <w:tcW w:w="3545" w:type="dxa"/>
            <w:tcBorders>
              <w:top w:val="single" w:sz="4" w:space="0" w:color="auto"/>
              <w:left w:val="single" w:sz="4" w:space="0" w:color="auto"/>
              <w:bottom w:val="single" w:sz="4" w:space="0" w:color="auto"/>
              <w:right w:val="single" w:sz="4" w:space="0" w:color="auto"/>
            </w:tcBorders>
          </w:tcPr>
          <w:p w:rsidR="00B87C4A" w:rsidRPr="003E61A5" w:rsidRDefault="00B87C4A" w:rsidP="00B87C4A">
            <w:pPr>
              <w:autoSpaceDE w:val="0"/>
              <w:autoSpaceDN w:val="0"/>
              <w:adjustRightInd w:val="0"/>
              <w:ind w:firstLine="540"/>
              <w:jc w:val="center"/>
              <w:rPr>
                <w:sz w:val="20"/>
                <w:szCs w:val="20"/>
              </w:rPr>
            </w:pPr>
            <w:r w:rsidRPr="003E61A5">
              <w:rPr>
                <w:sz w:val="20"/>
                <w:szCs w:val="20"/>
              </w:rPr>
              <w:t>3</w:t>
            </w:r>
          </w:p>
        </w:tc>
      </w:tr>
      <w:tr w:rsidR="005751B0" w:rsidRPr="003E61A5" w:rsidTr="005751B0">
        <w:tc>
          <w:tcPr>
            <w:tcW w:w="7513" w:type="dxa"/>
            <w:tcBorders>
              <w:top w:val="single" w:sz="4" w:space="0" w:color="auto"/>
              <w:left w:val="single" w:sz="4" w:space="0" w:color="auto"/>
              <w:bottom w:val="single" w:sz="4" w:space="0" w:color="auto"/>
              <w:right w:val="single" w:sz="4" w:space="0" w:color="auto"/>
            </w:tcBorders>
            <w:vAlign w:val="center"/>
          </w:tcPr>
          <w:p w:rsidR="005751B0" w:rsidRPr="003E61A5" w:rsidRDefault="00E2460F" w:rsidP="001D5138">
            <w:pPr>
              <w:rPr>
                <w:sz w:val="20"/>
                <w:szCs w:val="20"/>
              </w:rPr>
            </w:pPr>
            <w:r w:rsidRPr="003E61A5">
              <w:rPr>
                <w:sz w:val="20"/>
                <w:szCs w:val="20"/>
              </w:rPr>
              <w:t>1</w:t>
            </w:r>
            <w:r w:rsidR="005751B0" w:rsidRPr="003E61A5">
              <w:rPr>
                <w:sz w:val="20"/>
                <w:szCs w:val="20"/>
              </w:rPr>
              <w:t>.1. Производство продукции сельского хозяйства в хозяйствах всех категорий</w:t>
            </w:r>
          </w:p>
        </w:tc>
        <w:tc>
          <w:tcPr>
            <w:tcW w:w="3401" w:type="dxa"/>
            <w:tcBorders>
              <w:top w:val="single" w:sz="4" w:space="0" w:color="auto"/>
              <w:left w:val="single" w:sz="4" w:space="0" w:color="auto"/>
              <w:bottom w:val="single" w:sz="4" w:space="0" w:color="auto"/>
              <w:right w:val="single" w:sz="4" w:space="0" w:color="auto"/>
            </w:tcBorders>
          </w:tcPr>
          <w:p w:rsidR="005751B0" w:rsidRPr="003E61A5" w:rsidRDefault="005751B0" w:rsidP="005751B0">
            <w:pPr>
              <w:autoSpaceDE w:val="0"/>
              <w:autoSpaceDN w:val="0"/>
              <w:adjustRightInd w:val="0"/>
              <w:rPr>
                <w:sz w:val="20"/>
                <w:szCs w:val="20"/>
              </w:rPr>
            </w:pPr>
            <w:r w:rsidRPr="003E61A5">
              <w:rPr>
                <w:sz w:val="20"/>
                <w:szCs w:val="20"/>
              </w:rPr>
              <w:t>Производство продукции сельского хозяйства в хозяйствах всех категорий, млн. рублей</w:t>
            </w:r>
          </w:p>
        </w:tc>
        <w:tc>
          <w:tcPr>
            <w:tcW w:w="3545" w:type="dxa"/>
            <w:tcBorders>
              <w:top w:val="single" w:sz="4" w:space="0" w:color="auto"/>
              <w:left w:val="single" w:sz="4" w:space="0" w:color="auto"/>
              <w:bottom w:val="single" w:sz="4" w:space="0" w:color="auto"/>
              <w:right w:val="single" w:sz="4" w:space="0" w:color="auto"/>
            </w:tcBorders>
          </w:tcPr>
          <w:p w:rsidR="005751B0" w:rsidRPr="003E61A5" w:rsidRDefault="005751B0" w:rsidP="003B4915">
            <w:pPr>
              <w:autoSpaceDE w:val="0"/>
              <w:autoSpaceDN w:val="0"/>
              <w:adjustRightInd w:val="0"/>
              <w:ind w:hanging="62"/>
              <w:rPr>
                <w:sz w:val="20"/>
                <w:szCs w:val="20"/>
              </w:rPr>
            </w:pPr>
            <w:r w:rsidRPr="003E61A5">
              <w:rPr>
                <w:sz w:val="20"/>
                <w:szCs w:val="20"/>
              </w:rPr>
              <w:t xml:space="preserve">Информация </w:t>
            </w:r>
            <w:proofErr w:type="spellStart"/>
            <w:r w:rsidRPr="003E61A5">
              <w:rPr>
                <w:sz w:val="20"/>
                <w:szCs w:val="20"/>
              </w:rPr>
              <w:t>Архангельскстат</w:t>
            </w:r>
            <w:proofErr w:type="spellEnd"/>
          </w:p>
        </w:tc>
      </w:tr>
      <w:tr w:rsidR="005751B0" w:rsidRPr="003E61A5" w:rsidTr="005751B0">
        <w:tc>
          <w:tcPr>
            <w:tcW w:w="7513" w:type="dxa"/>
            <w:tcBorders>
              <w:top w:val="single" w:sz="4" w:space="0" w:color="auto"/>
              <w:left w:val="single" w:sz="4" w:space="0" w:color="auto"/>
              <w:bottom w:val="single" w:sz="4" w:space="0" w:color="auto"/>
              <w:right w:val="single" w:sz="4" w:space="0" w:color="auto"/>
            </w:tcBorders>
            <w:vAlign w:val="center"/>
          </w:tcPr>
          <w:p w:rsidR="005751B0" w:rsidRPr="003E61A5" w:rsidRDefault="00E2460F" w:rsidP="005751B0">
            <w:pPr>
              <w:rPr>
                <w:sz w:val="20"/>
                <w:szCs w:val="20"/>
              </w:rPr>
            </w:pPr>
            <w:r w:rsidRPr="003E61A5">
              <w:rPr>
                <w:sz w:val="20"/>
                <w:szCs w:val="20"/>
              </w:rPr>
              <w:t>1</w:t>
            </w:r>
            <w:r w:rsidR="005751B0" w:rsidRPr="003E61A5">
              <w:rPr>
                <w:sz w:val="20"/>
                <w:szCs w:val="20"/>
              </w:rPr>
              <w:t>.2. Количество крестьянских (фермерских) хозяйств, осуществляющих проекты создания и развития своих хозяйств с помощью грантовой поддержки</w:t>
            </w:r>
          </w:p>
        </w:tc>
        <w:tc>
          <w:tcPr>
            <w:tcW w:w="3401" w:type="dxa"/>
            <w:tcBorders>
              <w:top w:val="single" w:sz="4" w:space="0" w:color="auto"/>
              <w:left w:val="single" w:sz="4" w:space="0" w:color="auto"/>
              <w:bottom w:val="single" w:sz="4" w:space="0" w:color="auto"/>
              <w:right w:val="single" w:sz="4" w:space="0" w:color="auto"/>
            </w:tcBorders>
          </w:tcPr>
          <w:p w:rsidR="005751B0" w:rsidRPr="003E61A5" w:rsidRDefault="005751B0" w:rsidP="003B4915">
            <w:pPr>
              <w:rPr>
                <w:sz w:val="20"/>
                <w:szCs w:val="20"/>
              </w:rPr>
            </w:pPr>
            <w:r w:rsidRPr="003E61A5">
              <w:rPr>
                <w:sz w:val="20"/>
                <w:szCs w:val="20"/>
              </w:rPr>
              <w:t>Количество крестьянских (фермерских) хозяйств, осуществляющих проекты создания и развития своих хозяйств с помощью грантовой поддержки, единиц</w:t>
            </w:r>
          </w:p>
        </w:tc>
        <w:tc>
          <w:tcPr>
            <w:tcW w:w="3545" w:type="dxa"/>
            <w:tcBorders>
              <w:top w:val="single" w:sz="4" w:space="0" w:color="auto"/>
              <w:left w:val="single" w:sz="4" w:space="0" w:color="auto"/>
              <w:bottom w:val="single" w:sz="4" w:space="0" w:color="auto"/>
              <w:right w:val="single" w:sz="4" w:space="0" w:color="auto"/>
            </w:tcBorders>
          </w:tcPr>
          <w:p w:rsidR="005751B0" w:rsidRPr="003E61A5" w:rsidRDefault="005751B0" w:rsidP="003B4915">
            <w:pPr>
              <w:rPr>
                <w:sz w:val="20"/>
                <w:szCs w:val="20"/>
              </w:rPr>
            </w:pPr>
            <w:r w:rsidRPr="003E61A5">
              <w:rPr>
                <w:sz w:val="20"/>
                <w:szCs w:val="20"/>
              </w:rPr>
              <w:t>результаты мониторинга, проводимые агропромышленным отделом</w:t>
            </w:r>
          </w:p>
        </w:tc>
      </w:tr>
      <w:tr w:rsidR="005751B0" w:rsidRPr="003E61A5" w:rsidTr="005751B0">
        <w:tc>
          <w:tcPr>
            <w:tcW w:w="7513" w:type="dxa"/>
            <w:tcBorders>
              <w:top w:val="single" w:sz="4" w:space="0" w:color="auto"/>
              <w:left w:val="single" w:sz="4" w:space="0" w:color="auto"/>
              <w:bottom w:val="single" w:sz="4" w:space="0" w:color="auto"/>
              <w:right w:val="single" w:sz="4" w:space="0" w:color="auto"/>
            </w:tcBorders>
            <w:vAlign w:val="center"/>
          </w:tcPr>
          <w:p w:rsidR="005751B0" w:rsidRPr="003E61A5" w:rsidRDefault="00E2460F" w:rsidP="001D5138">
            <w:pPr>
              <w:rPr>
                <w:sz w:val="20"/>
                <w:szCs w:val="20"/>
              </w:rPr>
            </w:pPr>
            <w:r w:rsidRPr="003E61A5">
              <w:rPr>
                <w:sz w:val="20"/>
                <w:szCs w:val="20"/>
              </w:rPr>
              <w:t>1</w:t>
            </w:r>
            <w:r w:rsidR="005751B0" w:rsidRPr="003E61A5">
              <w:rPr>
                <w:sz w:val="20"/>
                <w:szCs w:val="20"/>
              </w:rPr>
              <w:t>.3. Площадь земельных участков, на которых проведены работы по борьбе с борщевиком Сосновского</w:t>
            </w:r>
          </w:p>
        </w:tc>
        <w:tc>
          <w:tcPr>
            <w:tcW w:w="3401" w:type="dxa"/>
            <w:tcBorders>
              <w:top w:val="single" w:sz="4" w:space="0" w:color="auto"/>
              <w:left w:val="single" w:sz="4" w:space="0" w:color="auto"/>
              <w:bottom w:val="single" w:sz="4" w:space="0" w:color="auto"/>
              <w:right w:val="single" w:sz="4" w:space="0" w:color="auto"/>
            </w:tcBorders>
          </w:tcPr>
          <w:p w:rsidR="005751B0" w:rsidRPr="003E61A5" w:rsidRDefault="005751B0" w:rsidP="005751B0">
            <w:pPr>
              <w:autoSpaceDE w:val="0"/>
              <w:autoSpaceDN w:val="0"/>
              <w:adjustRightInd w:val="0"/>
              <w:rPr>
                <w:sz w:val="20"/>
                <w:szCs w:val="20"/>
              </w:rPr>
            </w:pPr>
            <w:r w:rsidRPr="003E61A5">
              <w:rPr>
                <w:sz w:val="20"/>
                <w:szCs w:val="20"/>
              </w:rPr>
              <w:t xml:space="preserve">Площадь земельных участков, на которых проведены работы по борьбе с борщевиком Сосновского, </w:t>
            </w:r>
            <w:proofErr w:type="gramStart"/>
            <w:r w:rsidRPr="003E61A5">
              <w:rPr>
                <w:sz w:val="20"/>
                <w:szCs w:val="20"/>
              </w:rPr>
              <w:t>га</w:t>
            </w:r>
            <w:proofErr w:type="gramEnd"/>
          </w:p>
        </w:tc>
        <w:tc>
          <w:tcPr>
            <w:tcW w:w="3545" w:type="dxa"/>
            <w:tcBorders>
              <w:top w:val="single" w:sz="4" w:space="0" w:color="auto"/>
              <w:left w:val="single" w:sz="4" w:space="0" w:color="auto"/>
              <w:bottom w:val="single" w:sz="4" w:space="0" w:color="auto"/>
              <w:right w:val="single" w:sz="4" w:space="0" w:color="auto"/>
            </w:tcBorders>
          </w:tcPr>
          <w:p w:rsidR="005751B0" w:rsidRPr="003E61A5" w:rsidRDefault="005751B0" w:rsidP="003B4915">
            <w:pPr>
              <w:rPr>
                <w:sz w:val="20"/>
                <w:szCs w:val="20"/>
              </w:rPr>
            </w:pPr>
            <w:r w:rsidRPr="003E61A5">
              <w:rPr>
                <w:sz w:val="20"/>
                <w:szCs w:val="20"/>
              </w:rPr>
              <w:t>результаты мониторинга, проводимые агропромышленным отделом</w:t>
            </w:r>
          </w:p>
        </w:tc>
      </w:tr>
      <w:tr w:rsidR="005751B0" w:rsidRPr="003E61A5" w:rsidTr="005751B0">
        <w:tc>
          <w:tcPr>
            <w:tcW w:w="7513" w:type="dxa"/>
            <w:tcBorders>
              <w:top w:val="single" w:sz="4" w:space="0" w:color="auto"/>
              <w:left w:val="single" w:sz="4" w:space="0" w:color="auto"/>
              <w:bottom w:val="single" w:sz="4" w:space="0" w:color="auto"/>
              <w:right w:val="single" w:sz="4" w:space="0" w:color="auto"/>
            </w:tcBorders>
            <w:vAlign w:val="center"/>
          </w:tcPr>
          <w:p w:rsidR="005751B0" w:rsidRPr="003E61A5" w:rsidRDefault="00E2460F" w:rsidP="001D5138">
            <w:pPr>
              <w:rPr>
                <w:sz w:val="20"/>
                <w:szCs w:val="20"/>
              </w:rPr>
            </w:pPr>
            <w:r w:rsidRPr="003E61A5">
              <w:rPr>
                <w:sz w:val="20"/>
                <w:szCs w:val="20"/>
              </w:rPr>
              <w:t>1</w:t>
            </w:r>
            <w:r w:rsidR="005751B0" w:rsidRPr="003E61A5">
              <w:rPr>
                <w:sz w:val="20"/>
                <w:szCs w:val="20"/>
              </w:rPr>
              <w:t xml:space="preserve">.4. Количество субъектов МСП, которым оказана поддержка </w:t>
            </w:r>
          </w:p>
        </w:tc>
        <w:tc>
          <w:tcPr>
            <w:tcW w:w="3401" w:type="dxa"/>
            <w:tcBorders>
              <w:top w:val="single" w:sz="4" w:space="0" w:color="auto"/>
              <w:left w:val="single" w:sz="4" w:space="0" w:color="auto"/>
              <w:bottom w:val="single" w:sz="4" w:space="0" w:color="auto"/>
              <w:right w:val="single" w:sz="4" w:space="0" w:color="auto"/>
            </w:tcBorders>
          </w:tcPr>
          <w:p w:rsidR="005751B0" w:rsidRPr="003E61A5" w:rsidRDefault="005751B0" w:rsidP="003B4915">
            <w:pPr>
              <w:rPr>
                <w:sz w:val="20"/>
                <w:szCs w:val="20"/>
              </w:rPr>
            </w:pPr>
            <w:r w:rsidRPr="003E61A5">
              <w:rPr>
                <w:sz w:val="20"/>
                <w:szCs w:val="20"/>
              </w:rPr>
              <w:t>Количество субъектов МСП, которым оказана поддержка</w:t>
            </w:r>
          </w:p>
        </w:tc>
        <w:tc>
          <w:tcPr>
            <w:tcW w:w="3545" w:type="dxa"/>
            <w:tcBorders>
              <w:top w:val="single" w:sz="4" w:space="0" w:color="auto"/>
              <w:left w:val="single" w:sz="4" w:space="0" w:color="auto"/>
              <w:bottom w:val="single" w:sz="4" w:space="0" w:color="auto"/>
              <w:right w:val="single" w:sz="4" w:space="0" w:color="auto"/>
            </w:tcBorders>
          </w:tcPr>
          <w:p w:rsidR="005751B0" w:rsidRPr="003E61A5" w:rsidRDefault="005751B0" w:rsidP="003B4915">
            <w:pPr>
              <w:rPr>
                <w:sz w:val="20"/>
                <w:szCs w:val="20"/>
              </w:rPr>
            </w:pPr>
            <w:r w:rsidRPr="003E61A5">
              <w:rPr>
                <w:sz w:val="20"/>
                <w:szCs w:val="20"/>
              </w:rPr>
              <w:t>результаты мониторинга, проводимые агропромышленным отделом</w:t>
            </w:r>
          </w:p>
        </w:tc>
      </w:tr>
    </w:tbl>
    <w:p w:rsidR="00B87C4A" w:rsidRPr="003E61A5" w:rsidRDefault="00B87C4A" w:rsidP="00840FE4">
      <w:pPr>
        <w:autoSpaceDE w:val="0"/>
        <w:autoSpaceDN w:val="0"/>
        <w:adjustRightInd w:val="0"/>
        <w:ind w:firstLine="540"/>
        <w:jc w:val="center"/>
        <w:rPr>
          <w:sz w:val="20"/>
          <w:szCs w:val="20"/>
        </w:rPr>
        <w:sectPr w:rsidR="00B87C4A" w:rsidRPr="003E61A5" w:rsidSect="00B87C4A">
          <w:pgSz w:w="16838" w:h="11906" w:orient="landscape"/>
          <w:pgMar w:top="1622" w:right="1134" w:bottom="924" w:left="1134" w:header="709" w:footer="709" w:gutter="0"/>
          <w:cols w:space="708"/>
          <w:docGrid w:linePitch="360"/>
        </w:sectPr>
      </w:pPr>
    </w:p>
    <w:p w:rsidR="00840FE4" w:rsidRPr="003E61A5" w:rsidRDefault="00840FE4" w:rsidP="00840FE4">
      <w:pPr>
        <w:widowControl w:val="0"/>
        <w:autoSpaceDE w:val="0"/>
        <w:autoSpaceDN w:val="0"/>
        <w:adjustRightInd w:val="0"/>
        <w:jc w:val="center"/>
        <w:rPr>
          <w:b/>
          <w:bCs/>
          <w:sz w:val="20"/>
          <w:szCs w:val="20"/>
        </w:rPr>
      </w:pPr>
    </w:p>
    <w:p w:rsidR="00840FE4" w:rsidRDefault="00840FE4" w:rsidP="00840FE4">
      <w:pPr>
        <w:widowControl w:val="0"/>
        <w:autoSpaceDE w:val="0"/>
        <w:autoSpaceDN w:val="0"/>
        <w:adjustRightInd w:val="0"/>
        <w:jc w:val="center"/>
        <w:rPr>
          <w:b/>
          <w:bCs/>
          <w:sz w:val="26"/>
          <w:szCs w:val="26"/>
        </w:rPr>
      </w:pPr>
    </w:p>
    <w:p w:rsidR="00840FE4" w:rsidRDefault="00840FE4" w:rsidP="00840FE4">
      <w:pPr>
        <w:widowControl w:val="0"/>
        <w:autoSpaceDE w:val="0"/>
        <w:autoSpaceDN w:val="0"/>
        <w:adjustRightInd w:val="0"/>
        <w:jc w:val="center"/>
        <w:rPr>
          <w:b/>
          <w:bCs/>
          <w:sz w:val="26"/>
          <w:szCs w:val="26"/>
        </w:rPr>
      </w:pPr>
    </w:p>
    <w:p w:rsidR="00840FE4" w:rsidRDefault="00840FE4" w:rsidP="00840FE4">
      <w:pPr>
        <w:widowControl w:val="0"/>
        <w:autoSpaceDE w:val="0"/>
        <w:autoSpaceDN w:val="0"/>
        <w:adjustRightInd w:val="0"/>
        <w:jc w:val="center"/>
        <w:rPr>
          <w:b/>
          <w:bCs/>
          <w:sz w:val="26"/>
          <w:szCs w:val="26"/>
        </w:rPr>
      </w:pPr>
    </w:p>
    <w:p w:rsidR="00840FE4" w:rsidRDefault="00840FE4" w:rsidP="00840FE4">
      <w:pPr>
        <w:widowControl w:val="0"/>
        <w:autoSpaceDE w:val="0"/>
        <w:autoSpaceDN w:val="0"/>
        <w:adjustRightInd w:val="0"/>
        <w:jc w:val="center"/>
        <w:rPr>
          <w:b/>
          <w:bCs/>
          <w:sz w:val="26"/>
          <w:szCs w:val="26"/>
        </w:rPr>
      </w:pPr>
    </w:p>
    <w:p w:rsidR="00840FE4" w:rsidRDefault="00840FE4" w:rsidP="00840FE4">
      <w:pPr>
        <w:widowControl w:val="0"/>
        <w:autoSpaceDE w:val="0"/>
        <w:autoSpaceDN w:val="0"/>
        <w:adjustRightInd w:val="0"/>
        <w:jc w:val="center"/>
        <w:rPr>
          <w:b/>
          <w:bCs/>
          <w:sz w:val="26"/>
          <w:szCs w:val="26"/>
        </w:rPr>
      </w:pPr>
    </w:p>
    <w:p w:rsidR="00840FE4" w:rsidRDefault="00840FE4" w:rsidP="00840FE4">
      <w:pPr>
        <w:widowControl w:val="0"/>
        <w:autoSpaceDE w:val="0"/>
        <w:autoSpaceDN w:val="0"/>
        <w:adjustRightInd w:val="0"/>
        <w:jc w:val="center"/>
        <w:rPr>
          <w:b/>
          <w:bCs/>
          <w:sz w:val="26"/>
          <w:szCs w:val="26"/>
        </w:rPr>
      </w:pPr>
    </w:p>
    <w:p w:rsidR="00840FE4" w:rsidRDefault="00840FE4" w:rsidP="00840FE4">
      <w:pPr>
        <w:widowControl w:val="0"/>
        <w:autoSpaceDE w:val="0"/>
        <w:autoSpaceDN w:val="0"/>
        <w:adjustRightInd w:val="0"/>
        <w:jc w:val="center"/>
        <w:rPr>
          <w:b/>
          <w:bCs/>
          <w:sz w:val="26"/>
          <w:szCs w:val="26"/>
        </w:rPr>
      </w:pPr>
    </w:p>
    <w:p w:rsidR="00840FE4" w:rsidRDefault="00840FE4" w:rsidP="00840FE4">
      <w:pPr>
        <w:widowControl w:val="0"/>
        <w:autoSpaceDE w:val="0"/>
        <w:autoSpaceDN w:val="0"/>
        <w:adjustRightInd w:val="0"/>
        <w:jc w:val="center"/>
        <w:rPr>
          <w:b/>
          <w:bCs/>
          <w:sz w:val="26"/>
          <w:szCs w:val="26"/>
        </w:rPr>
      </w:pPr>
    </w:p>
    <w:p w:rsidR="00840FE4" w:rsidRDefault="00840FE4" w:rsidP="00840FE4">
      <w:pPr>
        <w:widowControl w:val="0"/>
        <w:autoSpaceDE w:val="0"/>
        <w:autoSpaceDN w:val="0"/>
        <w:adjustRightInd w:val="0"/>
        <w:jc w:val="center"/>
        <w:rPr>
          <w:b/>
          <w:bCs/>
          <w:sz w:val="26"/>
          <w:szCs w:val="26"/>
        </w:rPr>
      </w:pPr>
    </w:p>
    <w:p w:rsidR="00007394" w:rsidRDefault="00007394">
      <w:pPr>
        <w:widowControl w:val="0"/>
        <w:autoSpaceDE w:val="0"/>
        <w:autoSpaceDN w:val="0"/>
        <w:adjustRightInd w:val="0"/>
        <w:jc w:val="center"/>
        <w:rPr>
          <w:b/>
          <w:bCs/>
          <w:sz w:val="26"/>
          <w:szCs w:val="26"/>
        </w:rPr>
      </w:pPr>
    </w:p>
    <w:sectPr w:rsidR="00007394" w:rsidSect="00B87C4A">
      <w:pgSz w:w="16838" w:h="11906" w:orient="landscape"/>
      <w:pgMar w:top="1622" w:right="1134" w:bottom="92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672C" w:rsidRDefault="00DE672C">
      <w:r>
        <w:separator/>
      </w:r>
    </w:p>
  </w:endnote>
  <w:endnote w:type="continuationSeparator" w:id="0">
    <w:p w:rsidR="00DE672C" w:rsidRDefault="00DE6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672C" w:rsidRDefault="00DE672C">
      <w:r>
        <w:separator/>
      </w:r>
    </w:p>
  </w:footnote>
  <w:footnote w:type="continuationSeparator" w:id="0">
    <w:p w:rsidR="00DE672C" w:rsidRDefault="00DE67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0F3C7E"/>
    <w:multiLevelType w:val="hybridMultilevel"/>
    <w:tmpl w:val="4D90ECCE"/>
    <w:lvl w:ilvl="0" w:tplc="061EEE58">
      <w:start w:val="1"/>
      <w:numFmt w:val="decimal"/>
      <w:lvlText w:val="%1."/>
      <w:lvlJc w:val="left"/>
      <w:pPr>
        <w:ind w:left="1759" w:hanging="10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2882F8B"/>
    <w:multiLevelType w:val="hybridMultilevel"/>
    <w:tmpl w:val="981041DA"/>
    <w:lvl w:ilvl="0" w:tplc="6CCA04FA">
      <w:start w:val="1"/>
      <w:numFmt w:val="bullet"/>
      <w:lvlText w:val="-"/>
      <w:lvlJc w:val="left"/>
      <w:pPr>
        <w:tabs>
          <w:tab w:val="num" w:pos="360"/>
        </w:tabs>
        <w:ind w:left="36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363C69A6"/>
    <w:multiLevelType w:val="hybridMultilevel"/>
    <w:tmpl w:val="3BEC1EFA"/>
    <w:lvl w:ilvl="0" w:tplc="2F1A77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3D300EB7"/>
    <w:multiLevelType w:val="hybridMultilevel"/>
    <w:tmpl w:val="0BC49E10"/>
    <w:lvl w:ilvl="0" w:tplc="6A9A0090">
      <w:start w:val="1"/>
      <w:numFmt w:val="decimal"/>
      <w:lvlText w:val="%1."/>
      <w:lvlJc w:val="left"/>
      <w:pPr>
        <w:ind w:left="360" w:hanging="360"/>
      </w:pPr>
      <w:rPr>
        <w:rFonts w:hint="default"/>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4">
    <w:nsid w:val="52751ECC"/>
    <w:multiLevelType w:val="hybridMultilevel"/>
    <w:tmpl w:val="3C1202AC"/>
    <w:lvl w:ilvl="0" w:tplc="AA8ADA66">
      <w:start w:val="1"/>
      <w:numFmt w:val="decimal"/>
      <w:lvlText w:val="%1."/>
      <w:lvlJc w:val="left"/>
      <w:pPr>
        <w:tabs>
          <w:tab w:val="num" w:pos="1425"/>
        </w:tabs>
        <w:ind w:left="1425" w:hanging="88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5">
    <w:nsid w:val="56426D6B"/>
    <w:multiLevelType w:val="hybridMultilevel"/>
    <w:tmpl w:val="8646924E"/>
    <w:lvl w:ilvl="0" w:tplc="2F1A77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60197C61"/>
    <w:multiLevelType w:val="hybridMultilevel"/>
    <w:tmpl w:val="0E0C223A"/>
    <w:lvl w:ilvl="0" w:tplc="7430C124">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num w:numId="1">
    <w:abstractNumId w:val="4"/>
  </w:num>
  <w:num w:numId="2">
    <w:abstractNumId w:val="1"/>
  </w:num>
  <w:num w:numId="3">
    <w:abstractNumId w:val="3"/>
  </w:num>
  <w:num w:numId="4">
    <w:abstractNumId w:val="5"/>
  </w:num>
  <w:num w:numId="5">
    <w:abstractNumId w:val="2"/>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3FED"/>
    <w:rsid w:val="00002472"/>
    <w:rsid w:val="00006405"/>
    <w:rsid w:val="00006E29"/>
    <w:rsid w:val="00007394"/>
    <w:rsid w:val="000140A1"/>
    <w:rsid w:val="00014D4A"/>
    <w:rsid w:val="00015019"/>
    <w:rsid w:val="0001711F"/>
    <w:rsid w:val="00020846"/>
    <w:rsid w:val="00022E1B"/>
    <w:rsid w:val="00033FAD"/>
    <w:rsid w:val="00035111"/>
    <w:rsid w:val="000355D3"/>
    <w:rsid w:val="00040016"/>
    <w:rsid w:val="00041E77"/>
    <w:rsid w:val="00043058"/>
    <w:rsid w:val="00044FC7"/>
    <w:rsid w:val="000477B8"/>
    <w:rsid w:val="0005048C"/>
    <w:rsid w:val="0005271E"/>
    <w:rsid w:val="000543AA"/>
    <w:rsid w:val="00054417"/>
    <w:rsid w:val="0006080B"/>
    <w:rsid w:val="00060DF5"/>
    <w:rsid w:val="00064203"/>
    <w:rsid w:val="000646E0"/>
    <w:rsid w:val="000651D4"/>
    <w:rsid w:val="000655E6"/>
    <w:rsid w:val="00073CA3"/>
    <w:rsid w:val="00080854"/>
    <w:rsid w:val="00080C6B"/>
    <w:rsid w:val="000839EF"/>
    <w:rsid w:val="00083BF2"/>
    <w:rsid w:val="0008577A"/>
    <w:rsid w:val="00090EE2"/>
    <w:rsid w:val="00091AAE"/>
    <w:rsid w:val="0009257B"/>
    <w:rsid w:val="00094CB8"/>
    <w:rsid w:val="000A18C6"/>
    <w:rsid w:val="000A4B35"/>
    <w:rsid w:val="000A50DC"/>
    <w:rsid w:val="000B0D80"/>
    <w:rsid w:val="000B4B3C"/>
    <w:rsid w:val="000B5074"/>
    <w:rsid w:val="000B54D3"/>
    <w:rsid w:val="000B6620"/>
    <w:rsid w:val="000C6AE0"/>
    <w:rsid w:val="000D14D0"/>
    <w:rsid w:val="000D6413"/>
    <w:rsid w:val="000D7EFF"/>
    <w:rsid w:val="000E1FC9"/>
    <w:rsid w:val="000E37A9"/>
    <w:rsid w:val="000E3922"/>
    <w:rsid w:val="000E3ED1"/>
    <w:rsid w:val="000F2C91"/>
    <w:rsid w:val="000F5B9E"/>
    <w:rsid w:val="000F619A"/>
    <w:rsid w:val="00100131"/>
    <w:rsid w:val="00101C88"/>
    <w:rsid w:val="001141C3"/>
    <w:rsid w:val="00114322"/>
    <w:rsid w:val="001175EE"/>
    <w:rsid w:val="001207BB"/>
    <w:rsid w:val="00124C40"/>
    <w:rsid w:val="00126C7B"/>
    <w:rsid w:val="00126D7C"/>
    <w:rsid w:val="001278BE"/>
    <w:rsid w:val="00130583"/>
    <w:rsid w:val="001311B0"/>
    <w:rsid w:val="00133936"/>
    <w:rsid w:val="00133CB7"/>
    <w:rsid w:val="001351E1"/>
    <w:rsid w:val="00136424"/>
    <w:rsid w:val="00140EF5"/>
    <w:rsid w:val="001435E1"/>
    <w:rsid w:val="00144C78"/>
    <w:rsid w:val="001457C3"/>
    <w:rsid w:val="00150D31"/>
    <w:rsid w:val="00152AC5"/>
    <w:rsid w:val="00161E1A"/>
    <w:rsid w:val="001651FB"/>
    <w:rsid w:val="00167E83"/>
    <w:rsid w:val="00171A40"/>
    <w:rsid w:val="00172B48"/>
    <w:rsid w:val="001731D5"/>
    <w:rsid w:val="00174498"/>
    <w:rsid w:val="00175F9D"/>
    <w:rsid w:val="001765C0"/>
    <w:rsid w:val="00177913"/>
    <w:rsid w:val="0018511C"/>
    <w:rsid w:val="00186072"/>
    <w:rsid w:val="00187A0E"/>
    <w:rsid w:val="00192080"/>
    <w:rsid w:val="001931EA"/>
    <w:rsid w:val="001961CD"/>
    <w:rsid w:val="00197372"/>
    <w:rsid w:val="001A0BB0"/>
    <w:rsid w:val="001A2527"/>
    <w:rsid w:val="001A4BAF"/>
    <w:rsid w:val="001B3A47"/>
    <w:rsid w:val="001B4224"/>
    <w:rsid w:val="001B6EF8"/>
    <w:rsid w:val="001C04F7"/>
    <w:rsid w:val="001C20A8"/>
    <w:rsid w:val="001C5792"/>
    <w:rsid w:val="001D1213"/>
    <w:rsid w:val="001D5138"/>
    <w:rsid w:val="001D67D9"/>
    <w:rsid w:val="001D68AB"/>
    <w:rsid w:val="001D6EC7"/>
    <w:rsid w:val="001D7CD8"/>
    <w:rsid w:val="001E0C3D"/>
    <w:rsid w:val="001E50C7"/>
    <w:rsid w:val="001E6743"/>
    <w:rsid w:val="001F07F3"/>
    <w:rsid w:val="001F0B63"/>
    <w:rsid w:val="001F25F5"/>
    <w:rsid w:val="001F3C39"/>
    <w:rsid w:val="001F40D7"/>
    <w:rsid w:val="001F44A6"/>
    <w:rsid w:val="001F670E"/>
    <w:rsid w:val="00212E15"/>
    <w:rsid w:val="00220342"/>
    <w:rsid w:val="0022415A"/>
    <w:rsid w:val="002256AF"/>
    <w:rsid w:val="00227AF6"/>
    <w:rsid w:val="002300E9"/>
    <w:rsid w:val="00232651"/>
    <w:rsid w:val="00232CB5"/>
    <w:rsid w:val="002350BC"/>
    <w:rsid w:val="00235D40"/>
    <w:rsid w:val="00237C6D"/>
    <w:rsid w:val="0024048C"/>
    <w:rsid w:val="00240A10"/>
    <w:rsid w:val="00240CB9"/>
    <w:rsid w:val="00240D69"/>
    <w:rsid w:val="002435B2"/>
    <w:rsid w:val="002438B4"/>
    <w:rsid w:val="002443AF"/>
    <w:rsid w:val="0025048D"/>
    <w:rsid w:val="00254797"/>
    <w:rsid w:val="00257783"/>
    <w:rsid w:val="00265B83"/>
    <w:rsid w:val="00265DF8"/>
    <w:rsid w:val="00266D39"/>
    <w:rsid w:val="00273237"/>
    <w:rsid w:val="0027341C"/>
    <w:rsid w:val="00274018"/>
    <w:rsid w:val="00275DF8"/>
    <w:rsid w:val="002775BD"/>
    <w:rsid w:val="00281725"/>
    <w:rsid w:val="002827F3"/>
    <w:rsid w:val="00283086"/>
    <w:rsid w:val="002832F5"/>
    <w:rsid w:val="002911CD"/>
    <w:rsid w:val="002919EA"/>
    <w:rsid w:val="00293035"/>
    <w:rsid w:val="002945C8"/>
    <w:rsid w:val="00294778"/>
    <w:rsid w:val="00295B24"/>
    <w:rsid w:val="00295B78"/>
    <w:rsid w:val="00296C34"/>
    <w:rsid w:val="002A06C8"/>
    <w:rsid w:val="002A24B5"/>
    <w:rsid w:val="002A294E"/>
    <w:rsid w:val="002A45C9"/>
    <w:rsid w:val="002A6833"/>
    <w:rsid w:val="002B38F4"/>
    <w:rsid w:val="002B3FED"/>
    <w:rsid w:val="002B5432"/>
    <w:rsid w:val="002B7CD5"/>
    <w:rsid w:val="002C06E2"/>
    <w:rsid w:val="002C3194"/>
    <w:rsid w:val="002C3196"/>
    <w:rsid w:val="002C3B3B"/>
    <w:rsid w:val="002C48F9"/>
    <w:rsid w:val="002C584B"/>
    <w:rsid w:val="002C60A3"/>
    <w:rsid w:val="002C6CF7"/>
    <w:rsid w:val="002D4279"/>
    <w:rsid w:val="002D6567"/>
    <w:rsid w:val="002D6727"/>
    <w:rsid w:val="002D775B"/>
    <w:rsid w:val="002E2D10"/>
    <w:rsid w:val="002E2D6C"/>
    <w:rsid w:val="002E36FC"/>
    <w:rsid w:val="002E4406"/>
    <w:rsid w:val="002E4C78"/>
    <w:rsid w:val="002E5D89"/>
    <w:rsid w:val="002E6490"/>
    <w:rsid w:val="002E6EC3"/>
    <w:rsid w:val="002F12C8"/>
    <w:rsid w:val="002F675D"/>
    <w:rsid w:val="002F77DC"/>
    <w:rsid w:val="00300F9D"/>
    <w:rsid w:val="003053AC"/>
    <w:rsid w:val="00310402"/>
    <w:rsid w:val="003124EF"/>
    <w:rsid w:val="003143A4"/>
    <w:rsid w:val="00315296"/>
    <w:rsid w:val="003157BD"/>
    <w:rsid w:val="00316342"/>
    <w:rsid w:val="00317D52"/>
    <w:rsid w:val="00320AA5"/>
    <w:rsid w:val="003212D1"/>
    <w:rsid w:val="00323313"/>
    <w:rsid w:val="00324B72"/>
    <w:rsid w:val="003275DF"/>
    <w:rsid w:val="00330733"/>
    <w:rsid w:val="0033233E"/>
    <w:rsid w:val="003344DF"/>
    <w:rsid w:val="00337718"/>
    <w:rsid w:val="003410B4"/>
    <w:rsid w:val="00341D7C"/>
    <w:rsid w:val="003460BA"/>
    <w:rsid w:val="0035065F"/>
    <w:rsid w:val="00354315"/>
    <w:rsid w:val="003627CB"/>
    <w:rsid w:val="00366C42"/>
    <w:rsid w:val="00370F54"/>
    <w:rsid w:val="00374215"/>
    <w:rsid w:val="00374355"/>
    <w:rsid w:val="00374BA3"/>
    <w:rsid w:val="0037515D"/>
    <w:rsid w:val="00376D88"/>
    <w:rsid w:val="003822F2"/>
    <w:rsid w:val="00383DFF"/>
    <w:rsid w:val="00386C83"/>
    <w:rsid w:val="0038754B"/>
    <w:rsid w:val="00387687"/>
    <w:rsid w:val="003902CB"/>
    <w:rsid w:val="0039077E"/>
    <w:rsid w:val="00392233"/>
    <w:rsid w:val="00393AC8"/>
    <w:rsid w:val="003A18EA"/>
    <w:rsid w:val="003A4C5B"/>
    <w:rsid w:val="003A67B5"/>
    <w:rsid w:val="003A76F2"/>
    <w:rsid w:val="003B0048"/>
    <w:rsid w:val="003B279A"/>
    <w:rsid w:val="003B377A"/>
    <w:rsid w:val="003B438E"/>
    <w:rsid w:val="003B4915"/>
    <w:rsid w:val="003B70CF"/>
    <w:rsid w:val="003C704E"/>
    <w:rsid w:val="003C70DD"/>
    <w:rsid w:val="003D043E"/>
    <w:rsid w:val="003D35E0"/>
    <w:rsid w:val="003D3C6D"/>
    <w:rsid w:val="003D6078"/>
    <w:rsid w:val="003D72E0"/>
    <w:rsid w:val="003E1043"/>
    <w:rsid w:val="003E1F3F"/>
    <w:rsid w:val="003E61A5"/>
    <w:rsid w:val="003E6FFE"/>
    <w:rsid w:val="003F028F"/>
    <w:rsid w:val="003F1B2C"/>
    <w:rsid w:val="003F3D6F"/>
    <w:rsid w:val="00400443"/>
    <w:rsid w:val="00402B61"/>
    <w:rsid w:val="00402BAD"/>
    <w:rsid w:val="004040E8"/>
    <w:rsid w:val="00404215"/>
    <w:rsid w:val="004061A2"/>
    <w:rsid w:val="00406893"/>
    <w:rsid w:val="004156F5"/>
    <w:rsid w:val="00415BF6"/>
    <w:rsid w:val="00416272"/>
    <w:rsid w:val="00416ED1"/>
    <w:rsid w:val="00420B82"/>
    <w:rsid w:val="00424DAA"/>
    <w:rsid w:val="0042781E"/>
    <w:rsid w:val="0043254C"/>
    <w:rsid w:val="00433FBF"/>
    <w:rsid w:val="00435BF9"/>
    <w:rsid w:val="00443590"/>
    <w:rsid w:val="00445131"/>
    <w:rsid w:val="0045099C"/>
    <w:rsid w:val="004534BD"/>
    <w:rsid w:val="00460595"/>
    <w:rsid w:val="00460CE6"/>
    <w:rsid w:val="0046223C"/>
    <w:rsid w:val="00462670"/>
    <w:rsid w:val="00467C36"/>
    <w:rsid w:val="00467EC6"/>
    <w:rsid w:val="0047206E"/>
    <w:rsid w:val="004737CD"/>
    <w:rsid w:val="00474E2E"/>
    <w:rsid w:val="0047562E"/>
    <w:rsid w:val="00475957"/>
    <w:rsid w:val="004808C3"/>
    <w:rsid w:val="00482168"/>
    <w:rsid w:val="00485D91"/>
    <w:rsid w:val="004862C5"/>
    <w:rsid w:val="0048663F"/>
    <w:rsid w:val="004914DC"/>
    <w:rsid w:val="00491DE2"/>
    <w:rsid w:val="004944A2"/>
    <w:rsid w:val="0049511D"/>
    <w:rsid w:val="0049523B"/>
    <w:rsid w:val="004972F7"/>
    <w:rsid w:val="0049775D"/>
    <w:rsid w:val="004A2EC8"/>
    <w:rsid w:val="004A3DE4"/>
    <w:rsid w:val="004A687A"/>
    <w:rsid w:val="004A6C2F"/>
    <w:rsid w:val="004A6DD0"/>
    <w:rsid w:val="004B07E4"/>
    <w:rsid w:val="004B348D"/>
    <w:rsid w:val="004B4227"/>
    <w:rsid w:val="004C055C"/>
    <w:rsid w:val="004C3DB3"/>
    <w:rsid w:val="004C547C"/>
    <w:rsid w:val="004C6B11"/>
    <w:rsid w:val="004D16FA"/>
    <w:rsid w:val="004D18A4"/>
    <w:rsid w:val="004D6B8A"/>
    <w:rsid w:val="004E1301"/>
    <w:rsid w:val="004E7A18"/>
    <w:rsid w:val="004F11E8"/>
    <w:rsid w:val="004F3A3D"/>
    <w:rsid w:val="004F412D"/>
    <w:rsid w:val="004F4828"/>
    <w:rsid w:val="004F6616"/>
    <w:rsid w:val="004F77F1"/>
    <w:rsid w:val="00500E3A"/>
    <w:rsid w:val="005017B2"/>
    <w:rsid w:val="00505517"/>
    <w:rsid w:val="005063B7"/>
    <w:rsid w:val="00506C79"/>
    <w:rsid w:val="00507531"/>
    <w:rsid w:val="00507C02"/>
    <w:rsid w:val="0051145C"/>
    <w:rsid w:val="00512D63"/>
    <w:rsid w:val="005177C6"/>
    <w:rsid w:val="00520585"/>
    <w:rsid w:val="00521567"/>
    <w:rsid w:val="00521F94"/>
    <w:rsid w:val="00523B3C"/>
    <w:rsid w:val="00530BFF"/>
    <w:rsid w:val="005316BF"/>
    <w:rsid w:val="0053478A"/>
    <w:rsid w:val="0053671C"/>
    <w:rsid w:val="0054202A"/>
    <w:rsid w:val="005456D6"/>
    <w:rsid w:val="00547BF2"/>
    <w:rsid w:val="005528C3"/>
    <w:rsid w:val="00553417"/>
    <w:rsid w:val="00553EE6"/>
    <w:rsid w:val="00554467"/>
    <w:rsid w:val="00555B0B"/>
    <w:rsid w:val="00555CAF"/>
    <w:rsid w:val="005624EE"/>
    <w:rsid w:val="005632E5"/>
    <w:rsid w:val="00564F88"/>
    <w:rsid w:val="005657C0"/>
    <w:rsid w:val="00567C81"/>
    <w:rsid w:val="0057023B"/>
    <w:rsid w:val="00571FC9"/>
    <w:rsid w:val="005751B0"/>
    <w:rsid w:val="005774B4"/>
    <w:rsid w:val="0058088E"/>
    <w:rsid w:val="005810D8"/>
    <w:rsid w:val="00582498"/>
    <w:rsid w:val="0058431A"/>
    <w:rsid w:val="0059230E"/>
    <w:rsid w:val="00594C2B"/>
    <w:rsid w:val="00596B2D"/>
    <w:rsid w:val="00597269"/>
    <w:rsid w:val="00597A71"/>
    <w:rsid w:val="005A0342"/>
    <w:rsid w:val="005A1B7C"/>
    <w:rsid w:val="005A1BC1"/>
    <w:rsid w:val="005A2AFA"/>
    <w:rsid w:val="005A63E8"/>
    <w:rsid w:val="005B1BEB"/>
    <w:rsid w:val="005B20B8"/>
    <w:rsid w:val="005B24F1"/>
    <w:rsid w:val="005B26EE"/>
    <w:rsid w:val="005B28F2"/>
    <w:rsid w:val="005B7058"/>
    <w:rsid w:val="005B7070"/>
    <w:rsid w:val="005C00D1"/>
    <w:rsid w:val="005C0C19"/>
    <w:rsid w:val="005C22B4"/>
    <w:rsid w:val="005C2CEF"/>
    <w:rsid w:val="005C708A"/>
    <w:rsid w:val="005D1CBB"/>
    <w:rsid w:val="005D1D0B"/>
    <w:rsid w:val="005D22B7"/>
    <w:rsid w:val="005D5BFD"/>
    <w:rsid w:val="005D6C94"/>
    <w:rsid w:val="005E0CF7"/>
    <w:rsid w:val="005E456E"/>
    <w:rsid w:val="005E61DB"/>
    <w:rsid w:val="005E701A"/>
    <w:rsid w:val="005E7575"/>
    <w:rsid w:val="005F269D"/>
    <w:rsid w:val="005F50F9"/>
    <w:rsid w:val="005F71F3"/>
    <w:rsid w:val="00602574"/>
    <w:rsid w:val="00605330"/>
    <w:rsid w:val="0060676D"/>
    <w:rsid w:val="00610E6C"/>
    <w:rsid w:val="00611BF6"/>
    <w:rsid w:val="00614020"/>
    <w:rsid w:val="006161D0"/>
    <w:rsid w:val="00616C00"/>
    <w:rsid w:val="00620A68"/>
    <w:rsid w:val="006218A5"/>
    <w:rsid w:val="00623285"/>
    <w:rsid w:val="00625DE9"/>
    <w:rsid w:val="006261B6"/>
    <w:rsid w:val="00632992"/>
    <w:rsid w:val="00635D6A"/>
    <w:rsid w:val="00636AA6"/>
    <w:rsid w:val="0063797C"/>
    <w:rsid w:val="00640B50"/>
    <w:rsid w:val="00641710"/>
    <w:rsid w:val="006421E9"/>
    <w:rsid w:val="006423FD"/>
    <w:rsid w:val="006434A1"/>
    <w:rsid w:val="0065049D"/>
    <w:rsid w:val="0065111A"/>
    <w:rsid w:val="00651C58"/>
    <w:rsid w:val="006537F8"/>
    <w:rsid w:val="006539AF"/>
    <w:rsid w:val="006544C2"/>
    <w:rsid w:val="00655A9C"/>
    <w:rsid w:val="00656E23"/>
    <w:rsid w:val="0065761C"/>
    <w:rsid w:val="00660B74"/>
    <w:rsid w:val="0066181D"/>
    <w:rsid w:val="0066196B"/>
    <w:rsid w:val="006623D1"/>
    <w:rsid w:val="0066543F"/>
    <w:rsid w:val="00665925"/>
    <w:rsid w:val="00665F87"/>
    <w:rsid w:val="00666CBC"/>
    <w:rsid w:val="00672EF6"/>
    <w:rsid w:val="00676383"/>
    <w:rsid w:val="00676583"/>
    <w:rsid w:val="00681C07"/>
    <w:rsid w:val="00682A80"/>
    <w:rsid w:val="00683605"/>
    <w:rsid w:val="006839AA"/>
    <w:rsid w:val="0068587C"/>
    <w:rsid w:val="00685D73"/>
    <w:rsid w:val="00687E71"/>
    <w:rsid w:val="00691BA8"/>
    <w:rsid w:val="00696595"/>
    <w:rsid w:val="006A10DF"/>
    <w:rsid w:val="006A15A2"/>
    <w:rsid w:val="006A257C"/>
    <w:rsid w:val="006A3905"/>
    <w:rsid w:val="006A55BB"/>
    <w:rsid w:val="006A629D"/>
    <w:rsid w:val="006B049C"/>
    <w:rsid w:val="006B66AC"/>
    <w:rsid w:val="006C1340"/>
    <w:rsid w:val="006C18CA"/>
    <w:rsid w:val="006C2DB8"/>
    <w:rsid w:val="006C39C4"/>
    <w:rsid w:val="006C4125"/>
    <w:rsid w:val="006C4341"/>
    <w:rsid w:val="006C7F40"/>
    <w:rsid w:val="006D1403"/>
    <w:rsid w:val="006D1907"/>
    <w:rsid w:val="006D3BC5"/>
    <w:rsid w:val="006D44FC"/>
    <w:rsid w:val="006D6145"/>
    <w:rsid w:val="006E36D3"/>
    <w:rsid w:val="006E531C"/>
    <w:rsid w:val="006E570C"/>
    <w:rsid w:val="006E5E52"/>
    <w:rsid w:val="006F067C"/>
    <w:rsid w:val="006F283A"/>
    <w:rsid w:val="006F6928"/>
    <w:rsid w:val="006F6EB6"/>
    <w:rsid w:val="006F7428"/>
    <w:rsid w:val="007015D7"/>
    <w:rsid w:val="00702015"/>
    <w:rsid w:val="00710969"/>
    <w:rsid w:val="007127A9"/>
    <w:rsid w:val="007150C4"/>
    <w:rsid w:val="00720684"/>
    <w:rsid w:val="007226FF"/>
    <w:rsid w:val="007236B2"/>
    <w:rsid w:val="00731589"/>
    <w:rsid w:val="00735E1A"/>
    <w:rsid w:val="007370D5"/>
    <w:rsid w:val="007409AA"/>
    <w:rsid w:val="00746459"/>
    <w:rsid w:val="00750830"/>
    <w:rsid w:val="00752CD4"/>
    <w:rsid w:val="00754E68"/>
    <w:rsid w:val="0075549A"/>
    <w:rsid w:val="007613AE"/>
    <w:rsid w:val="0076508E"/>
    <w:rsid w:val="0076550C"/>
    <w:rsid w:val="007657D0"/>
    <w:rsid w:val="00765855"/>
    <w:rsid w:val="007661EA"/>
    <w:rsid w:val="0076698C"/>
    <w:rsid w:val="00770190"/>
    <w:rsid w:val="007719A9"/>
    <w:rsid w:val="00771DCA"/>
    <w:rsid w:val="00772022"/>
    <w:rsid w:val="00772144"/>
    <w:rsid w:val="007731B4"/>
    <w:rsid w:val="007739C7"/>
    <w:rsid w:val="0077427D"/>
    <w:rsid w:val="00777D09"/>
    <w:rsid w:val="00777D3A"/>
    <w:rsid w:val="007831A3"/>
    <w:rsid w:val="00784F3D"/>
    <w:rsid w:val="007901A6"/>
    <w:rsid w:val="00792B08"/>
    <w:rsid w:val="007944E2"/>
    <w:rsid w:val="007A0DBC"/>
    <w:rsid w:val="007A2379"/>
    <w:rsid w:val="007B75B9"/>
    <w:rsid w:val="007C0CDD"/>
    <w:rsid w:val="007C141D"/>
    <w:rsid w:val="007C34C3"/>
    <w:rsid w:val="007C43F1"/>
    <w:rsid w:val="007C529A"/>
    <w:rsid w:val="007C56B1"/>
    <w:rsid w:val="007C7942"/>
    <w:rsid w:val="007C7B70"/>
    <w:rsid w:val="007D0041"/>
    <w:rsid w:val="007D403A"/>
    <w:rsid w:val="007E1364"/>
    <w:rsid w:val="007E5032"/>
    <w:rsid w:val="007E5903"/>
    <w:rsid w:val="007E5A43"/>
    <w:rsid w:val="007F2D24"/>
    <w:rsid w:val="007F4C22"/>
    <w:rsid w:val="007F61C4"/>
    <w:rsid w:val="00801F19"/>
    <w:rsid w:val="00802F41"/>
    <w:rsid w:val="00803C38"/>
    <w:rsid w:val="00806445"/>
    <w:rsid w:val="0080723F"/>
    <w:rsid w:val="00807D54"/>
    <w:rsid w:val="00807EC5"/>
    <w:rsid w:val="00807F44"/>
    <w:rsid w:val="008105C9"/>
    <w:rsid w:val="008128AD"/>
    <w:rsid w:val="00816B37"/>
    <w:rsid w:val="00817717"/>
    <w:rsid w:val="00820012"/>
    <w:rsid w:val="0082036C"/>
    <w:rsid w:val="008213DD"/>
    <w:rsid w:val="00821715"/>
    <w:rsid w:val="0082681A"/>
    <w:rsid w:val="00826AA7"/>
    <w:rsid w:val="0082768F"/>
    <w:rsid w:val="00830354"/>
    <w:rsid w:val="00830FE2"/>
    <w:rsid w:val="0083204C"/>
    <w:rsid w:val="00832261"/>
    <w:rsid w:val="008324A2"/>
    <w:rsid w:val="00840FE4"/>
    <w:rsid w:val="008415BD"/>
    <w:rsid w:val="00843E0C"/>
    <w:rsid w:val="008463F5"/>
    <w:rsid w:val="00851182"/>
    <w:rsid w:val="0085349B"/>
    <w:rsid w:val="00853754"/>
    <w:rsid w:val="00853B36"/>
    <w:rsid w:val="00854AB0"/>
    <w:rsid w:val="008629B2"/>
    <w:rsid w:val="00862E36"/>
    <w:rsid w:val="00874344"/>
    <w:rsid w:val="00880D21"/>
    <w:rsid w:val="00880D56"/>
    <w:rsid w:val="0088196F"/>
    <w:rsid w:val="00882B6D"/>
    <w:rsid w:val="00883272"/>
    <w:rsid w:val="008832A1"/>
    <w:rsid w:val="00885864"/>
    <w:rsid w:val="00885963"/>
    <w:rsid w:val="00885A75"/>
    <w:rsid w:val="00885E19"/>
    <w:rsid w:val="008903BE"/>
    <w:rsid w:val="00893FDD"/>
    <w:rsid w:val="00894E4C"/>
    <w:rsid w:val="00895AD4"/>
    <w:rsid w:val="00896240"/>
    <w:rsid w:val="008978BC"/>
    <w:rsid w:val="008A10B3"/>
    <w:rsid w:val="008A1C68"/>
    <w:rsid w:val="008A262D"/>
    <w:rsid w:val="008A26C1"/>
    <w:rsid w:val="008A340D"/>
    <w:rsid w:val="008A7480"/>
    <w:rsid w:val="008B2089"/>
    <w:rsid w:val="008B4CF9"/>
    <w:rsid w:val="008B75C5"/>
    <w:rsid w:val="008C10D4"/>
    <w:rsid w:val="008C1136"/>
    <w:rsid w:val="008C1FE1"/>
    <w:rsid w:val="008C27A7"/>
    <w:rsid w:val="008C41FC"/>
    <w:rsid w:val="008D0C1A"/>
    <w:rsid w:val="008D2901"/>
    <w:rsid w:val="008E0D7B"/>
    <w:rsid w:val="008E10D2"/>
    <w:rsid w:val="008E1849"/>
    <w:rsid w:val="008E1EA7"/>
    <w:rsid w:val="008E32FE"/>
    <w:rsid w:val="008E52D8"/>
    <w:rsid w:val="008E5E8B"/>
    <w:rsid w:val="008F5852"/>
    <w:rsid w:val="008F63B3"/>
    <w:rsid w:val="008F7A12"/>
    <w:rsid w:val="009019B7"/>
    <w:rsid w:val="0090299D"/>
    <w:rsid w:val="00903358"/>
    <w:rsid w:val="009039A9"/>
    <w:rsid w:val="00903C8C"/>
    <w:rsid w:val="009065A8"/>
    <w:rsid w:val="00906AC3"/>
    <w:rsid w:val="00907802"/>
    <w:rsid w:val="0091287D"/>
    <w:rsid w:val="00912BFD"/>
    <w:rsid w:val="00915146"/>
    <w:rsid w:val="009174B7"/>
    <w:rsid w:val="00917952"/>
    <w:rsid w:val="0092419E"/>
    <w:rsid w:val="00924D29"/>
    <w:rsid w:val="00926126"/>
    <w:rsid w:val="00927CBF"/>
    <w:rsid w:val="00931773"/>
    <w:rsid w:val="00931DC8"/>
    <w:rsid w:val="009374D4"/>
    <w:rsid w:val="009401C4"/>
    <w:rsid w:val="00946B58"/>
    <w:rsid w:val="009478FA"/>
    <w:rsid w:val="00947FB8"/>
    <w:rsid w:val="00951715"/>
    <w:rsid w:val="00951E64"/>
    <w:rsid w:val="00955687"/>
    <w:rsid w:val="00955744"/>
    <w:rsid w:val="0095678E"/>
    <w:rsid w:val="00960765"/>
    <w:rsid w:val="00964662"/>
    <w:rsid w:val="00964A03"/>
    <w:rsid w:val="00967160"/>
    <w:rsid w:val="00972781"/>
    <w:rsid w:val="00974A2E"/>
    <w:rsid w:val="0097572D"/>
    <w:rsid w:val="00977F64"/>
    <w:rsid w:val="00980851"/>
    <w:rsid w:val="00983A1C"/>
    <w:rsid w:val="00987C48"/>
    <w:rsid w:val="009902DC"/>
    <w:rsid w:val="00991B1F"/>
    <w:rsid w:val="00992081"/>
    <w:rsid w:val="00992319"/>
    <w:rsid w:val="009931D7"/>
    <w:rsid w:val="0099468C"/>
    <w:rsid w:val="00994F5C"/>
    <w:rsid w:val="00996342"/>
    <w:rsid w:val="00997C98"/>
    <w:rsid w:val="009A22EB"/>
    <w:rsid w:val="009A7635"/>
    <w:rsid w:val="009B3172"/>
    <w:rsid w:val="009B3CAD"/>
    <w:rsid w:val="009C09AF"/>
    <w:rsid w:val="009C22F6"/>
    <w:rsid w:val="009C562A"/>
    <w:rsid w:val="009D1B92"/>
    <w:rsid w:val="009D55CE"/>
    <w:rsid w:val="009E081D"/>
    <w:rsid w:val="009E3143"/>
    <w:rsid w:val="009E330D"/>
    <w:rsid w:val="009E67AB"/>
    <w:rsid w:val="009E7165"/>
    <w:rsid w:val="009F10C8"/>
    <w:rsid w:val="009F2389"/>
    <w:rsid w:val="009F3E0F"/>
    <w:rsid w:val="009F5B52"/>
    <w:rsid w:val="009F69E0"/>
    <w:rsid w:val="009F7A60"/>
    <w:rsid w:val="00A00C0A"/>
    <w:rsid w:val="00A01354"/>
    <w:rsid w:val="00A025A2"/>
    <w:rsid w:val="00A05309"/>
    <w:rsid w:val="00A05A61"/>
    <w:rsid w:val="00A1055D"/>
    <w:rsid w:val="00A12EAF"/>
    <w:rsid w:val="00A13D6D"/>
    <w:rsid w:val="00A20376"/>
    <w:rsid w:val="00A20DF4"/>
    <w:rsid w:val="00A23807"/>
    <w:rsid w:val="00A2580F"/>
    <w:rsid w:val="00A25D08"/>
    <w:rsid w:val="00A3467B"/>
    <w:rsid w:val="00A3488B"/>
    <w:rsid w:val="00A35068"/>
    <w:rsid w:val="00A375FA"/>
    <w:rsid w:val="00A44103"/>
    <w:rsid w:val="00A466EB"/>
    <w:rsid w:val="00A50DDA"/>
    <w:rsid w:val="00A53AD6"/>
    <w:rsid w:val="00A53F17"/>
    <w:rsid w:val="00A564B0"/>
    <w:rsid w:val="00A61F6D"/>
    <w:rsid w:val="00A62AEA"/>
    <w:rsid w:val="00A62D4D"/>
    <w:rsid w:val="00A62E47"/>
    <w:rsid w:val="00A646FB"/>
    <w:rsid w:val="00A670EF"/>
    <w:rsid w:val="00A73985"/>
    <w:rsid w:val="00A765A1"/>
    <w:rsid w:val="00A77462"/>
    <w:rsid w:val="00A80A40"/>
    <w:rsid w:val="00A82925"/>
    <w:rsid w:val="00A8538B"/>
    <w:rsid w:val="00A856AB"/>
    <w:rsid w:val="00A87065"/>
    <w:rsid w:val="00A92EF9"/>
    <w:rsid w:val="00AA33D8"/>
    <w:rsid w:val="00AA426E"/>
    <w:rsid w:val="00AA6276"/>
    <w:rsid w:val="00AB2627"/>
    <w:rsid w:val="00AB4BEC"/>
    <w:rsid w:val="00AC590D"/>
    <w:rsid w:val="00AC65AF"/>
    <w:rsid w:val="00AC77E6"/>
    <w:rsid w:val="00AD429E"/>
    <w:rsid w:val="00AD47AB"/>
    <w:rsid w:val="00AD4E0B"/>
    <w:rsid w:val="00AD6D5E"/>
    <w:rsid w:val="00AD6E09"/>
    <w:rsid w:val="00AD74EE"/>
    <w:rsid w:val="00AE6DCC"/>
    <w:rsid w:val="00AF2C75"/>
    <w:rsid w:val="00AF303F"/>
    <w:rsid w:val="00AF3B56"/>
    <w:rsid w:val="00AF601A"/>
    <w:rsid w:val="00B00DB2"/>
    <w:rsid w:val="00B01690"/>
    <w:rsid w:val="00B04CFB"/>
    <w:rsid w:val="00B05292"/>
    <w:rsid w:val="00B071BD"/>
    <w:rsid w:val="00B24316"/>
    <w:rsid w:val="00B2549F"/>
    <w:rsid w:val="00B267AF"/>
    <w:rsid w:val="00B27D82"/>
    <w:rsid w:val="00B31E21"/>
    <w:rsid w:val="00B42B4D"/>
    <w:rsid w:val="00B4463C"/>
    <w:rsid w:val="00B44F3E"/>
    <w:rsid w:val="00B479B5"/>
    <w:rsid w:val="00B47B31"/>
    <w:rsid w:val="00B53D59"/>
    <w:rsid w:val="00B56D49"/>
    <w:rsid w:val="00B6581A"/>
    <w:rsid w:val="00B7069A"/>
    <w:rsid w:val="00B72362"/>
    <w:rsid w:val="00B734F4"/>
    <w:rsid w:val="00B740C2"/>
    <w:rsid w:val="00B77A03"/>
    <w:rsid w:val="00B8162D"/>
    <w:rsid w:val="00B83151"/>
    <w:rsid w:val="00B85662"/>
    <w:rsid w:val="00B87C4A"/>
    <w:rsid w:val="00B900E0"/>
    <w:rsid w:val="00B91505"/>
    <w:rsid w:val="00B95174"/>
    <w:rsid w:val="00B97B2C"/>
    <w:rsid w:val="00BA084D"/>
    <w:rsid w:val="00BA1325"/>
    <w:rsid w:val="00BA3180"/>
    <w:rsid w:val="00BA493D"/>
    <w:rsid w:val="00BA4F42"/>
    <w:rsid w:val="00BA549C"/>
    <w:rsid w:val="00BA56A2"/>
    <w:rsid w:val="00BA70F0"/>
    <w:rsid w:val="00BB0709"/>
    <w:rsid w:val="00BB33F4"/>
    <w:rsid w:val="00BB5CFB"/>
    <w:rsid w:val="00BB5D5D"/>
    <w:rsid w:val="00BC2023"/>
    <w:rsid w:val="00BC49FD"/>
    <w:rsid w:val="00BC50BE"/>
    <w:rsid w:val="00BD1E87"/>
    <w:rsid w:val="00BD3399"/>
    <w:rsid w:val="00BD545D"/>
    <w:rsid w:val="00BD71EF"/>
    <w:rsid w:val="00BE1311"/>
    <w:rsid w:val="00BE4622"/>
    <w:rsid w:val="00BE6955"/>
    <w:rsid w:val="00BE712F"/>
    <w:rsid w:val="00BF64C0"/>
    <w:rsid w:val="00C003EE"/>
    <w:rsid w:val="00C005C7"/>
    <w:rsid w:val="00C06882"/>
    <w:rsid w:val="00C1163F"/>
    <w:rsid w:val="00C11AC5"/>
    <w:rsid w:val="00C14411"/>
    <w:rsid w:val="00C14490"/>
    <w:rsid w:val="00C14699"/>
    <w:rsid w:val="00C162D7"/>
    <w:rsid w:val="00C163F8"/>
    <w:rsid w:val="00C16D40"/>
    <w:rsid w:val="00C17780"/>
    <w:rsid w:val="00C2095D"/>
    <w:rsid w:val="00C2260C"/>
    <w:rsid w:val="00C23BD2"/>
    <w:rsid w:val="00C255AD"/>
    <w:rsid w:val="00C26991"/>
    <w:rsid w:val="00C2785F"/>
    <w:rsid w:val="00C318A9"/>
    <w:rsid w:val="00C334AC"/>
    <w:rsid w:val="00C34F86"/>
    <w:rsid w:val="00C350A7"/>
    <w:rsid w:val="00C41AC4"/>
    <w:rsid w:val="00C41B2C"/>
    <w:rsid w:val="00C50A95"/>
    <w:rsid w:val="00C547DE"/>
    <w:rsid w:val="00C54AF3"/>
    <w:rsid w:val="00C54FED"/>
    <w:rsid w:val="00C56692"/>
    <w:rsid w:val="00C577A4"/>
    <w:rsid w:val="00C61FE3"/>
    <w:rsid w:val="00C654C7"/>
    <w:rsid w:val="00C65776"/>
    <w:rsid w:val="00C70774"/>
    <w:rsid w:val="00C71767"/>
    <w:rsid w:val="00C7446C"/>
    <w:rsid w:val="00C74CCD"/>
    <w:rsid w:val="00C753A3"/>
    <w:rsid w:val="00C76C6B"/>
    <w:rsid w:val="00C77E9A"/>
    <w:rsid w:val="00C8046F"/>
    <w:rsid w:val="00C82356"/>
    <w:rsid w:val="00C829EB"/>
    <w:rsid w:val="00C84F9A"/>
    <w:rsid w:val="00C85BA5"/>
    <w:rsid w:val="00C87ED2"/>
    <w:rsid w:val="00C94B3E"/>
    <w:rsid w:val="00C95EA5"/>
    <w:rsid w:val="00C96D0A"/>
    <w:rsid w:val="00CA354A"/>
    <w:rsid w:val="00CA6447"/>
    <w:rsid w:val="00CC07B4"/>
    <w:rsid w:val="00CC116C"/>
    <w:rsid w:val="00CC1E60"/>
    <w:rsid w:val="00CC6D9C"/>
    <w:rsid w:val="00CD1515"/>
    <w:rsid w:val="00CD3573"/>
    <w:rsid w:val="00CD5985"/>
    <w:rsid w:val="00CD671B"/>
    <w:rsid w:val="00CE1AD5"/>
    <w:rsid w:val="00CE24F2"/>
    <w:rsid w:val="00CE3A84"/>
    <w:rsid w:val="00CF38BA"/>
    <w:rsid w:val="00CF4B6E"/>
    <w:rsid w:val="00CF4C54"/>
    <w:rsid w:val="00CF53FA"/>
    <w:rsid w:val="00CF5DA2"/>
    <w:rsid w:val="00CF6048"/>
    <w:rsid w:val="00D031DC"/>
    <w:rsid w:val="00D03384"/>
    <w:rsid w:val="00D03C8F"/>
    <w:rsid w:val="00D03F67"/>
    <w:rsid w:val="00D04882"/>
    <w:rsid w:val="00D049AE"/>
    <w:rsid w:val="00D05A07"/>
    <w:rsid w:val="00D075B2"/>
    <w:rsid w:val="00D07829"/>
    <w:rsid w:val="00D10DDA"/>
    <w:rsid w:val="00D172A2"/>
    <w:rsid w:val="00D2194C"/>
    <w:rsid w:val="00D22040"/>
    <w:rsid w:val="00D23149"/>
    <w:rsid w:val="00D23F2A"/>
    <w:rsid w:val="00D25DEE"/>
    <w:rsid w:val="00D27BDC"/>
    <w:rsid w:val="00D333B5"/>
    <w:rsid w:val="00D343CD"/>
    <w:rsid w:val="00D35213"/>
    <w:rsid w:val="00D41762"/>
    <w:rsid w:val="00D425E4"/>
    <w:rsid w:val="00D4358A"/>
    <w:rsid w:val="00D468EE"/>
    <w:rsid w:val="00D4707A"/>
    <w:rsid w:val="00D52783"/>
    <w:rsid w:val="00D52CCF"/>
    <w:rsid w:val="00D569BF"/>
    <w:rsid w:val="00D60EC2"/>
    <w:rsid w:val="00D635FC"/>
    <w:rsid w:val="00D63652"/>
    <w:rsid w:val="00D653B1"/>
    <w:rsid w:val="00D73406"/>
    <w:rsid w:val="00D768AD"/>
    <w:rsid w:val="00D76AF1"/>
    <w:rsid w:val="00D77335"/>
    <w:rsid w:val="00D82671"/>
    <w:rsid w:val="00D92E5C"/>
    <w:rsid w:val="00D95895"/>
    <w:rsid w:val="00D95ECB"/>
    <w:rsid w:val="00D9730A"/>
    <w:rsid w:val="00D975D0"/>
    <w:rsid w:val="00DA03A0"/>
    <w:rsid w:val="00DA0DF6"/>
    <w:rsid w:val="00DA165E"/>
    <w:rsid w:val="00DA1D67"/>
    <w:rsid w:val="00DA36B3"/>
    <w:rsid w:val="00DA3BAB"/>
    <w:rsid w:val="00DB3C93"/>
    <w:rsid w:val="00DB4073"/>
    <w:rsid w:val="00DB6DBA"/>
    <w:rsid w:val="00DC38EA"/>
    <w:rsid w:val="00DC3D92"/>
    <w:rsid w:val="00DD0F62"/>
    <w:rsid w:val="00DD1723"/>
    <w:rsid w:val="00DD2E39"/>
    <w:rsid w:val="00DD3609"/>
    <w:rsid w:val="00DD6B14"/>
    <w:rsid w:val="00DD7D54"/>
    <w:rsid w:val="00DE105E"/>
    <w:rsid w:val="00DE1785"/>
    <w:rsid w:val="00DE4730"/>
    <w:rsid w:val="00DE672C"/>
    <w:rsid w:val="00DF66A1"/>
    <w:rsid w:val="00E0099D"/>
    <w:rsid w:val="00E01198"/>
    <w:rsid w:val="00E07458"/>
    <w:rsid w:val="00E1427B"/>
    <w:rsid w:val="00E15023"/>
    <w:rsid w:val="00E16D05"/>
    <w:rsid w:val="00E22132"/>
    <w:rsid w:val="00E2460F"/>
    <w:rsid w:val="00E262D4"/>
    <w:rsid w:val="00E267D5"/>
    <w:rsid w:val="00E26EB1"/>
    <w:rsid w:val="00E32C96"/>
    <w:rsid w:val="00E37FBB"/>
    <w:rsid w:val="00E41103"/>
    <w:rsid w:val="00E42479"/>
    <w:rsid w:val="00E465AD"/>
    <w:rsid w:val="00E471B9"/>
    <w:rsid w:val="00E5021B"/>
    <w:rsid w:val="00E566FD"/>
    <w:rsid w:val="00E62437"/>
    <w:rsid w:val="00E642A6"/>
    <w:rsid w:val="00E65D61"/>
    <w:rsid w:val="00E70112"/>
    <w:rsid w:val="00E70A4C"/>
    <w:rsid w:val="00E70CB8"/>
    <w:rsid w:val="00E7131A"/>
    <w:rsid w:val="00E719A9"/>
    <w:rsid w:val="00E71EE9"/>
    <w:rsid w:val="00E71FF3"/>
    <w:rsid w:val="00E72502"/>
    <w:rsid w:val="00E73C71"/>
    <w:rsid w:val="00E77BE4"/>
    <w:rsid w:val="00E82591"/>
    <w:rsid w:val="00E82FB9"/>
    <w:rsid w:val="00E84B0C"/>
    <w:rsid w:val="00E86889"/>
    <w:rsid w:val="00E87AFC"/>
    <w:rsid w:val="00EA3ADD"/>
    <w:rsid w:val="00EA511D"/>
    <w:rsid w:val="00EA58CC"/>
    <w:rsid w:val="00EC52C1"/>
    <w:rsid w:val="00ED0F02"/>
    <w:rsid w:val="00ED1656"/>
    <w:rsid w:val="00ED25A6"/>
    <w:rsid w:val="00ED4173"/>
    <w:rsid w:val="00ED45BE"/>
    <w:rsid w:val="00ED55C4"/>
    <w:rsid w:val="00ED6DA3"/>
    <w:rsid w:val="00ED773D"/>
    <w:rsid w:val="00EE08DF"/>
    <w:rsid w:val="00EE138C"/>
    <w:rsid w:val="00EE20BB"/>
    <w:rsid w:val="00EE77E6"/>
    <w:rsid w:val="00EF13E6"/>
    <w:rsid w:val="00EF1A41"/>
    <w:rsid w:val="00EF216D"/>
    <w:rsid w:val="00EF3570"/>
    <w:rsid w:val="00EF5E5A"/>
    <w:rsid w:val="00EF62A7"/>
    <w:rsid w:val="00EF7185"/>
    <w:rsid w:val="00EF772B"/>
    <w:rsid w:val="00F00EBF"/>
    <w:rsid w:val="00F04CDF"/>
    <w:rsid w:val="00F149C9"/>
    <w:rsid w:val="00F170D1"/>
    <w:rsid w:val="00F17CDC"/>
    <w:rsid w:val="00F2068F"/>
    <w:rsid w:val="00F23307"/>
    <w:rsid w:val="00F32881"/>
    <w:rsid w:val="00F40F53"/>
    <w:rsid w:val="00F445B6"/>
    <w:rsid w:val="00F47C03"/>
    <w:rsid w:val="00F50338"/>
    <w:rsid w:val="00F51624"/>
    <w:rsid w:val="00F51979"/>
    <w:rsid w:val="00F54506"/>
    <w:rsid w:val="00F55D11"/>
    <w:rsid w:val="00F567DF"/>
    <w:rsid w:val="00F569FF"/>
    <w:rsid w:val="00F56B25"/>
    <w:rsid w:val="00F574D0"/>
    <w:rsid w:val="00F60699"/>
    <w:rsid w:val="00F63BC6"/>
    <w:rsid w:val="00F65CB2"/>
    <w:rsid w:val="00F668BE"/>
    <w:rsid w:val="00F67323"/>
    <w:rsid w:val="00F703F6"/>
    <w:rsid w:val="00F707FB"/>
    <w:rsid w:val="00F723C7"/>
    <w:rsid w:val="00F7421E"/>
    <w:rsid w:val="00F76C2E"/>
    <w:rsid w:val="00F853C3"/>
    <w:rsid w:val="00F874A0"/>
    <w:rsid w:val="00F90434"/>
    <w:rsid w:val="00F90D40"/>
    <w:rsid w:val="00F9534C"/>
    <w:rsid w:val="00F97917"/>
    <w:rsid w:val="00FB099A"/>
    <w:rsid w:val="00FB23D1"/>
    <w:rsid w:val="00FB2815"/>
    <w:rsid w:val="00FB3E8F"/>
    <w:rsid w:val="00FB5E9D"/>
    <w:rsid w:val="00FB7151"/>
    <w:rsid w:val="00FC1FFE"/>
    <w:rsid w:val="00FC2371"/>
    <w:rsid w:val="00FC29B2"/>
    <w:rsid w:val="00FC4603"/>
    <w:rsid w:val="00FC4A55"/>
    <w:rsid w:val="00FD0A40"/>
    <w:rsid w:val="00FD10BD"/>
    <w:rsid w:val="00FD20C9"/>
    <w:rsid w:val="00FD43FE"/>
    <w:rsid w:val="00FD57F9"/>
    <w:rsid w:val="00FD63BF"/>
    <w:rsid w:val="00FD6E57"/>
    <w:rsid w:val="00FF2805"/>
    <w:rsid w:val="00FF5F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semiHidden="1" w:uiPriority="9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page number" w:uiPriority="99"/>
    <w:lsdException w:name="Title" w:qFormat="1"/>
    <w:lsdException w:name="Subtitle" w:qFormat="1"/>
    <w:lsdException w:name="Body Text 2" w:uiPriority="99"/>
    <w:lsdException w:name="Hyperlink" w:uiPriority="99"/>
    <w:lsdException w:name="FollowedHyperlink" w:uiPriority="99"/>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50830"/>
    <w:rPr>
      <w:sz w:val="24"/>
      <w:szCs w:val="24"/>
    </w:rPr>
  </w:style>
  <w:style w:type="paragraph" w:styleId="1">
    <w:name w:val="heading 1"/>
    <w:basedOn w:val="a"/>
    <w:next w:val="a"/>
    <w:link w:val="10"/>
    <w:uiPriority w:val="99"/>
    <w:qFormat/>
    <w:rsid w:val="003344DF"/>
    <w:pPr>
      <w:keepNext/>
      <w:pageBreakBefore/>
      <w:spacing w:before="240" w:after="60" w:line="360" w:lineRule="auto"/>
      <w:ind w:firstLine="709"/>
      <w:outlineLvl w:val="0"/>
    </w:pPr>
    <w:rPr>
      <w:b/>
      <w:bCs/>
      <w:kern w:val="32"/>
      <w:sz w:val="32"/>
      <w:szCs w:val="32"/>
    </w:rPr>
  </w:style>
  <w:style w:type="paragraph" w:styleId="2">
    <w:name w:val="heading 2"/>
    <w:basedOn w:val="a"/>
    <w:next w:val="a"/>
    <w:link w:val="20"/>
    <w:qFormat/>
    <w:rsid w:val="002C6CF7"/>
    <w:pPr>
      <w:keepNext/>
      <w:jc w:val="center"/>
      <w:outlineLvl w:val="1"/>
    </w:pPr>
    <w:rPr>
      <w:b/>
      <w:szCs w:val="20"/>
    </w:rPr>
  </w:style>
  <w:style w:type="paragraph" w:styleId="3">
    <w:name w:val="heading 3"/>
    <w:basedOn w:val="a"/>
    <w:next w:val="a"/>
    <w:link w:val="30"/>
    <w:uiPriority w:val="99"/>
    <w:qFormat/>
    <w:rsid w:val="003344DF"/>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687E71"/>
    <w:rPr>
      <w:color w:val="0000FF"/>
      <w:u w:val="single"/>
    </w:rPr>
  </w:style>
  <w:style w:type="paragraph" w:customStyle="1" w:styleId="ConsPlusNormal">
    <w:name w:val="ConsPlusNormal"/>
    <w:rsid w:val="00D635FC"/>
    <w:pPr>
      <w:widowControl w:val="0"/>
      <w:autoSpaceDE w:val="0"/>
      <w:autoSpaceDN w:val="0"/>
      <w:adjustRightInd w:val="0"/>
      <w:ind w:firstLine="720"/>
    </w:pPr>
    <w:rPr>
      <w:rFonts w:ascii="Arial" w:hAnsi="Arial" w:cs="Arial"/>
    </w:rPr>
  </w:style>
  <w:style w:type="table" w:styleId="a4">
    <w:name w:val="Table Grid"/>
    <w:basedOn w:val="a1"/>
    <w:rsid w:val="00843E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AF303F"/>
    <w:pPr>
      <w:widowControl w:val="0"/>
      <w:autoSpaceDE w:val="0"/>
      <w:autoSpaceDN w:val="0"/>
      <w:adjustRightInd w:val="0"/>
    </w:pPr>
    <w:rPr>
      <w:rFonts w:ascii="Courier New" w:hAnsi="Courier New" w:cs="Courier New"/>
    </w:rPr>
  </w:style>
  <w:style w:type="paragraph" w:customStyle="1" w:styleId="ConsPlusCell">
    <w:name w:val="ConsPlusCell"/>
    <w:rsid w:val="00DA36B3"/>
    <w:pPr>
      <w:widowControl w:val="0"/>
      <w:autoSpaceDE w:val="0"/>
      <w:autoSpaceDN w:val="0"/>
      <w:adjustRightInd w:val="0"/>
    </w:pPr>
    <w:rPr>
      <w:sz w:val="24"/>
      <w:szCs w:val="24"/>
    </w:rPr>
  </w:style>
  <w:style w:type="paragraph" w:customStyle="1" w:styleId="ConsPlusTitle">
    <w:name w:val="ConsPlusTitle"/>
    <w:rsid w:val="002C6CF7"/>
    <w:pPr>
      <w:widowControl w:val="0"/>
      <w:autoSpaceDE w:val="0"/>
      <w:autoSpaceDN w:val="0"/>
      <w:adjustRightInd w:val="0"/>
    </w:pPr>
    <w:rPr>
      <w:b/>
      <w:bCs/>
      <w:sz w:val="24"/>
      <w:szCs w:val="24"/>
    </w:rPr>
  </w:style>
  <w:style w:type="paragraph" w:styleId="a5">
    <w:name w:val="Title"/>
    <w:basedOn w:val="a"/>
    <w:link w:val="a6"/>
    <w:qFormat/>
    <w:rsid w:val="002C6CF7"/>
    <w:pPr>
      <w:jc w:val="center"/>
    </w:pPr>
    <w:rPr>
      <w:sz w:val="28"/>
      <w:szCs w:val="20"/>
    </w:rPr>
  </w:style>
  <w:style w:type="character" w:styleId="a7">
    <w:name w:val="annotation reference"/>
    <w:semiHidden/>
    <w:rsid w:val="000E1FC9"/>
    <w:rPr>
      <w:sz w:val="16"/>
      <w:szCs w:val="16"/>
    </w:rPr>
  </w:style>
  <w:style w:type="paragraph" w:styleId="a8">
    <w:name w:val="annotation text"/>
    <w:basedOn w:val="a"/>
    <w:link w:val="a9"/>
    <w:semiHidden/>
    <w:rsid w:val="000E1FC9"/>
    <w:rPr>
      <w:sz w:val="20"/>
      <w:szCs w:val="20"/>
    </w:rPr>
  </w:style>
  <w:style w:type="paragraph" w:styleId="aa">
    <w:name w:val="annotation subject"/>
    <w:basedOn w:val="a8"/>
    <w:next w:val="a8"/>
    <w:link w:val="ab"/>
    <w:semiHidden/>
    <w:rsid w:val="000E1FC9"/>
    <w:rPr>
      <w:b/>
      <w:bCs/>
    </w:rPr>
  </w:style>
  <w:style w:type="paragraph" w:styleId="ac">
    <w:name w:val="Balloon Text"/>
    <w:basedOn w:val="a"/>
    <w:link w:val="ad"/>
    <w:semiHidden/>
    <w:rsid w:val="000E1FC9"/>
    <w:rPr>
      <w:rFonts w:ascii="Tahoma" w:hAnsi="Tahoma" w:cs="Tahoma"/>
      <w:sz w:val="16"/>
      <w:szCs w:val="16"/>
    </w:rPr>
  </w:style>
  <w:style w:type="paragraph" w:styleId="ae">
    <w:name w:val="header"/>
    <w:basedOn w:val="a"/>
    <w:link w:val="af"/>
    <w:rsid w:val="000B4B3C"/>
    <w:pPr>
      <w:tabs>
        <w:tab w:val="center" w:pos="4677"/>
        <w:tab w:val="right" w:pos="9355"/>
      </w:tabs>
    </w:pPr>
  </w:style>
  <w:style w:type="paragraph" w:styleId="af0">
    <w:name w:val="footer"/>
    <w:basedOn w:val="a"/>
    <w:link w:val="af1"/>
    <w:rsid w:val="000B4B3C"/>
    <w:pPr>
      <w:tabs>
        <w:tab w:val="center" w:pos="4677"/>
        <w:tab w:val="right" w:pos="9355"/>
      </w:tabs>
    </w:pPr>
  </w:style>
  <w:style w:type="character" w:customStyle="1" w:styleId="FontStyle12">
    <w:name w:val="Font Style12"/>
    <w:rsid w:val="00E262D4"/>
    <w:rPr>
      <w:rFonts w:ascii="Times New Roman" w:hAnsi="Times New Roman" w:cs="Times New Roman"/>
      <w:b/>
      <w:bCs/>
      <w:sz w:val="18"/>
      <w:szCs w:val="18"/>
    </w:rPr>
  </w:style>
  <w:style w:type="character" w:customStyle="1" w:styleId="FontStyle14">
    <w:name w:val="Font Style14"/>
    <w:rsid w:val="00E262D4"/>
    <w:rPr>
      <w:rFonts w:ascii="Sylfaen" w:hAnsi="Sylfaen" w:cs="Sylfaen"/>
      <w:i/>
      <w:iCs/>
      <w:spacing w:val="10"/>
      <w:sz w:val="24"/>
      <w:szCs w:val="24"/>
    </w:rPr>
  </w:style>
  <w:style w:type="character" w:styleId="af2">
    <w:name w:val="Placeholder Text"/>
    <w:basedOn w:val="a0"/>
    <w:uiPriority w:val="99"/>
    <w:semiHidden/>
    <w:rsid w:val="00BC50BE"/>
    <w:rPr>
      <w:color w:val="808080"/>
    </w:rPr>
  </w:style>
  <w:style w:type="paragraph" w:styleId="af3">
    <w:name w:val="List Paragraph"/>
    <w:basedOn w:val="a"/>
    <w:uiPriority w:val="34"/>
    <w:qFormat/>
    <w:rsid w:val="00980851"/>
    <w:pPr>
      <w:ind w:left="720"/>
      <w:contextualSpacing/>
    </w:pPr>
  </w:style>
  <w:style w:type="character" w:customStyle="1" w:styleId="10">
    <w:name w:val="Заголовок 1 Знак"/>
    <w:basedOn w:val="a0"/>
    <w:link w:val="1"/>
    <w:uiPriority w:val="99"/>
    <w:rsid w:val="003344DF"/>
    <w:rPr>
      <w:b/>
      <w:bCs/>
      <w:kern w:val="32"/>
      <w:sz w:val="32"/>
      <w:szCs w:val="32"/>
    </w:rPr>
  </w:style>
  <w:style w:type="character" w:customStyle="1" w:styleId="30">
    <w:name w:val="Заголовок 3 Знак"/>
    <w:basedOn w:val="a0"/>
    <w:link w:val="3"/>
    <w:uiPriority w:val="99"/>
    <w:rsid w:val="003344DF"/>
    <w:rPr>
      <w:rFonts w:ascii="Arial" w:hAnsi="Arial" w:cs="Arial"/>
      <w:b/>
      <w:bCs/>
      <w:sz w:val="26"/>
      <w:szCs w:val="26"/>
    </w:rPr>
  </w:style>
  <w:style w:type="numbering" w:customStyle="1" w:styleId="11">
    <w:name w:val="Нет списка1"/>
    <w:next w:val="a2"/>
    <w:uiPriority w:val="99"/>
    <w:semiHidden/>
    <w:unhideWhenUsed/>
    <w:rsid w:val="003344DF"/>
  </w:style>
  <w:style w:type="character" w:customStyle="1" w:styleId="20">
    <w:name w:val="Заголовок 2 Знак"/>
    <w:basedOn w:val="a0"/>
    <w:link w:val="2"/>
    <w:rsid w:val="003344DF"/>
    <w:rPr>
      <w:b/>
      <w:sz w:val="24"/>
    </w:rPr>
  </w:style>
  <w:style w:type="numbering" w:customStyle="1" w:styleId="110">
    <w:name w:val="Нет списка11"/>
    <w:next w:val="a2"/>
    <w:uiPriority w:val="99"/>
    <w:semiHidden/>
    <w:unhideWhenUsed/>
    <w:rsid w:val="003344DF"/>
  </w:style>
  <w:style w:type="character" w:customStyle="1" w:styleId="ad">
    <w:name w:val="Текст выноски Знак"/>
    <w:basedOn w:val="a0"/>
    <w:link w:val="ac"/>
    <w:semiHidden/>
    <w:rsid w:val="003344DF"/>
    <w:rPr>
      <w:rFonts w:ascii="Tahoma" w:hAnsi="Tahoma" w:cs="Tahoma"/>
      <w:sz w:val="16"/>
      <w:szCs w:val="16"/>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344DF"/>
    <w:pPr>
      <w:spacing w:before="100" w:beforeAutospacing="1" w:after="100" w:afterAutospacing="1"/>
    </w:pPr>
    <w:rPr>
      <w:rFonts w:ascii="Tahoma" w:hAnsi="Tahoma" w:cs="Tahoma"/>
      <w:sz w:val="20"/>
      <w:szCs w:val="20"/>
      <w:lang w:val="en-US" w:eastAsia="en-US"/>
    </w:rPr>
  </w:style>
  <w:style w:type="paragraph" w:styleId="21">
    <w:name w:val="Body Text 2"/>
    <w:basedOn w:val="a"/>
    <w:link w:val="22"/>
    <w:uiPriority w:val="99"/>
    <w:rsid w:val="003344DF"/>
    <w:pPr>
      <w:overflowPunct w:val="0"/>
      <w:autoSpaceDE w:val="0"/>
      <w:autoSpaceDN w:val="0"/>
      <w:adjustRightInd w:val="0"/>
    </w:pPr>
    <w:rPr>
      <w:sz w:val="28"/>
      <w:szCs w:val="28"/>
    </w:rPr>
  </w:style>
  <w:style w:type="character" w:customStyle="1" w:styleId="22">
    <w:name w:val="Основной текст 2 Знак"/>
    <w:basedOn w:val="a0"/>
    <w:link w:val="21"/>
    <w:uiPriority w:val="99"/>
    <w:rsid w:val="003344DF"/>
    <w:rPr>
      <w:sz w:val="28"/>
      <w:szCs w:val="28"/>
    </w:rPr>
  </w:style>
  <w:style w:type="character" w:customStyle="1" w:styleId="af">
    <w:name w:val="Верхний колонтитул Знак"/>
    <w:basedOn w:val="a0"/>
    <w:link w:val="ae"/>
    <w:rsid w:val="003344DF"/>
    <w:rPr>
      <w:sz w:val="24"/>
      <w:szCs w:val="24"/>
    </w:rPr>
  </w:style>
  <w:style w:type="character" w:styleId="af4">
    <w:name w:val="page number"/>
    <w:basedOn w:val="a0"/>
    <w:uiPriority w:val="99"/>
    <w:rsid w:val="003344DF"/>
  </w:style>
  <w:style w:type="numbering" w:customStyle="1" w:styleId="111">
    <w:name w:val="Нет списка111"/>
    <w:next w:val="a2"/>
    <w:uiPriority w:val="99"/>
    <w:semiHidden/>
    <w:unhideWhenUsed/>
    <w:rsid w:val="003344DF"/>
  </w:style>
  <w:style w:type="paragraph" w:styleId="af5">
    <w:name w:val="No Spacing"/>
    <w:qFormat/>
    <w:rsid w:val="003344DF"/>
    <w:rPr>
      <w:rFonts w:ascii="Calibri" w:hAnsi="Calibri"/>
      <w:sz w:val="22"/>
      <w:szCs w:val="22"/>
      <w:lang w:eastAsia="en-US"/>
    </w:rPr>
  </w:style>
  <w:style w:type="table" w:customStyle="1" w:styleId="12">
    <w:name w:val="Сетка таблицы1"/>
    <w:basedOn w:val="a1"/>
    <w:next w:val="a4"/>
    <w:rsid w:val="003344DF"/>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6">
    <w:name w:val="Знак Знак Знак Знак Знак Знак Знак Знак Знак Знак"/>
    <w:basedOn w:val="a"/>
    <w:rsid w:val="003344DF"/>
    <w:pPr>
      <w:spacing w:after="160" w:line="240" w:lineRule="exact"/>
    </w:pPr>
    <w:rPr>
      <w:rFonts w:ascii="Verdana" w:hAnsi="Verdana" w:cs="Verdana"/>
      <w:sz w:val="20"/>
      <w:szCs w:val="20"/>
      <w:lang w:val="en-US" w:eastAsia="en-US"/>
    </w:rPr>
  </w:style>
  <w:style w:type="character" w:customStyle="1" w:styleId="af1">
    <w:name w:val="Нижний колонтитул Знак"/>
    <w:basedOn w:val="a0"/>
    <w:link w:val="af0"/>
    <w:rsid w:val="003344DF"/>
    <w:rPr>
      <w:sz w:val="24"/>
      <w:szCs w:val="24"/>
    </w:rPr>
  </w:style>
  <w:style w:type="numbering" w:customStyle="1" w:styleId="23">
    <w:name w:val="Нет списка2"/>
    <w:next w:val="a2"/>
    <w:uiPriority w:val="99"/>
    <w:semiHidden/>
    <w:unhideWhenUsed/>
    <w:rsid w:val="003344DF"/>
  </w:style>
  <w:style w:type="numbering" w:customStyle="1" w:styleId="120">
    <w:name w:val="Нет списка12"/>
    <w:next w:val="a2"/>
    <w:uiPriority w:val="99"/>
    <w:semiHidden/>
    <w:unhideWhenUsed/>
    <w:rsid w:val="003344DF"/>
  </w:style>
  <w:style w:type="numbering" w:customStyle="1" w:styleId="1111">
    <w:name w:val="Нет списка1111"/>
    <w:next w:val="a2"/>
    <w:uiPriority w:val="99"/>
    <w:semiHidden/>
    <w:unhideWhenUsed/>
    <w:rsid w:val="003344DF"/>
  </w:style>
  <w:style w:type="numbering" w:customStyle="1" w:styleId="210">
    <w:name w:val="Нет списка21"/>
    <w:next w:val="a2"/>
    <w:uiPriority w:val="99"/>
    <w:semiHidden/>
    <w:unhideWhenUsed/>
    <w:rsid w:val="003344DF"/>
  </w:style>
  <w:style w:type="numbering" w:customStyle="1" w:styleId="121">
    <w:name w:val="Нет списка121"/>
    <w:next w:val="a2"/>
    <w:uiPriority w:val="99"/>
    <w:semiHidden/>
    <w:unhideWhenUsed/>
    <w:rsid w:val="003344DF"/>
  </w:style>
  <w:style w:type="numbering" w:customStyle="1" w:styleId="11111">
    <w:name w:val="Нет списка11111"/>
    <w:next w:val="a2"/>
    <w:uiPriority w:val="99"/>
    <w:semiHidden/>
    <w:unhideWhenUsed/>
    <w:rsid w:val="003344DF"/>
  </w:style>
  <w:style w:type="numbering" w:customStyle="1" w:styleId="31">
    <w:name w:val="Нет списка3"/>
    <w:next w:val="a2"/>
    <w:uiPriority w:val="99"/>
    <w:semiHidden/>
    <w:unhideWhenUsed/>
    <w:rsid w:val="003344DF"/>
  </w:style>
  <w:style w:type="numbering" w:customStyle="1" w:styleId="13">
    <w:name w:val="Нет списка13"/>
    <w:next w:val="a2"/>
    <w:uiPriority w:val="99"/>
    <w:semiHidden/>
    <w:unhideWhenUsed/>
    <w:rsid w:val="003344DF"/>
  </w:style>
  <w:style w:type="numbering" w:customStyle="1" w:styleId="112">
    <w:name w:val="Нет списка112"/>
    <w:next w:val="a2"/>
    <w:uiPriority w:val="99"/>
    <w:semiHidden/>
    <w:unhideWhenUsed/>
    <w:rsid w:val="003344DF"/>
  </w:style>
  <w:style w:type="numbering" w:customStyle="1" w:styleId="220">
    <w:name w:val="Нет списка22"/>
    <w:next w:val="a2"/>
    <w:uiPriority w:val="99"/>
    <w:semiHidden/>
    <w:unhideWhenUsed/>
    <w:rsid w:val="003344DF"/>
  </w:style>
  <w:style w:type="numbering" w:customStyle="1" w:styleId="122">
    <w:name w:val="Нет списка122"/>
    <w:next w:val="a2"/>
    <w:uiPriority w:val="99"/>
    <w:semiHidden/>
    <w:unhideWhenUsed/>
    <w:rsid w:val="003344DF"/>
  </w:style>
  <w:style w:type="numbering" w:customStyle="1" w:styleId="1112">
    <w:name w:val="Нет списка1112"/>
    <w:next w:val="a2"/>
    <w:uiPriority w:val="99"/>
    <w:semiHidden/>
    <w:unhideWhenUsed/>
    <w:rsid w:val="003344DF"/>
  </w:style>
  <w:style w:type="numbering" w:customStyle="1" w:styleId="4">
    <w:name w:val="Нет списка4"/>
    <w:next w:val="a2"/>
    <w:uiPriority w:val="99"/>
    <w:semiHidden/>
    <w:unhideWhenUsed/>
    <w:rsid w:val="003344DF"/>
  </w:style>
  <w:style w:type="table" w:customStyle="1" w:styleId="24">
    <w:name w:val="Сетка таблицы2"/>
    <w:basedOn w:val="a1"/>
    <w:next w:val="a4"/>
    <w:rsid w:val="003344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Название Знак"/>
    <w:basedOn w:val="a0"/>
    <w:link w:val="a5"/>
    <w:rsid w:val="003344DF"/>
    <w:rPr>
      <w:sz w:val="28"/>
    </w:rPr>
  </w:style>
  <w:style w:type="character" w:customStyle="1" w:styleId="a9">
    <w:name w:val="Текст примечания Знак"/>
    <w:basedOn w:val="a0"/>
    <w:link w:val="a8"/>
    <w:semiHidden/>
    <w:rsid w:val="003344DF"/>
  </w:style>
  <w:style w:type="character" w:customStyle="1" w:styleId="ab">
    <w:name w:val="Тема примечания Знак"/>
    <w:basedOn w:val="a9"/>
    <w:link w:val="aa"/>
    <w:semiHidden/>
    <w:rsid w:val="003344DF"/>
    <w:rPr>
      <w:b/>
      <w:bCs/>
    </w:rPr>
  </w:style>
  <w:style w:type="numbering" w:customStyle="1" w:styleId="5">
    <w:name w:val="Нет списка5"/>
    <w:next w:val="a2"/>
    <w:uiPriority w:val="99"/>
    <w:semiHidden/>
    <w:unhideWhenUsed/>
    <w:rsid w:val="000F5B9E"/>
  </w:style>
  <w:style w:type="numbering" w:customStyle="1" w:styleId="14">
    <w:name w:val="Нет списка14"/>
    <w:next w:val="a2"/>
    <w:uiPriority w:val="99"/>
    <w:semiHidden/>
    <w:unhideWhenUsed/>
    <w:rsid w:val="000F5B9E"/>
  </w:style>
  <w:style w:type="numbering" w:customStyle="1" w:styleId="113">
    <w:name w:val="Нет списка113"/>
    <w:next w:val="a2"/>
    <w:uiPriority w:val="99"/>
    <w:semiHidden/>
    <w:unhideWhenUsed/>
    <w:rsid w:val="000F5B9E"/>
  </w:style>
  <w:style w:type="table" w:customStyle="1" w:styleId="32">
    <w:name w:val="Сетка таблицы3"/>
    <w:basedOn w:val="a1"/>
    <w:next w:val="a4"/>
    <w:rsid w:val="000F5B9E"/>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0">
    <w:name w:val="Нет списка23"/>
    <w:next w:val="a2"/>
    <w:uiPriority w:val="99"/>
    <w:semiHidden/>
    <w:unhideWhenUsed/>
    <w:rsid w:val="000F5B9E"/>
  </w:style>
  <w:style w:type="table" w:customStyle="1" w:styleId="114">
    <w:name w:val="Сетка таблицы11"/>
    <w:basedOn w:val="a1"/>
    <w:next w:val="a4"/>
    <w:rsid w:val="000F5B9E"/>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3">
    <w:name w:val="Нет списка123"/>
    <w:next w:val="a2"/>
    <w:uiPriority w:val="99"/>
    <w:semiHidden/>
    <w:unhideWhenUsed/>
    <w:rsid w:val="000F5B9E"/>
  </w:style>
  <w:style w:type="numbering" w:customStyle="1" w:styleId="1113">
    <w:name w:val="Нет списка1113"/>
    <w:next w:val="a2"/>
    <w:uiPriority w:val="99"/>
    <w:semiHidden/>
    <w:unhideWhenUsed/>
    <w:rsid w:val="000F5B9E"/>
  </w:style>
  <w:style w:type="numbering" w:customStyle="1" w:styleId="211">
    <w:name w:val="Нет списка211"/>
    <w:next w:val="a2"/>
    <w:uiPriority w:val="99"/>
    <w:semiHidden/>
    <w:unhideWhenUsed/>
    <w:rsid w:val="000F5B9E"/>
  </w:style>
  <w:style w:type="numbering" w:customStyle="1" w:styleId="1211">
    <w:name w:val="Нет списка1211"/>
    <w:next w:val="a2"/>
    <w:uiPriority w:val="99"/>
    <w:semiHidden/>
    <w:unhideWhenUsed/>
    <w:rsid w:val="000F5B9E"/>
  </w:style>
  <w:style w:type="numbering" w:customStyle="1" w:styleId="11112">
    <w:name w:val="Нет списка11112"/>
    <w:next w:val="a2"/>
    <w:uiPriority w:val="99"/>
    <w:semiHidden/>
    <w:unhideWhenUsed/>
    <w:rsid w:val="000F5B9E"/>
  </w:style>
  <w:style w:type="numbering" w:customStyle="1" w:styleId="310">
    <w:name w:val="Нет списка31"/>
    <w:next w:val="a2"/>
    <w:uiPriority w:val="99"/>
    <w:semiHidden/>
    <w:unhideWhenUsed/>
    <w:rsid w:val="000F5B9E"/>
  </w:style>
  <w:style w:type="numbering" w:customStyle="1" w:styleId="131">
    <w:name w:val="Нет списка131"/>
    <w:next w:val="a2"/>
    <w:uiPriority w:val="99"/>
    <w:semiHidden/>
    <w:unhideWhenUsed/>
    <w:rsid w:val="000F5B9E"/>
  </w:style>
  <w:style w:type="numbering" w:customStyle="1" w:styleId="1121">
    <w:name w:val="Нет списка1121"/>
    <w:next w:val="a2"/>
    <w:uiPriority w:val="99"/>
    <w:semiHidden/>
    <w:unhideWhenUsed/>
    <w:rsid w:val="000F5B9E"/>
  </w:style>
  <w:style w:type="numbering" w:customStyle="1" w:styleId="221">
    <w:name w:val="Нет списка221"/>
    <w:next w:val="a2"/>
    <w:uiPriority w:val="99"/>
    <w:semiHidden/>
    <w:unhideWhenUsed/>
    <w:rsid w:val="000F5B9E"/>
  </w:style>
  <w:style w:type="numbering" w:customStyle="1" w:styleId="1221">
    <w:name w:val="Нет списка1221"/>
    <w:next w:val="a2"/>
    <w:uiPriority w:val="99"/>
    <w:semiHidden/>
    <w:unhideWhenUsed/>
    <w:rsid w:val="000F5B9E"/>
  </w:style>
  <w:style w:type="numbering" w:customStyle="1" w:styleId="11121">
    <w:name w:val="Нет списка11121"/>
    <w:next w:val="a2"/>
    <w:uiPriority w:val="99"/>
    <w:semiHidden/>
    <w:unhideWhenUsed/>
    <w:rsid w:val="000F5B9E"/>
  </w:style>
  <w:style w:type="numbering" w:customStyle="1" w:styleId="41">
    <w:name w:val="Нет списка41"/>
    <w:next w:val="a2"/>
    <w:uiPriority w:val="99"/>
    <w:semiHidden/>
    <w:unhideWhenUsed/>
    <w:rsid w:val="000F5B9E"/>
  </w:style>
  <w:style w:type="table" w:customStyle="1" w:styleId="212">
    <w:name w:val="Сетка таблицы21"/>
    <w:basedOn w:val="a1"/>
    <w:next w:val="a4"/>
    <w:rsid w:val="000F5B9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Body Text"/>
    <w:basedOn w:val="a"/>
    <w:link w:val="af8"/>
    <w:rsid w:val="00F723C7"/>
    <w:pPr>
      <w:spacing w:after="120"/>
    </w:pPr>
  </w:style>
  <w:style w:type="character" w:customStyle="1" w:styleId="af8">
    <w:name w:val="Основной текст Знак"/>
    <w:basedOn w:val="a0"/>
    <w:link w:val="af7"/>
    <w:rsid w:val="00F723C7"/>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semiHidden="1" w:uiPriority="9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page number" w:uiPriority="99"/>
    <w:lsdException w:name="Title" w:qFormat="1"/>
    <w:lsdException w:name="Subtitle" w:qFormat="1"/>
    <w:lsdException w:name="Body Text 2" w:uiPriority="99"/>
    <w:lsdException w:name="Hyperlink" w:uiPriority="99"/>
    <w:lsdException w:name="FollowedHyperlink" w:uiPriority="99"/>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50830"/>
    <w:rPr>
      <w:sz w:val="24"/>
      <w:szCs w:val="24"/>
    </w:rPr>
  </w:style>
  <w:style w:type="paragraph" w:styleId="1">
    <w:name w:val="heading 1"/>
    <w:basedOn w:val="a"/>
    <w:next w:val="a"/>
    <w:link w:val="10"/>
    <w:uiPriority w:val="99"/>
    <w:qFormat/>
    <w:rsid w:val="003344DF"/>
    <w:pPr>
      <w:keepNext/>
      <w:pageBreakBefore/>
      <w:spacing w:before="240" w:after="60" w:line="360" w:lineRule="auto"/>
      <w:ind w:firstLine="709"/>
      <w:outlineLvl w:val="0"/>
    </w:pPr>
    <w:rPr>
      <w:b/>
      <w:bCs/>
      <w:kern w:val="32"/>
      <w:sz w:val="32"/>
      <w:szCs w:val="32"/>
    </w:rPr>
  </w:style>
  <w:style w:type="paragraph" w:styleId="2">
    <w:name w:val="heading 2"/>
    <w:basedOn w:val="a"/>
    <w:next w:val="a"/>
    <w:link w:val="20"/>
    <w:qFormat/>
    <w:rsid w:val="002C6CF7"/>
    <w:pPr>
      <w:keepNext/>
      <w:jc w:val="center"/>
      <w:outlineLvl w:val="1"/>
    </w:pPr>
    <w:rPr>
      <w:b/>
      <w:szCs w:val="20"/>
    </w:rPr>
  </w:style>
  <w:style w:type="paragraph" w:styleId="3">
    <w:name w:val="heading 3"/>
    <w:basedOn w:val="a"/>
    <w:next w:val="a"/>
    <w:link w:val="30"/>
    <w:uiPriority w:val="99"/>
    <w:qFormat/>
    <w:rsid w:val="003344DF"/>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687E71"/>
    <w:rPr>
      <w:color w:val="0000FF"/>
      <w:u w:val="single"/>
    </w:rPr>
  </w:style>
  <w:style w:type="paragraph" w:customStyle="1" w:styleId="ConsPlusNormal">
    <w:name w:val="ConsPlusNormal"/>
    <w:rsid w:val="00D635FC"/>
    <w:pPr>
      <w:widowControl w:val="0"/>
      <w:autoSpaceDE w:val="0"/>
      <w:autoSpaceDN w:val="0"/>
      <w:adjustRightInd w:val="0"/>
      <w:ind w:firstLine="720"/>
    </w:pPr>
    <w:rPr>
      <w:rFonts w:ascii="Arial" w:hAnsi="Arial" w:cs="Arial"/>
    </w:rPr>
  </w:style>
  <w:style w:type="table" w:styleId="a4">
    <w:name w:val="Table Grid"/>
    <w:basedOn w:val="a1"/>
    <w:rsid w:val="00843E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AF303F"/>
    <w:pPr>
      <w:widowControl w:val="0"/>
      <w:autoSpaceDE w:val="0"/>
      <w:autoSpaceDN w:val="0"/>
      <w:adjustRightInd w:val="0"/>
    </w:pPr>
    <w:rPr>
      <w:rFonts w:ascii="Courier New" w:hAnsi="Courier New" w:cs="Courier New"/>
    </w:rPr>
  </w:style>
  <w:style w:type="paragraph" w:customStyle="1" w:styleId="ConsPlusCell">
    <w:name w:val="ConsPlusCell"/>
    <w:rsid w:val="00DA36B3"/>
    <w:pPr>
      <w:widowControl w:val="0"/>
      <w:autoSpaceDE w:val="0"/>
      <w:autoSpaceDN w:val="0"/>
      <w:adjustRightInd w:val="0"/>
    </w:pPr>
    <w:rPr>
      <w:sz w:val="24"/>
      <w:szCs w:val="24"/>
    </w:rPr>
  </w:style>
  <w:style w:type="paragraph" w:customStyle="1" w:styleId="ConsPlusTitle">
    <w:name w:val="ConsPlusTitle"/>
    <w:rsid w:val="002C6CF7"/>
    <w:pPr>
      <w:widowControl w:val="0"/>
      <w:autoSpaceDE w:val="0"/>
      <w:autoSpaceDN w:val="0"/>
      <w:adjustRightInd w:val="0"/>
    </w:pPr>
    <w:rPr>
      <w:b/>
      <w:bCs/>
      <w:sz w:val="24"/>
      <w:szCs w:val="24"/>
    </w:rPr>
  </w:style>
  <w:style w:type="paragraph" w:styleId="a5">
    <w:name w:val="Title"/>
    <w:basedOn w:val="a"/>
    <w:link w:val="a6"/>
    <w:qFormat/>
    <w:rsid w:val="002C6CF7"/>
    <w:pPr>
      <w:jc w:val="center"/>
    </w:pPr>
    <w:rPr>
      <w:sz w:val="28"/>
      <w:szCs w:val="20"/>
    </w:rPr>
  </w:style>
  <w:style w:type="character" w:styleId="a7">
    <w:name w:val="annotation reference"/>
    <w:semiHidden/>
    <w:rsid w:val="000E1FC9"/>
    <w:rPr>
      <w:sz w:val="16"/>
      <w:szCs w:val="16"/>
    </w:rPr>
  </w:style>
  <w:style w:type="paragraph" w:styleId="a8">
    <w:name w:val="annotation text"/>
    <w:basedOn w:val="a"/>
    <w:link w:val="a9"/>
    <w:semiHidden/>
    <w:rsid w:val="000E1FC9"/>
    <w:rPr>
      <w:sz w:val="20"/>
      <w:szCs w:val="20"/>
    </w:rPr>
  </w:style>
  <w:style w:type="paragraph" w:styleId="aa">
    <w:name w:val="annotation subject"/>
    <w:basedOn w:val="a8"/>
    <w:next w:val="a8"/>
    <w:link w:val="ab"/>
    <w:semiHidden/>
    <w:rsid w:val="000E1FC9"/>
    <w:rPr>
      <w:b/>
      <w:bCs/>
    </w:rPr>
  </w:style>
  <w:style w:type="paragraph" w:styleId="ac">
    <w:name w:val="Balloon Text"/>
    <w:basedOn w:val="a"/>
    <w:link w:val="ad"/>
    <w:semiHidden/>
    <w:rsid w:val="000E1FC9"/>
    <w:rPr>
      <w:rFonts w:ascii="Tahoma" w:hAnsi="Tahoma" w:cs="Tahoma"/>
      <w:sz w:val="16"/>
      <w:szCs w:val="16"/>
    </w:rPr>
  </w:style>
  <w:style w:type="paragraph" w:styleId="ae">
    <w:name w:val="header"/>
    <w:basedOn w:val="a"/>
    <w:link w:val="af"/>
    <w:rsid w:val="000B4B3C"/>
    <w:pPr>
      <w:tabs>
        <w:tab w:val="center" w:pos="4677"/>
        <w:tab w:val="right" w:pos="9355"/>
      </w:tabs>
    </w:pPr>
  </w:style>
  <w:style w:type="paragraph" w:styleId="af0">
    <w:name w:val="footer"/>
    <w:basedOn w:val="a"/>
    <w:link w:val="af1"/>
    <w:rsid w:val="000B4B3C"/>
    <w:pPr>
      <w:tabs>
        <w:tab w:val="center" w:pos="4677"/>
        <w:tab w:val="right" w:pos="9355"/>
      </w:tabs>
    </w:pPr>
  </w:style>
  <w:style w:type="character" w:customStyle="1" w:styleId="FontStyle12">
    <w:name w:val="Font Style12"/>
    <w:rsid w:val="00E262D4"/>
    <w:rPr>
      <w:rFonts w:ascii="Times New Roman" w:hAnsi="Times New Roman" w:cs="Times New Roman"/>
      <w:b/>
      <w:bCs/>
      <w:sz w:val="18"/>
      <w:szCs w:val="18"/>
    </w:rPr>
  </w:style>
  <w:style w:type="character" w:customStyle="1" w:styleId="FontStyle14">
    <w:name w:val="Font Style14"/>
    <w:rsid w:val="00E262D4"/>
    <w:rPr>
      <w:rFonts w:ascii="Sylfaen" w:hAnsi="Sylfaen" w:cs="Sylfaen"/>
      <w:i/>
      <w:iCs/>
      <w:spacing w:val="10"/>
      <w:sz w:val="24"/>
      <w:szCs w:val="24"/>
    </w:rPr>
  </w:style>
  <w:style w:type="character" w:styleId="af2">
    <w:name w:val="Placeholder Text"/>
    <w:basedOn w:val="a0"/>
    <w:uiPriority w:val="99"/>
    <w:semiHidden/>
    <w:rsid w:val="00BC50BE"/>
    <w:rPr>
      <w:color w:val="808080"/>
    </w:rPr>
  </w:style>
  <w:style w:type="paragraph" w:styleId="af3">
    <w:name w:val="List Paragraph"/>
    <w:basedOn w:val="a"/>
    <w:uiPriority w:val="34"/>
    <w:qFormat/>
    <w:rsid w:val="00980851"/>
    <w:pPr>
      <w:ind w:left="720"/>
      <w:contextualSpacing/>
    </w:pPr>
  </w:style>
  <w:style w:type="character" w:customStyle="1" w:styleId="10">
    <w:name w:val="Заголовок 1 Знак"/>
    <w:basedOn w:val="a0"/>
    <w:link w:val="1"/>
    <w:uiPriority w:val="99"/>
    <w:rsid w:val="003344DF"/>
    <w:rPr>
      <w:b/>
      <w:bCs/>
      <w:kern w:val="32"/>
      <w:sz w:val="32"/>
      <w:szCs w:val="32"/>
    </w:rPr>
  </w:style>
  <w:style w:type="character" w:customStyle="1" w:styleId="30">
    <w:name w:val="Заголовок 3 Знак"/>
    <w:basedOn w:val="a0"/>
    <w:link w:val="3"/>
    <w:uiPriority w:val="99"/>
    <w:rsid w:val="003344DF"/>
    <w:rPr>
      <w:rFonts w:ascii="Arial" w:hAnsi="Arial" w:cs="Arial"/>
      <w:b/>
      <w:bCs/>
      <w:sz w:val="26"/>
      <w:szCs w:val="26"/>
    </w:rPr>
  </w:style>
  <w:style w:type="numbering" w:customStyle="1" w:styleId="11">
    <w:name w:val="Нет списка1"/>
    <w:next w:val="a2"/>
    <w:uiPriority w:val="99"/>
    <w:semiHidden/>
    <w:unhideWhenUsed/>
    <w:rsid w:val="003344DF"/>
  </w:style>
  <w:style w:type="character" w:customStyle="1" w:styleId="20">
    <w:name w:val="Заголовок 2 Знак"/>
    <w:basedOn w:val="a0"/>
    <w:link w:val="2"/>
    <w:rsid w:val="003344DF"/>
    <w:rPr>
      <w:b/>
      <w:sz w:val="24"/>
    </w:rPr>
  </w:style>
  <w:style w:type="numbering" w:customStyle="1" w:styleId="110">
    <w:name w:val="Нет списка11"/>
    <w:next w:val="a2"/>
    <w:uiPriority w:val="99"/>
    <w:semiHidden/>
    <w:unhideWhenUsed/>
    <w:rsid w:val="003344DF"/>
  </w:style>
  <w:style w:type="character" w:customStyle="1" w:styleId="ad">
    <w:name w:val="Текст выноски Знак"/>
    <w:basedOn w:val="a0"/>
    <w:link w:val="ac"/>
    <w:semiHidden/>
    <w:rsid w:val="003344DF"/>
    <w:rPr>
      <w:rFonts w:ascii="Tahoma" w:hAnsi="Tahoma" w:cs="Tahoma"/>
      <w:sz w:val="16"/>
      <w:szCs w:val="16"/>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344DF"/>
    <w:pPr>
      <w:spacing w:before="100" w:beforeAutospacing="1" w:after="100" w:afterAutospacing="1"/>
    </w:pPr>
    <w:rPr>
      <w:rFonts w:ascii="Tahoma" w:hAnsi="Tahoma" w:cs="Tahoma"/>
      <w:sz w:val="20"/>
      <w:szCs w:val="20"/>
      <w:lang w:val="en-US" w:eastAsia="en-US"/>
    </w:rPr>
  </w:style>
  <w:style w:type="paragraph" w:styleId="21">
    <w:name w:val="Body Text 2"/>
    <w:basedOn w:val="a"/>
    <w:link w:val="22"/>
    <w:uiPriority w:val="99"/>
    <w:rsid w:val="003344DF"/>
    <w:pPr>
      <w:overflowPunct w:val="0"/>
      <w:autoSpaceDE w:val="0"/>
      <w:autoSpaceDN w:val="0"/>
      <w:adjustRightInd w:val="0"/>
    </w:pPr>
    <w:rPr>
      <w:sz w:val="28"/>
      <w:szCs w:val="28"/>
    </w:rPr>
  </w:style>
  <w:style w:type="character" w:customStyle="1" w:styleId="22">
    <w:name w:val="Основной текст 2 Знак"/>
    <w:basedOn w:val="a0"/>
    <w:link w:val="21"/>
    <w:uiPriority w:val="99"/>
    <w:rsid w:val="003344DF"/>
    <w:rPr>
      <w:sz w:val="28"/>
      <w:szCs w:val="28"/>
    </w:rPr>
  </w:style>
  <w:style w:type="character" w:customStyle="1" w:styleId="af">
    <w:name w:val="Верхний колонтитул Знак"/>
    <w:basedOn w:val="a0"/>
    <w:link w:val="ae"/>
    <w:rsid w:val="003344DF"/>
    <w:rPr>
      <w:sz w:val="24"/>
      <w:szCs w:val="24"/>
    </w:rPr>
  </w:style>
  <w:style w:type="character" w:styleId="af4">
    <w:name w:val="page number"/>
    <w:basedOn w:val="a0"/>
    <w:uiPriority w:val="99"/>
    <w:rsid w:val="003344DF"/>
  </w:style>
  <w:style w:type="numbering" w:customStyle="1" w:styleId="111">
    <w:name w:val="Нет списка111"/>
    <w:next w:val="a2"/>
    <w:uiPriority w:val="99"/>
    <w:semiHidden/>
    <w:unhideWhenUsed/>
    <w:rsid w:val="003344DF"/>
  </w:style>
  <w:style w:type="paragraph" w:styleId="af5">
    <w:name w:val="No Spacing"/>
    <w:qFormat/>
    <w:rsid w:val="003344DF"/>
    <w:rPr>
      <w:rFonts w:ascii="Calibri" w:hAnsi="Calibri"/>
      <w:sz w:val="22"/>
      <w:szCs w:val="22"/>
      <w:lang w:eastAsia="en-US"/>
    </w:rPr>
  </w:style>
  <w:style w:type="table" w:customStyle="1" w:styleId="12">
    <w:name w:val="Сетка таблицы1"/>
    <w:basedOn w:val="a1"/>
    <w:next w:val="a4"/>
    <w:rsid w:val="003344DF"/>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6">
    <w:name w:val="Знак Знак Знак Знак Знак Знак Знак Знак Знак Знак"/>
    <w:basedOn w:val="a"/>
    <w:rsid w:val="003344DF"/>
    <w:pPr>
      <w:spacing w:after="160" w:line="240" w:lineRule="exact"/>
    </w:pPr>
    <w:rPr>
      <w:rFonts w:ascii="Verdana" w:hAnsi="Verdana" w:cs="Verdana"/>
      <w:sz w:val="20"/>
      <w:szCs w:val="20"/>
      <w:lang w:val="en-US" w:eastAsia="en-US"/>
    </w:rPr>
  </w:style>
  <w:style w:type="character" w:customStyle="1" w:styleId="af1">
    <w:name w:val="Нижний колонтитул Знак"/>
    <w:basedOn w:val="a0"/>
    <w:link w:val="af0"/>
    <w:rsid w:val="003344DF"/>
    <w:rPr>
      <w:sz w:val="24"/>
      <w:szCs w:val="24"/>
    </w:rPr>
  </w:style>
  <w:style w:type="numbering" w:customStyle="1" w:styleId="23">
    <w:name w:val="Нет списка2"/>
    <w:next w:val="a2"/>
    <w:uiPriority w:val="99"/>
    <w:semiHidden/>
    <w:unhideWhenUsed/>
    <w:rsid w:val="003344DF"/>
  </w:style>
  <w:style w:type="numbering" w:customStyle="1" w:styleId="120">
    <w:name w:val="Нет списка12"/>
    <w:next w:val="a2"/>
    <w:uiPriority w:val="99"/>
    <w:semiHidden/>
    <w:unhideWhenUsed/>
    <w:rsid w:val="003344DF"/>
  </w:style>
  <w:style w:type="numbering" w:customStyle="1" w:styleId="1111">
    <w:name w:val="Нет списка1111"/>
    <w:next w:val="a2"/>
    <w:uiPriority w:val="99"/>
    <w:semiHidden/>
    <w:unhideWhenUsed/>
    <w:rsid w:val="003344DF"/>
  </w:style>
  <w:style w:type="numbering" w:customStyle="1" w:styleId="210">
    <w:name w:val="Нет списка21"/>
    <w:next w:val="a2"/>
    <w:uiPriority w:val="99"/>
    <w:semiHidden/>
    <w:unhideWhenUsed/>
    <w:rsid w:val="003344DF"/>
  </w:style>
  <w:style w:type="numbering" w:customStyle="1" w:styleId="121">
    <w:name w:val="Нет списка121"/>
    <w:next w:val="a2"/>
    <w:uiPriority w:val="99"/>
    <w:semiHidden/>
    <w:unhideWhenUsed/>
    <w:rsid w:val="003344DF"/>
  </w:style>
  <w:style w:type="numbering" w:customStyle="1" w:styleId="11111">
    <w:name w:val="Нет списка11111"/>
    <w:next w:val="a2"/>
    <w:uiPriority w:val="99"/>
    <w:semiHidden/>
    <w:unhideWhenUsed/>
    <w:rsid w:val="003344DF"/>
  </w:style>
  <w:style w:type="numbering" w:customStyle="1" w:styleId="31">
    <w:name w:val="Нет списка3"/>
    <w:next w:val="a2"/>
    <w:uiPriority w:val="99"/>
    <w:semiHidden/>
    <w:unhideWhenUsed/>
    <w:rsid w:val="003344DF"/>
  </w:style>
  <w:style w:type="numbering" w:customStyle="1" w:styleId="13">
    <w:name w:val="Нет списка13"/>
    <w:next w:val="a2"/>
    <w:uiPriority w:val="99"/>
    <w:semiHidden/>
    <w:unhideWhenUsed/>
    <w:rsid w:val="003344DF"/>
  </w:style>
  <w:style w:type="numbering" w:customStyle="1" w:styleId="112">
    <w:name w:val="Нет списка112"/>
    <w:next w:val="a2"/>
    <w:uiPriority w:val="99"/>
    <w:semiHidden/>
    <w:unhideWhenUsed/>
    <w:rsid w:val="003344DF"/>
  </w:style>
  <w:style w:type="numbering" w:customStyle="1" w:styleId="220">
    <w:name w:val="Нет списка22"/>
    <w:next w:val="a2"/>
    <w:uiPriority w:val="99"/>
    <w:semiHidden/>
    <w:unhideWhenUsed/>
    <w:rsid w:val="003344DF"/>
  </w:style>
  <w:style w:type="numbering" w:customStyle="1" w:styleId="122">
    <w:name w:val="Нет списка122"/>
    <w:next w:val="a2"/>
    <w:uiPriority w:val="99"/>
    <w:semiHidden/>
    <w:unhideWhenUsed/>
    <w:rsid w:val="003344DF"/>
  </w:style>
  <w:style w:type="numbering" w:customStyle="1" w:styleId="1112">
    <w:name w:val="Нет списка1112"/>
    <w:next w:val="a2"/>
    <w:uiPriority w:val="99"/>
    <w:semiHidden/>
    <w:unhideWhenUsed/>
    <w:rsid w:val="003344DF"/>
  </w:style>
  <w:style w:type="numbering" w:customStyle="1" w:styleId="4">
    <w:name w:val="Нет списка4"/>
    <w:next w:val="a2"/>
    <w:uiPriority w:val="99"/>
    <w:semiHidden/>
    <w:unhideWhenUsed/>
    <w:rsid w:val="003344DF"/>
  </w:style>
  <w:style w:type="table" w:customStyle="1" w:styleId="24">
    <w:name w:val="Сетка таблицы2"/>
    <w:basedOn w:val="a1"/>
    <w:next w:val="a4"/>
    <w:rsid w:val="003344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Название Знак"/>
    <w:basedOn w:val="a0"/>
    <w:link w:val="a5"/>
    <w:rsid w:val="003344DF"/>
    <w:rPr>
      <w:sz w:val="28"/>
    </w:rPr>
  </w:style>
  <w:style w:type="character" w:customStyle="1" w:styleId="a9">
    <w:name w:val="Текст примечания Знак"/>
    <w:basedOn w:val="a0"/>
    <w:link w:val="a8"/>
    <w:semiHidden/>
    <w:rsid w:val="003344DF"/>
  </w:style>
  <w:style w:type="character" w:customStyle="1" w:styleId="ab">
    <w:name w:val="Тема примечания Знак"/>
    <w:basedOn w:val="a9"/>
    <w:link w:val="aa"/>
    <w:semiHidden/>
    <w:rsid w:val="003344DF"/>
    <w:rPr>
      <w:b/>
      <w:bCs/>
    </w:rPr>
  </w:style>
  <w:style w:type="numbering" w:customStyle="1" w:styleId="5">
    <w:name w:val="Нет списка5"/>
    <w:next w:val="a2"/>
    <w:uiPriority w:val="99"/>
    <w:semiHidden/>
    <w:unhideWhenUsed/>
    <w:rsid w:val="000F5B9E"/>
  </w:style>
  <w:style w:type="numbering" w:customStyle="1" w:styleId="14">
    <w:name w:val="Нет списка14"/>
    <w:next w:val="a2"/>
    <w:uiPriority w:val="99"/>
    <w:semiHidden/>
    <w:unhideWhenUsed/>
    <w:rsid w:val="000F5B9E"/>
  </w:style>
  <w:style w:type="numbering" w:customStyle="1" w:styleId="113">
    <w:name w:val="Нет списка113"/>
    <w:next w:val="a2"/>
    <w:uiPriority w:val="99"/>
    <w:semiHidden/>
    <w:unhideWhenUsed/>
    <w:rsid w:val="000F5B9E"/>
  </w:style>
  <w:style w:type="table" w:customStyle="1" w:styleId="32">
    <w:name w:val="Сетка таблицы3"/>
    <w:basedOn w:val="a1"/>
    <w:next w:val="a4"/>
    <w:rsid w:val="000F5B9E"/>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0">
    <w:name w:val="Нет списка23"/>
    <w:next w:val="a2"/>
    <w:uiPriority w:val="99"/>
    <w:semiHidden/>
    <w:unhideWhenUsed/>
    <w:rsid w:val="000F5B9E"/>
  </w:style>
  <w:style w:type="table" w:customStyle="1" w:styleId="114">
    <w:name w:val="Сетка таблицы11"/>
    <w:basedOn w:val="a1"/>
    <w:next w:val="a4"/>
    <w:rsid w:val="000F5B9E"/>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3">
    <w:name w:val="Нет списка123"/>
    <w:next w:val="a2"/>
    <w:uiPriority w:val="99"/>
    <w:semiHidden/>
    <w:unhideWhenUsed/>
    <w:rsid w:val="000F5B9E"/>
  </w:style>
  <w:style w:type="numbering" w:customStyle="1" w:styleId="1113">
    <w:name w:val="Нет списка1113"/>
    <w:next w:val="a2"/>
    <w:uiPriority w:val="99"/>
    <w:semiHidden/>
    <w:unhideWhenUsed/>
    <w:rsid w:val="000F5B9E"/>
  </w:style>
  <w:style w:type="numbering" w:customStyle="1" w:styleId="211">
    <w:name w:val="Нет списка211"/>
    <w:next w:val="a2"/>
    <w:uiPriority w:val="99"/>
    <w:semiHidden/>
    <w:unhideWhenUsed/>
    <w:rsid w:val="000F5B9E"/>
  </w:style>
  <w:style w:type="numbering" w:customStyle="1" w:styleId="1211">
    <w:name w:val="Нет списка1211"/>
    <w:next w:val="a2"/>
    <w:uiPriority w:val="99"/>
    <w:semiHidden/>
    <w:unhideWhenUsed/>
    <w:rsid w:val="000F5B9E"/>
  </w:style>
  <w:style w:type="numbering" w:customStyle="1" w:styleId="11112">
    <w:name w:val="Нет списка11112"/>
    <w:next w:val="a2"/>
    <w:uiPriority w:val="99"/>
    <w:semiHidden/>
    <w:unhideWhenUsed/>
    <w:rsid w:val="000F5B9E"/>
  </w:style>
  <w:style w:type="numbering" w:customStyle="1" w:styleId="310">
    <w:name w:val="Нет списка31"/>
    <w:next w:val="a2"/>
    <w:uiPriority w:val="99"/>
    <w:semiHidden/>
    <w:unhideWhenUsed/>
    <w:rsid w:val="000F5B9E"/>
  </w:style>
  <w:style w:type="numbering" w:customStyle="1" w:styleId="131">
    <w:name w:val="Нет списка131"/>
    <w:next w:val="a2"/>
    <w:uiPriority w:val="99"/>
    <w:semiHidden/>
    <w:unhideWhenUsed/>
    <w:rsid w:val="000F5B9E"/>
  </w:style>
  <w:style w:type="numbering" w:customStyle="1" w:styleId="1121">
    <w:name w:val="Нет списка1121"/>
    <w:next w:val="a2"/>
    <w:uiPriority w:val="99"/>
    <w:semiHidden/>
    <w:unhideWhenUsed/>
    <w:rsid w:val="000F5B9E"/>
  </w:style>
  <w:style w:type="numbering" w:customStyle="1" w:styleId="221">
    <w:name w:val="Нет списка221"/>
    <w:next w:val="a2"/>
    <w:uiPriority w:val="99"/>
    <w:semiHidden/>
    <w:unhideWhenUsed/>
    <w:rsid w:val="000F5B9E"/>
  </w:style>
  <w:style w:type="numbering" w:customStyle="1" w:styleId="1221">
    <w:name w:val="Нет списка1221"/>
    <w:next w:val="a2"/>
    <w:uiPriority w:val="99"/>
    <w:semiHidden/>
    <w:unhideWhenUsed/>
    <w:rsid w:val="000F5B9E"/>
  </w:style>
  <w:style w:type="numbering" w:customStyle="1" w:styleId="11121">
    <w:name w:val="Нет списка11121"/>
    <w:next w:val="a2"/>
    <w:uiPriority w:val="99"/>
    <w:semiHidden/>
    <w:unhideWhenUsed/>
    <w:rsid w:val="000F5B9E"/>
  </w:style>
  <w:style w:type="numbering" w:customStyle="1" w:styleId="41">
    <w:name w:val="Нет списка41"/>
    <w:next w:val="a2"/>
    <w:uiPriority w:val="99"/>
    <w:semiHidden/>
    <w:unhideWhenUsed/>
    <w:rsid w:val="000F5B9E"/>
  </w:style>
  <w:style w:type="table" w:customStyle="1" w:styleId="212">
    <w:name w:val="Сетка таблицы21"/>
    <w:basedOn w:val="a1"/>
    <w:next w:val="a4"/>
    <w:rsid w:val="000F5B9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Body Text"/>
    <w:basedOn w:val="a"/>
    <w:link w:val="af8"/>
    <w:rsid w:val="00F723C7"/>
    <w:pPr>
      <w:spacing w:after="120"/>
    </w:pPr>
  </w:style>
  <w:style w:type="character" w:customStyle="1" w:styleId="af8">
    <w:name w:val="Основной текст Знак"/>
    <w:basedOn w:val="a0"/>
    <w:link w:val="af7"/>
    <w:rsid w:val="00F723C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4356">
      <w:bodyDiv w:val="1"/>
      <w:marLeft w:val="0"/>
      <w:marRight w:val="0"/>
      <w:marTop w:val="0"/>
      <w:marBottom w:val="0"/>
      <w:divBdr>
        <w:top w:val="none" w:sz="0" w:space="0" w:color="auto"/>
        <w:left w:val="none" w:sz="0" w:space="0" w:color="auto"/>
        <w:bottom w:val="none" w:sz="0" w:space="0" w:color="auto"/>
        <w:right w:val="none" w:sz="0" w:space="0" w:color="auto"/>
      </w:divBdr>
    </w:div>
    <w:div w:id="61830314">
      <w:bodyDiv w:val="1"/>
      <w:marLeft w:val="0"/>
      <w:marRight w:val="0"/>
      <w:marTop w:val="0"/>
      <w:marBottom w:val="0"/>
      <w:divBdr>
        <w:top w:val="none" w:sz="0" w:space="0" w:color="auto"/>
        <w:left w:val="none" w:sz="0" w:space="0" w:color="auto"/>
        <w:bottom w:val="none" w:sz="0" w:space="0" w:color="auto"/>
        <w:right w:val="none" w:sz="0" w:space="0" w:color="auto"/>
      </w:divBdr>
    </w:div>
    <w:div w:id="224221171">
      <w:bodyDiv w:val="1"/>
      <w:marLeft w:val="0"/>
      <w:marRight w:val="0"/>
      <w:marTop w:val="225"/>
      <w:marBottom w:val="225"/>
      <w:divBdr>
        <w:top w:val="none" w:sz="0" w:space="0" w:color="auto"/>
        <w:left w:val="none" w:sz="0" w:space="0" w:color="auto"/>
        <w:bottom w:val="none" w:sz="0" w:space="0" w:color="auto"/>
        <w:right w:val="none" w:sz="0" w:space="0" w:color="auto"/>
      </w:divBdr>
      <w:divsChild>
        <w:div w:id="2137985719">
          <w:marLeft w:val="0"/>
          <w:marRight w:val="0"/>
          <w:marTop w:val="0"/>
          <w:marBottom w:val="0"/>
          <w:divBdr>
            <w:top w:val="none" w:sz="0" w:space="0" w:color="auto"/>
            <w:left w:val="none" w:sz="0" w:space="0" w:color="auto"/>
            <w:bottom w:val="none" w:sz="0" w:space="0" w:color="auto"/>
            <w:right w:val="none" w:sz="0" w:space="0" w:color="auto"/>
          </w:divBdr>
          <w:divsChild>
            <w:div w:id="283005828">
              <w:marLeft w:val="0"/>
              <w:marRight w:val="0"/>
              <w:marTop w:val="0"/>
              <w:marBottom w:val="0"/>
              <w:divBdr>
                <w:top w:val="single" w:sz="6" w:space="0" w:color="D7DBDF"/>
                <w:left w:val="single" w:sz="6" w:space="0" w:color="D7DBDF"/>
                <w:bottom w:val="none" w:sz="0" w:space="0" w:color="auto"/>
                <w:right w:val="none" w:sz="0" w:space="0" w:color="auto"/>
              </w:divBdr>
              <w:divsChild>
                <w:div w:id="798765543">
                  <w:marLeft w:val="0"/>
                  <w:marRight w:val="0"/>
                  <w:marTop w:val="0"/>
                  <w:marBottom w:val="0"/>
                  <w:divBdr>
                    <w:top w:val="none" w:sz="0" w:space="0" w:color="auto"/>
                    <w:left w:val="none" w:sz="0" w:space="0" w:color="auto"/>
                    <w:bottom w:val="none" w:sz="0" w:space="0" w:color="auto"/>
                    <w:right w:val="none" w:sz="0" w:space="0" w:color="auto"/>
                  </w:divBdr>
                  <w:divsChild>
                    <w:div w:id="2075156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1703557">
      <w:bodyDiv w:val="1"/>
      <w:marLeft w:val="0"/>
      <w:marRight w:val="0"/>
      <w:marTop w:val="0"/>
      <w:marBottom w:val="0"/>
      <w:divBdr>
        <w:top w:val="none" w:sz="0" w:space="0" w:color="auto"/>
        <w:left w:val="none" w:sz="0" w:space="0" w:color="auto"/>
        <w:bottom w:val="none" w:sz="0" w:space="0" w:color="auto"/>
        <w:right w:val="none" w:sz="0" w:space="0" w:color="auto"/>
      </w:divBdr>
    </w:div>
    <w:div w:id="952401305">
      <w:bodyDiv w:val="1"/>
      <w:marLeft w:val="0"/>
      <w:marRight w:val="0"/>
      <w:marTop w:val="0"/>
      <w:marBottom w:val="0"/>
      <w:divBdr>
        <w:top w:val="none" w:sz="0" w:space="0" w:color="auto"/>
        <w:left w:val="none" w:sz="0" w:space="0" w:color="auto"/>
        <w:bottom w:val="none" w:sz="0" w:space="0" w:color="auto"/>
        <w:right w:val="none" w:sz="0" w:space="0" w:color="auto"/>
      </w:divBdr>
    </w:div>
    <w:div w:id="1139422335">
      <w:bodyDiv w:val="1"/>
      <w:marLeft w:val="0"/>
      <w:marRight w:val="0"/>
      <w:marTop w:val="0"/>
      <w:marBottom w:val="0"/>
      <w:divBdr>
        <w:top w:val="none" w:sz="0" w:space="0" w:color="auto"/>
        <w:left w:val="none" w:sz="0" w:space="0" w:color="auto"/>
        <w:bottom w:val="none" w:sz="0" w:space="0" w:color="auto"/>
        <w:right w:val="none" w:sz="0" w:space="0" w:color="auto"/>
      </w:divBdr>
    </w:div>
    <w:div w:id="1439250528">
      <w:bodyDiv w:val="1"/>
      <w:marLeft w:val="0"/>
      <w:marRight w:val="0"/>
      <w:marTop w:val="0"/>
      <w:marBottom w:val="0"/>
      <w:divBdr>
        <w:top w:val="none" w:sz="0" w:space="0" w:color="auto"/>
        <w:left w:val="none" w:sz="0" w:space="0" w:color="auto"/>
        <w:bottom w:val="none" w:sz="0" w:space="0" w:color="auto"/>
        <w:right w:val="none" w:sz="0" w:space="0" w:color="auto"/>
      </w:divBdr>
    </w:div>
    <w:div w:id="1724057267">
      <w:bodyDiv w:val="1"/>
      <w:marLeft w:val="0"/>
      <w:marRight w:val="0"/>
      <w:marTop w:val="0"/>
      <w:marBottom w:val="0"/>
      <w:divBdr>
        <w:top w:val="none" w:sz="0" w:space="0" w:color="auto"/>
        <w:left w:val="none" w:sz="0" w:space="0" w:color="auto"/>
        <w:bottom w:val="none" w:sz="0" w:space="0" w:color="auto"/>
        <w:right w:val="none" w:sz="0" w:space="0" w:color="auto"/>
      </w:divBdr>
    </w:div>
    <w:div w:id="1961766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8DFFA3B39D3FD067D753F42C031129AC198979ED43DD8953F1D6086A898179C59C5815E0A89B981F9D490F9AB358C6E2E61F4F97F587E4E7DDF95352r0KAN"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garantf1://25126236.0"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garantf1://70110644.0"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garantf1://70110644.1000" TargetMode="External"/><Relationship Id="rId4" Type="http://schemas.microsoft.com/office/2007/relationships/stylesWithEffects" Target="stylesWithEffects.xml"/><Relationship Id="rId9" Type="http://schemas.openxmlformats.org/officeDocument/2006/relationships/hyperlink" Target="garantf1://12051309.0" TargetMode="External"/><Relationship Id="rId14" Type="http://schemas.openxmlformats.org/officeDocument/2006/relationships/hyperlink" Target="consultantplus://offline/ref=8DFFA3B39D3FD067D753F42C031129AC198979ED43DD8953F1D6086A898179C59C5815E0A89B981F9F42049ABB58C6E2E61F4F97F587E4E7DDF95352r0KA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F4E3DC-7ECB-4C33-857A-745A4EB2F8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2954</Words>
  <Characters>16840</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ПРАВИТЕЛЬСТВО РОССИЙСКОЙ ФЕДЕРАЦИИ</vt:lpstr>
    </vt:vector>
  </TitlesOfParts>
  <Company>Управление экономики и прогнозирования</Company>
  <LinksUpToDate>false</LinksUpToDate>
  <CharactersWithSpaces>19755</CharactersWithSpaces>
  <SharedDoc>false</SharedDoc>
  <HLinks>
    <vt:vector size="24" baseType="variant">
      <vt:variant>
        <vt:i4>2424938</vt:i4>
      </vt:variant>
      <vt:variant>
        <vt:i4>9</vt:i4>
      </vt:variant>
      <vt:variant>
        <vt:i4>0</vt:i4>
      </vt:variant>
      <vt:variant>
        <vt:i4>5</vt:i4>
      </vt:variant>
      <vt:variant>
        <vt:lpwstr>consultantplus://offline/ref=67C1F20BBE792684D53C0E82086297D4243552263F095532A25979F02F1794994B0DDC1AB608A809d7m4G</vt:lpwstr>
      </vt:variant>
      <vt:variant>
        <vt:lpwstr/>
      </vt:variant>
      <vt:variant>
        <vt:i4>6881396</vt:i4>
      </vt:variant>
      <vt:variant>
        <vt:i4>6</vt:i4>
      </vt:variant>
      <vt:variant>
        <vt:i4>0</vt:i4>
      </vt:variant>
      <vt:variant>
        <vt:i4>5</vt:i4>
      </vt:variant>
      <vt:variant>
        <vt:lpwstr>http://docs.cntd.ru/document/537904386</vt:lpwstr>
      </vt:variant>
      <vt:variant>
        <vt:lpwstr/>
      </vt:variant>
      <vt:variant>
        <vt:i4>6881396</vt:i4>
      </vt:variant>
      <vt:variant>
        <vt:i4>3</vt:i4>
      </vt:variant>
      <vt:variant>
        <vt:i4>0</vt:i4>
      </vt:variant>
      <vt:variant>
        <vt:i4>5</vt:i4>
      </vt:variant>
      <vt:variant>
        <vt:lpwstr>http://docs.cntd.ru/document/537904386</vt:lpwstr>
      </vt:variant>
      <vt:variant>
        <vt:lpwstr/>
      </vt:variant>
      <vt:variant>
        <vt:i4>2424882</vt:i4>
      </vt:variant>
      <vt:variant>
        <vt:i4>0</vt:i4>
      </vt:variant>
      <vt:variant>
        <vt:i4>0</vt:i4>
      </vt:variant>
      <vt:variant>
        <vt:i4>5</vt:i4>
      </vt:variant>
      <vt:variant>
        <vt:lpwstr>consultantplus://offline/ref=67C1F20BBE792684D53C0E82086297D424355E2139005532A25979F02F1794994B0DDC1AB608A90Ad7m3G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ПРАВИТЕЛЬСТВО РОССИЙСКОЙ ФЕДЕРАЦИИ</dc:title>
  <dc:creator>IPanova</dc:creator>
  <cp:lastModifiedBy>Бутаков Андрей Алексеевич</cp:lastModifiedBy>
  <cp:revision>2</cp:revision>
  <cp:lastPrinted>2022-12-28T13:46:00Z</cp:lastPrinted>
  <dcterms:created xsi:type="dcterms:W3CDTF">2023-04-25T13:48:00Z</dcterms:created>
  <dcterms:modified xsi:type="dcterms:W3CDTF">2023-04-25T13:48:00Z</dcterms:modified>
</cp:coreProperties>
</file>