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21B4" w:rsidRPr="00F621B4" w:rsidRDefault="00F621B4" w:rsidP="00F621B4">
      <w:pPr>
        <w:jc w:val="center"/>
        <w:rPr>
          <w:b/>
          <w:sz w:val="32"/>
          <w:szCs w:val="32"/>
        </w:rPr>
      </w:pPr>
      <w:r w:rsidRPr="00F621B4">
        <w:rPr>
          <w:noProof/>
          <w:sz w:val="24"/>
          <w:szCs w:val="24"/>
        </w:rPr>
        <w:drawing>
          <wp:inline distT="0" distB="0" distL="0" distR="0" wp14:anchorId="7E5B8A28" wp14:editId="18D01B1E">
            <wp:extent cx="571500" cy="685800"/>
            <wp:effectExtent l="0" t="0" r="0" b="0"/>
            <wp:docPr id="1" name="Рисунок 1" descr="1Герб цвет без вч [Converted]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1Герб цвет без вч [Converted]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-6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997" t="31160" r="1133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621B4" w:rsidRPr="00F621B4" w:rsidRDefault="00F621B4" w:rsidP="00F621B4">
      <w:pPr>
        <w:jc w:val="center"/>
        <w:rPr>
          <w:b/>
          <w:sz w:val="28"/>
          <w:szCs w:val="28"/>
        </w:rPr>
      </w:pPr>
      <w:r w:rsidRPr="00F621B4">
        <w:rPr>
          <w:b/>
          <w:sz w:val="28"/>
          <w:szCs w:val="28"/>
        </w:rPr>
        <w:t>АДМИНИСТРАЦИЯ МУНИЦИПАЛЬНОГО ОБРАЗОВАНИЯ</w:t>
      </w:r>
    </w:p>
    <w:p w:rsidR="00F621B4" w:rsidRPr="00F621B4" w:rsidRDefault="00F621B4" w:rsidP="00F621B4">
      <w:pPr>
        <w:jc w:val="center"/>
        <w:rPr>
          <w:b/>
          <w:sz w:val="28"/>
          <w:szCs w:val="28"/>
        </w:rPr>
      </w:pPr>
      <w:r w:rsidRPr="00F621B4">
        <w:rPr>
          <w:b/>
          <w:sz w:val="28"/>
          <w:szCs w:val="28"/>
        </w:rPr>
        <w:t>«ХОЛМОГОРСКИЙ МУНИЦИПАЛЬНЫЙ РАЙОН»</w:t>
      </w:r>
    </w:p>
    <w:p w:rsidR="00F621B4" w:rsidRPr="00F621B4" w:rsidRDefault="00A41EA6" w:rsidP="00F621B4">
      <w:pPr>
        <w:spacing w:before="48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 А С П О Р Я Ж Е Н И Е</w:t>
      </w:r>
    </w:p>
    <w:p w:rsidR="00F621B4" w:rsidRPr="00F621B4" w:rsidRDefault="00F621B4" w:rsidP="00F621B4">
      <w:pPr>
        <w:spacing w:before="480"/>
        <w:jc w:val="center"/>
        <w:rPr>
          <w:sz w:val="28"/>
          <w:szCs w:val="28"/>
        </w:rPr>
      </w:pPr>
      <w:r w:rsidRPr="00F621B4">
        <w:rPr>
          <w:sz w:val="28"/>
          <w:szCs w:val="28"/>
        </w:rPr>
        <w:t xml:space="preserve">от   </w:t>
      </w:r>
      <w:r w:rsidR="005911F5">
        <w:rPr>
          <w:sz w:val="28"/>
          <w:szCs w:val="28"/>
        </w:rPr>
        <w:t xml:space="preserve">03 октября </w:t>
      </w:r>
      <w:r w:rsidRPr="00F621B4">
        <w:rPr>
          <w:sz w:val="28"/>
          <w:szCs w:val="28"/>
        </w:rPr>
        <w:t xml:space="preserve"> 2017 г. № </w:t>
      </w:r>
      <w:r w:rsidR="005911F5">
        <w:rPr>
          <w:sz w:val="28"/>
          <w:szCs w:val="28"/>
        </w:rPr>
        <w:t>1687</w:t>
      </w:r>
    </w:p>
    <w:p w:rsidR="00F621B4" w:rsidRPr="00F621B4" w:rsidRDefault="00F621B4" w:rsidP="00F621B4">
      <w:pPr>
        <w:jc w:val="center"/>
      </w:pPr>
    </w:p>
    <w:p w:rsidR="00F621B4" w:rsidRPr="00F621B4" w:rsidRDefault="00F621B4" w:rsidP="00F621B4">
      <w:pPr>
        <w:jc w:val="center"/>
      </w:pPr>
      <w:r w:rsidRPr="00F621B4">
        <w:t>с. Холмогоры</w:t>
      </w:r>
    </w:p>
    <w:p w:rsidR="00F621B4" w:rsidRDefault="00F621B4" w:rsidP="00F621B4">
      <w:pPr>
        <w:jc w:val="center"/>
        <w:rPr>
          <w:sz w:val="28"/>
        </w:rPr>
      </w:pPr>
    </w:p>
    <w:p w:rsidR="00F621B4" w:rsidRDefault="00F621B4" w:rsidP="00F621B4">
      <w:pPr>
        <w:jc w:val="center"/>
        <w:rPr>
          <w:sz w:val="28"/>
        </w:rPr>
      </w:pPr>
    </w:p>
    <w:p w:rsidR="00F621B4" w:rsidRDefault="00F621B4" w:rsidP="00F621B4">
      <w:pPr>
        <w:jc w:val="center"/>
        <w:rPr>
          <w:sz w:val="28"/>
          <w:szCs w:val="28"/>
        </w:rPr>
      </w:pPr>
      <w:r>
        <w:rPr>
          <w:sz w:val="28"/>
          <w:szCs w:val="28"/>
        </w:rPr>
        <w:t>Об утверждении плана мероприятий по содействию</w:t>
      </w:r>
      <w:bookmarkStart w:id="0" w:name="_GoBack"/>
      <w:bookmarkEnd w:id="0"/>
    </w:p>
    <w:p w:rsidR="00F621B4" w:rsidRPr="00E37B41" w:rsidRDefault="00F621B4" w:rsidP="00F621B4">
      <w:pPr>
        <w:jc w:val="center"/>
        <w:rPr>
          <w:sz w:val="28"/>
          <w:szCs w:val="28"/>
        </w:rPr>
      </w:pPr>
      <w:r>
        <w:rPr>
          <w:sz w:val="28"/>
          <w:szCs w:val="28"/>
        </w:rPr>
        <w:t>развитию конкуренции в муниципальном образовании «Холмогорский муниципальный район» на 2017-2018 годы</w:t>
      </w:r>
    </w:p>
    <w:p w:rsidR="00F621B4" w:rsidRDefault="00F621B4" w:rsidP="00F621B4">
      <w:pPr>
        <w:pStyle w:val="2"/>
        <w:ind w:firstLine="708"/>
        <w:jc w:val="both"/>
        <w:rPr>
          <w:b w:val="0"/>
        </w:rPr>
      </w:pPr>
    </w:p>
    <w:p w:rsidR="00F621B4" w:rsidRPr="0064300E" w:rsidRDefault="00F621B4" w:rsidP="00F621B4">
      <w:pPr>
        <w:pStyle w:val="2"/>
        <w:ind w:firstLine="708"/>
        <w:jc w:val="both"/>
      </w:pPr>
      <w:r>
        <w:rPr>
          <w:b w:val="0"/>
        </w:rPr>
        <w:t>В соответствии с распоряжением Губернатора Архангельской области от 28</w:t>
      </w:r>
      <w:r w:rsidR="009A2D14">
        <w:rPr>
          <w:b w:val="0"/>
        </w:rPr>
        <w:t xml:space="preserve"> марта </w:t>
      </w:r>
      <w:r>
        <w:rPr>
          <w:b w:val="0"/>
        </w:rPr>
        <w:t xml:space="preserve">2016 </w:t>
      </w:r>
      <w:r w:rsidR="00365A29">
        <w:rPr>
          <w:b w:val="0"/>
        </w:rPr>
        <w:t xml:space="preserve">года </w:t>
      </w:r>
      <w:r>
        <w:rPr>
          <w:b w:val="0"/>
        </w:rPr>
        <w:t xml:space="preserve">№ 227-р «Об утверждении перечня приоритетных и социально значимых рынков для содействия развитию конкуренции в Архангельской области и плана мероприятий («дорожной карты») по содействию развитию конкуренции в Архангельской области на 2016-2018 годы», руководствуясь Уставом муниципального образования «Холмогорский муниципальный район»: </w:t>
      </w:r>
    </w:p>
    <w:p w:rsidR="00F621B4" w:rsidRPr="00AD60E4" w:rsidRDefault="00F621B4" w:rsidP="00F621B4">
      <w:pPr>
        <w:pStyle w:val="a3"/>
        <w:ind w:firstLine="708"/>
        <w:jc w:val="both"/>
        <w:rPr>
          <w:b w:val="0"/>
          <w:szCs w:val="28"/>
        </w:rPr>
      </w:pPr>
      <w:r w:rsidRPr="00AD60E4">
        <w:rPr>
          <w:b w:val="0"/>
        </w:rPr>
        <w:t>1.</w:t>
      </w:r>
      <w:r>
        <w:rPr>
          <w:b w:val="0"/>
        </w:rPr>
        <w:t xml:space="preserve"> Утвердить прилагаемый план мероприятий по содействию развитию конкуренции в муниципальном образовании «Холмогорский муниципальный район» на 2017-2018 годы (далее – </w:t>
      </w:r>
      <w:r w:rsidR="00613E18">
        <w:rPr>
          <w:b w:val="0"/>
        </w:rPr>
        <w:t>П</w:t>
      </w:r>
      <w:r>
        <w:rPr>
          <w:b w:val="0"/>
        </w:rPr>
        <w:t>лан).</w:t>
      </w:r>
    </w:p>
    <w:p w:rsidR="00F621B4" w:rsidRDefault="00F621B4" w:rsidP="00F621B4">
      <w:pPr>
        <w:pStyle w:val="a3"/>
        <w:ind w:firstLine="708"/>
        <w:jc w:val="both"/>
        <w:rPr>
          <w:b w:val="0"/>
        </w:rPr>
      </w:pPr>
      <w:r w:rsidRPr="00056A2E">
        <w:rPr>
          <w:b w:val="0"/>
        </w:rPr>
        <w:t>2.</w:t>
      </w:r>
      <w:r>
        <w:rPr>
          <w:b w:val="0"/>
        </w:rPr>
        <w:t xml:space="preserve"> Возложить координацию деятельности, направленной на развитие конкуренции в муниципальном образовании «Холмогорский муниципальный район»</w:t>
      </w:r>
      <w:r w:rsidR="009A2D14">
        <w:rPr>
          <w:b w:val="0"/>
        </w:rPr>
        <w:t>,</w:t>
      </w:r>
      <w:r>
        <w:rPr>
          <w:b w:val="0"/>
        </w:rPr>
        <w:t xml:space="preserve"> на отдел экономики администрации муниципального образования «Холмогорский муниципальный район» (далее – отдел экономики)</w:t>
      </w:r>
      <w:r w:rsidRPr="00056A2E">
        <w:rPr>
          <w:b w:val="0"/>
        </w:rPr>
        <w:t>.</w:t>
      </w:r>
    </w:p>
    <w:p w:rsidR="008C6BD9" w:rsidRDefault="00613E18" w:rsidP="00F621B4">
      <w:pPr>
        <w:pStyle w:val="a3"/>
        <w:ind w:firstLine="708"/>
        <w:jc w:val="both"/>
        <w:rPr>
          <w:b w:val="0"/>
        </w:rPr>
      </w:pPr>
      <w:r>
        <w:rPr>
          <w:b w:val="0"/>
        </w:rPr>
        <w:t>3</w:t>
      </w:r>
      <w:r w:rsidR="00F621B4">
        <w:rPr>
          <w:b w:val="0"/>
        </w:rPr>
        <w:t xml:space="preserve">. Структурным подразделениям администрации муниципального образования «Холмогорский муниципальный район» и организациям, ответственным за реализацию </w:t>
      </w:r>
      <w:r>
        <w:rPr>
          <w:b w:val="0"/>
        </w:rPr>
        <w:t>Плана</w:t>
      </w:r>
      <w:r w:rsidR="00F621B4">
        <w:rPr>
          <w:b w:val="0"/>
        </w:rPr>
        <w:t xml:space="preserve">, </w:t>
      </w:r>
      <w:r w:rsidR="008C6BD9">
        <w:rPr>
          <w:b w:val="0"/>
        </w:rPr>
        <w:t xml:space="preserve">обеспечить предоставление </w:t>
      </w:r>
      <w:r w:rsidR="00F621B4">
        <w:rPr>
          <w:b w:val="0"/>
        </w:rPr>
        <w:t xml:space="preserve">в отдел экономики </w:t>
      </w:r>
      <w:r w:rsidR="008C6BD9">
        <w:rPr>
          <w:b w:val="0"/>
        </w:rPr>
        <w:t xml:space="preserve">полугодового и годового отчетов о результатах реализации Плана ежегодно до 10 июля отчетного года и до 13 января года, следующего </w:t>
      </w:r>
      <w:proofErr w:type="gramStart"/>
      <w:r w:rsidR="008C6BD9">
        <w:rPr>
          <w:b w:val="0"/>
        </w:rPr>
        <w:t>за</w:t>
      </w:r>
      <w:proofErr w:type="gramEnd"/>
      <w:r w:rsidR="008C6BD9">
        <w:rPr>
          <w:b w:val="0"/>
        </w:rPr>
        <w:t xml:space="preserve"> отчетным.</w:t>
      </w:r>
    </w:p>
    <w:p w:rsidR="009A2D14" w:rsidRDefault="009A2D14" w:rsidP="00F621B4">
      <w:pPr>
        <w:rPr>
          <w:sz w:val="28"/>
          <w:szCs w:val="28"/>
        </w:rPr>
      </w:pPr>
    </w:p>
    <w:p w:rsidR="008C6BD9" w:rsidRDefault="008C6BD9">
      <w:pPr>
        <w:rPr>
          <w:sz w:val="28"/>
          <w:szCs w:val="28"/>
        </w:rPr>
      </w:pPr>
    </w:p>
    <w:p w:rsidR="008C6BD9" w:rsidRDefault="008C6BD9">
      <w:pPr>
        <w:rPr>
          <w:sz w:val="28"/>
          <w:szCs w:val="28"/>
        </w:rPr>
      </w:pPr>
    </w:p>
    <w:p w:rsidR="00F621B4" w:rsidRDefault="00F621B4">
      <w:pPr>
        <w:sectPr w:rsidR="00F621B4" w:rsidSect="00F621B4">
          <w:headerReference w:type="default" r:id="rId10"/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  <w:r>
        <w:rPr>
          <w:sz w:val="28"/>
          <w:szCs w:val="28"/>
        </w:rPr>
        <w:t xml:space="preserve">Глава муниципального образования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   «Холмогорский муниципальный район»                                Н.В. Большакова</w:t>
      </w:r>
    </w:p>
    <w:p w:rsidR="00F621B4" w:rsidRDefault="00F621B4" w:rsidP="00F621B4">
      <w:pPr>
        <w:jc w:val="center"/>
        <w:rPr>
          <w:sz w:val="28"/>
        </w:rPr>
      </w:pPr>
    </w:p>
    <w:p w:rsidR="00F621B4" w:rsidRDefault="009A2D14" w:rsidP="009A2D14">
      <w:pPr>
        <w:jc w:val="right"/>
        <w:rPr>
          <w:sz w:val="28"/>
        </w:rPr>
      </w:pPr>
      <w:r>
        <w:rPr>
          <w:sz w:val="28"/>
        </w:rPr>
        <w:t>Утверждено</w:t>
      </w:r>
    </w:p>
    <w:p w:rsidR="00F621B4" w:rsidRDefault="00F621B4" w:rsidP="00F621B4">
      <w:pPr>
        <w:jc w:val="center"/>
        <w:rPr>
          <w:sz w:val="28"/>
        </w:rPr>
      </w:pPr>
    </w:p>
    <w:p w:rsidR="003809B8" w:rsidRDefault="003809B8" w:rsidP="00F621B4">
      <w:pPr>
        <w:jc w:val="center"/>
        <w:rPr>
          <w:sz w:val="28"/>
        </w:rPr>
      </w:pPr>
    </w:p>
    <w:p w:rsidR="00682410" w:rsidRDefault="00682410" w:rsidP="00F621B4">
      <w:pPr>
        <w:jc w:val="center"/>
        <w:rPr>
          <w:sz w:val="28"/>
        </w:rPr>
      </w:pPr>
    </w:p>
    <w:p w:rsidR="00F621B4" w:rsidRDefault="00F621B4" w:rsidP="00F621B4">
      <w:pPr>
        <w:jc w:val="center"/>
        <w:rPr>
          <w:sz w:val="28"/>
        </w:rPr>
      </w:pPr>
      <w:r>
        <w:rPr>
          <w:sz w:val="28"/>
        </w:rPr>
        <w:t>ПЛАН МЕРОПРИЯТИЙ</w:t>
      </w:r>
    </w:p>
    <w:p w:rsidR="00F621B4" w:rsidRDefault="00F621B4" w:rsidP="00F621B4">
      <w:pPr>
        <w:ind w:left="709"/>
        <w:jc w:val="center"/>
        <w:rPr>
          <w:sz w:val="28"/>
        </w:rPr>
      </w:pPr>
      <w:r>
        <w:rPr>
          <w:sz w:val="28"/>
        </w:rPr>
        <w:t>по содействию развитию конкуренции в муниципальном образовании «Холмогорский муниципальный район» на 2017-2018 годы</w:t>
      </w:r>
    </w:p>
    <w:p w:rsidR="003809B8" w:rsidRDefault="003809B8" w:rsidP="00F621B4">
      <w:pPr>
        <w:ind w:left="709"/>
        <w:jc w:val="center"/>
        <w:rPr>
          <w:sz w:val="28"/>
        </w:rPr>
      </w:pPr>
    </w:p>
    <w:p w:rsidR="003809B8" w:rsidRDefault="003809B8" w:rsidP="00613E18">
      <w:pPr>
        <w:pStyle w:val="a8"/>
        <w:spacing w:line="240" w:lineRule="auto"/>
        <w:ind w:left="0" w:firstLine="851"/>
        <w:jc w:val="both"/>
      </w:pPr>
      <w:r>
        <w:t>Реализация плана ме</w:t>
      </w:r>
      <w:r w:rsidR="00613E18">
        <w:t>роприятий по содействию развитию конкуренции в муниципальном образовании «Холмогорский муниципальный район» (далее – План) направлена на развитие конкурентной среды и предпринимательского климата на территории муниципального образования «Холмогорский муниципальный район», снижение административных и инфраструктурных барьеров.</w:t>
      </w:r>
    </w:p>
    <w:p w:rsidR="00613E18" w:rsidRDefault="00613E18" w:rsidP="00613E18">
      <w:pPr>
        <w:pStyle w:val="a8"/>
        <w:spacing w:line="240" w:lineRule="auto"/>
        <w:ind w:left="0" w:firstLine="851"/>
        <w:jc w:val="both"/>
      </w:pPr>
      <w:r>
        <w:t>Целями Плана являются:</w:t>
      </w:r>
    </w:p>
    <w:p w:rsidR="006D2917" w:rsidRDefault="006D2917" w:rsidP="00613E18">
      <w:pPr>
        <w:pStyle w:val="a8"/>
        <w:numPr>
          <w:ilvl w:val="0"/>
          <w:numId w:val="3"/>
        </w:numPr>
        <w:spacing w:line="240" w:lineRule="auto"/>
        <w:ind w:left="0" w:firstLine="851"/>
        <w:jc w:val="both"/>
      </w:pPr>
      <w:r>
        <w:t>с</w:t>
      </w:r>
      <w:r w:rsidR="00613E18">
        <w:t>одействие развитию конкуренции для каждого из утвержденных социально значимых и приоритетных рынков по содействию развитию конкуренции в муниципальном образовании «Холмогорский муниципальный район»</w:t>
      </w:r>
      <w:r>
        <w:t>;</w:t>
      </w:r>
    </w:p>
    <w:p w:rsidR="00613E18" w:rsidRDefault="006D2917" w:rsidP="00613E18">
      <w:pPr>
        <w:pStyle w:val="a8"/>
        <w:numPr>
          <w:ilvl w:val="0"/>
          <w:numId w:val="3"/>
        </w:numPr>
        <w:spacing w:line="240" w:lineRule="auto"/>
        <w:ind w:left="0" w:firstLine="851"/>
        <w:jc w:val="both"/>
      </w:pPr>
      <w:r>
        <w:t>снижение доли муниципального сектора</w:t>
      </w:r>
      <w:r w:rsidR="00613E18">
        <w:t xml:space="preserve"> </w:t>
      </w:r>
      <w:r>
        <w:t>в экономике;</w:t>
      </w:r>
    </w:p>
    <w:p w:rsidR="006D2917" w:rsidRDefault="006D2917" w:rsidP="00613E18">
      <w:pPr>
        <w:pStyle w:val="a8"/>
        <w:numPr>
          <w:ilvl w:val="0"/>
          <w:numId w:val="3"/>
        </w:numPr>
        <w:spacing w:line="240" w:lineRule="auto"/>
        <w:ind w:left="0" w:firstLine="851"/>
        <w:jc w:val="both"/>
      </w:pPr>
      <w:r>
        <w:t>развитие конкуренции при осуществлении закупок;</w:t>
      </w:r>
    </w:p>
    <w:p w:rsidR="006D2917" w:rsidRDefault="006D2917" w:rsidP="00613E18">
      <w:pPr>
        <w:pStyle w:val="a8"/>
        <w:numPr>
          <w:ilvl w:val="0"/>
          <w:numId w:val="3"/>
        </w:numPr>
        <w:spacing w:line="240" w:lineRule="auto"/>
        <w:ind w:left="0" w:firstLine="851"/>
        <w:jc w:val="both"/>
      </w:pPr>
      <w:r>
        <w:t>устранение избыточного государственного регулирования и снижение административных барьеров;</w:t>
      </w:r>
    </w:p>
    <w:p w:rsidR="006D2917" w:rsidRDefault="006D2917" w:rsidP="006D2917">
      <w:pPr>
        <w:pStyle w:val="a8"/>
        <w:numPr>
          <w:ilvl w:val="0"/>
          <w:numId w:val="3"/>
        </w:numPr>
        <w:spacing w:line="240" w:lineRule="auto"/>
        <w:ind w:left="1208" w:hanging="357"/>
        <w:jc w:val="both"/>
      </w:pPr>
      <w:r>
        <w:t xml:space="preserve">  совершенствование процессов управления объектами муниципальной собственности;</w:t>
      </w:r>
    </w:p>
    <w:p w:rsidR="006D2917" w:rsidRDefault="006D2917" w:rsidP="006D2917">
      <w:pPr>
        <w:pStyle w:val="a8"/>
        <w:numPr>
          <w:ilvl w:val="0"/>
          <w:numId w:val="3"/>
        </w:numPr>
        <w:spacing w:line="240" w:lineRule="auto"/>
        <w:ind w:left="1208" w:hanging="357"/>
        <w:jc w:val="both"/>
      </w:pPr>
      <w:r>
        <w:t xml:space="preserve">  обеспечение равного доступа к информации о реализации муниципального имущества.</w:t>
      </w:r>
    </w:p>
    <w:p w:rsidR="006D2917" w:rsidRDefault="006D2917" w:rsidP="006D2917">
      <w:pPr>
        <w:pStyle w:val="a8"/>
        <w:spacing w:line="240" w:lineRule="auto"/>
        <w:ind w:left="0" w:firstLine="851"/>
        <w:jc w:val="both"/>
      </w:pPr>
    </w:p>
    <w:p w:rsidR="006D2917" w:rsidRDefault="006D2917" w:rsidP="006D2917">
      <w:pPr>
        <w:pStyle w:val="a8"/>
        <w:spacing w:line="240" w:lineRule="auto"/>
        <w:ind w:left="0" w:firstLine="851"/>
        <w:jc w:val="both"/>
      </w:pPr>
      <w:r>
        <w:t>В плане определены первоочередные мероприятия по развитию конкуренции по основным направлениям:</w:t>
      </w:r>
    </w:p>
    <w:p w:rsidR="006D2917" w:rsidRDefault="006D2917" w:rsidP="006D2917">
      <w:pPr>
        <w:pStyle w:val="a8"/>
        <w:spacing w:line="240" w:lineRule="auto"/>
        <w:ind w:left="0" w:firstLine="851"/>
        <w:jc w:val="both"/>
      </w:pPr>
      <w:r>
        <w:t xml:space="preserve">I. Системные мероприятия, направленные на развитие конкурентной среды на территории </w:t>
      </w:r>
      <w:r w:rsidR="00682410">
        <w:t xml:space="preserve">Холмогорского муниципального </w:t>
      </w:r>
      <w:r>
        <w:t>района</w:t>
      </w:r>
      <w:r w:rsidR="00682410">
        <w:t>.</w:t>
      </w:r>
    </w:p>
    <w:p w:rsidR="006D2917" w:rsidRDefault="00682410" w:rsidP="006D2917">
      <w:pPr>
        <w:pStyle w:val="a8"/>
        <w:spacing w:line="240" w:lineRule="auto"/>
        <w:ind w:left="0" w:firstLine="851"/>
        <w:jc w:val="both"/>
      </w:pPr>
      <w:r w:rsidRPr="00682410">
        <w:t>II.</w:t>
      </w:r>
      <w:r>
        <w:t xml:space="preserve"> </w:t>
      </w:r>
      <w:r w:rsidR="006D2917">
        <w:t xml:space="preserve">Мероприятия по содействию развитию конкуренции на социально значимых рынках </w:t>
      </w:r>
      <w:r>
        <w:t>Холмогорского муниципального</w:t>
      </w:r>
      <w:r w:rsidR="006D2917">
        <w:t xml:space="preserve"> района</w:t>
      </w:r>
      <w:r>
        <w:t>.</w:t>
      </w:r>
    </w:p>
    <w:p w:rsidR="006D2917" w:rsidRDefault="006D2917" w:rsidP="006D2917">
      <w:pPr>
        <w:pStyle w:val="a8"/>
        <w:spacing w:line="240" w:lineRule="auto"/>
        <w:ind w:left="0" w:firstLine="851"/>
        <w:jc w:val="both"/>
      </w:pPr>
      <w:r>
        <w:t xml:space="preserve">III. Мероприятия по содействию развитию конкуренции на приоритетных рынках </w:t>
      </w:r>
      <w:r w:rsidR="00682410">
        <w:t xml:space="preserve">Холмогорского муниципального </w:t>
      </w:r>
      <w:r>
        <w:t>района.</w:t>
      </w:r>
    </w:p>
    <w:p w:rsidR="00682410" w:rsidRDefault="00682410" w:rsidP="006D2917">
      <w:pPr>
        <w:pStyle w:val="a8"/>
        <w:spacing w:line="240" w:lineRule="auto"/>
        <w:ind w:left="0" w:firstLine="851"/>
        <w:jc w:val="both"/>
      </w:pPr>
    </w:p>
    <w:p w:rsidR="00682410" w:rsidRDefault="00682410" w:rsidP="006D2917">
      <w:pPr>
        <w:pStyle w:val="a8"/>
        <w:spacing w:line="240" w:lineRule="auto"/>
        <w:ind w:left="0" w:firstLine="851"/>
        <w:jc w:val="both"/>
      </w:pPr>
    </w:p>
    <w:p w:rsidR="00682410" w:rsidRDefault="00682410" w:rsidP="006D2917">
      <w:pPr>
        <w:pStyle w:val="a8"/>
        <w:spacing w:line="240" w:lineRule="auto"/>
        <w:ind w:left="0" w:firstLine="851"/>
        <w:jc w:val="both"/>
      </w:pPr>
    </w:p>
    <w:tbl>
      <w:tblPr>
        <w:tblW w:w="1474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03"/>
        <w:gridCol w:w="4075"/>
        <w:gridCol w:w="6237"/>
        <w:gridCol w:w="1418"/>
        <w:gridCol w:w="2126"/>
        <w:gridCol w:w="283"/>
      </w:tblGrid>
      <w:tr w:rsidR="00ED0972" w:rsidRPr="001B332B" w:rsidTr="00FC682A">
        <w:tc>
          <w:tcPr>
            <w:tcW w:w="603" w:type="dxa"/>
            <w:shd w:val="clear" w:color="auto" w:fill="auto"/>
          </w:tcPr>
          <w:p w:rsidR="00ED0972" w:rsidRPr="001B332B" w:rsidRDefault="00ED0972" w:rsidP="008E48CB">
            <w:pPr>
              <w:rPr>
                <w:sz w:val="24"/>
                <w:szCs w:val="24"/>
              </w:rPr>
            </w:pPr>
            <w:r w:rsidRPr="001B332B">
              <w:rPr>
                <w:sz w:val="24"/>
                <w:szCs w:val="24"/>
              </w:rPr>
              <w:t xml:space="preserve">№ </w:t>
            </w:r>
            <w:proofErr w:type="gramStart"/>
            <w:r w:rsidRPr="001B332B">
              <w:rPr>
                <w:sz w:val="24"/>
                <w:szCs w:val="24"/>
              </w:rPr>
              <w:t>п</w:t>
            </w:r>
            <w:proofErr w:type="gramEnd"/>
            <w:r w:rsidRPr="001B332B">
              <w:rPr>
                <w:sz w:val="24"/>
                <w:szCs w:val="24"/>
              </w:rPr>
              <w:t>/п</w:t>
            </w:r>
          </w:p>
        </w:tc>
        <w:tc>
          <w:tcPr>
            <w:tcW w:w="4075" w:type="dxa"/>
            <w:shd w:val="clear" w:color="auto" w:fill="auto"/>
          </w:tcPr>
          <w:p w:rsidR="00ED0972" w:rsidRPr="001B332B" w:rsidRDefault="00ED0972" w:rsidP="00F621B4">
            <w:pPr>
              <w:jc w:val="center"/>
              <w:rPr>
                <w:sz w:val="24"/>
                <w:szCs w:val="24"/>
              </w:rPr>
            </w:pPr>
            <w:r w:rsidRPr="001B332B">
              <w:rPr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6237" w:type="dxa"/>
            <w:shd w:val="clear" w:color="auto" w:fill="auto"/>
          </w:tcPr>
          <w:p w:rsidR="00ED0972" w:rsidRPr="001B332B" w:rsidRDefault="00ED0972" w:rsidP="00F621B4">
            <w:pPr>
              <w:jc w:val="center"/>
              <w:rPr>
                <w:sz w:val="24"/>
                <w:szCs w:val="24"/>
              </w:rPr>
            </w:pPr>
            <w:r w:rsidRPr="001B332B">
              <w:rPr>
                <w:sz w:val="24"/>
                <w:szCs w:val="24"/>
              </w:rPr>
              <w:t>Результат мероприятия</w:t>
            </w:r>
          </w:p>
        </w:tc>
        <w:tc>
          <w:tcPr>
            <w:tcW w:w="1418" w:type="dxa"/>
            <w:shd w:val="clear" w:color="auto" w:fill="auto"/>
          </w:tcPr>
          <w:p w:rsidR="00ED0972" w:rsidRPr="001B332B" w:rsidRDefault="00ED0972" w:rsidP="00FC682A">
            <w:pPr>
              <w:jc w:val="center"/>
              <w:rPr>
                <w:sz w:val="24"/>
                <w:szCs w:val="24"/>
              </w:rPr>
            </w:pPr>
            <w:r w:rsidRPr="001B332B">
              <w:rPr>
                <w:sz w:val="24"/>
                <w:szCs w:val="24"/>
              </w:rPr>
              <w:t xml:space="preserve">Срок </w:t>
            </w:r>
            <w:r w:rsidR="00FC682A">
              <w:rPr>
                <w:sz w:val="24"/>
                <w:szCs w:val="24"/>
              </w:rPr>
              <w:t>реализации</w:t>
            </w:r>
          </w:p>
        </w:tc>
        <w:tc>
          <w:tcPr>
            <w:tcW w:w="2409" w:type="dxa"/>
            <w:gridSpan w:val="2"/>
            <w:shd w:val="clear" w:color="auto" w:fill="auto"/>
          </w:tcPr>
          <w:p w:rsidR="00ED0972" w:rsidRPr="001B332B" w:rsidRDefault="00ED0972" w:rsidP="00F621B4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1B332B">
              <w:rPr>
                <w:sz w:val="24"/>
                <w:szCs w:val="24"/>
              </w:rPr>
              <w:t>Ответственные исполнители</w:t>
            </w:r>
          </w:p>
        </w:tc>
      </w:tr>
      <w:tr w:rsidR="00F621B4" w:rsidRPr="001B332B" w:rsidTr="00FC682A">
        <w:tc>
          <w:tcPr>
            <w:tcW w:w="14742" w:type="dxa"/>
            <w:gridSpan w:val="6"/>
            <w:shd w:val="clear" w:color="auto" w:fill="auto"/>
          </w:tcPr>
          <w:p w:rsidR="00F621B4" w:rsidRPr="009C72E8" w:rsidRDefault="00F621B4" w:rsidP="00C63735">
            <w:pPr>
              <w:ind w:left="360"/>
              <w:jc w:val="both"/>
              <w:rPr>
                <w:b/>
                <w:bCs/>
                <w:sz w:val="28"/>
                <w:szCs w:val="28"/>
                <w:highlight w:val="yellow"/>
              </w:rPr>
            </w:pPr>
            <w:r w:rsidRPr="005D4C57">
              <w:rPr>
                <w:b/>
                <w:bCs/>
                <w:sz w:val="28"/>
                <w:szCs w:val="28"/>
              </w:rPr>
              <w:t>I.</w:t>
            </w:r>
            <w:r w:rsidRPr="005D4C57">
              <w:rPr>
                <w:b/>
                <w:bCs/>
                <w:sz w:val="28"/>
                <w:szCs w:val="28"/>
              </w:rPr>
              <w:tab/>
              <w:t xml:space="preserve">Системные мероприятия, направленные на развитие конкурентной среды </w:t>
            </w:r>
            <w:r w:rsidR="00C63735" w:rsidRPr="005D4C57">
              <w:rPr>
                <w:b/>
                <w:bCs/>
                <w:sz w:val="28"/>
                <w:szCs w:val="28"/>
              </w:rPr>
              <w:t>на территории</w:t>
            </w:r>
            <w:r w:rsidRPr="005D4C57">
              <w:rPr>
                <w:b/>
                <w:bCs/>
                <w:sz w:val="28"/>
                <w:szCs w:val="28"/>
              </w:rPr>
              <w:t xml:space="preserve"> Холмогорск</w:t>
            </w:r>
            <w:r w:rsidR="00C63735" w:rsidRPr="005D4C57">
              <w:rPr>
                <w:b/>
                <w:bCs/>
                <w:sz w:val="28"/>
                <w:szCs w:val="28"/>
              </w:rPr>
              <w:t>ого</w:t>
            </w:r>
            <w:r w:rsidRPr="005D4C57">
              <w:rPr>
                <w:b/>
                <w:bCs/>
                <w:sz w:val="28"/>
                <w:szCs w:val="28"/>
              </w:rPr>
              <w:t xml:space="preserve"> муниципальн</w:t>
            </w:r>
            <w:r w:rsidR="00C63735" w:rsidRPr="005D4C57">
              <w:rPr>
                <w:b/>
                <w:bCs/>
                <w:sz w:val="28"/>
                <w:szCs w:val="28"/>
              </w:rPr>
              <w:t>ого</w:t>
            </w:r>
            <w:r w:rsidRPr="005D4C57">
              <w:rPr>
                <w:b/>
                <w:bCs/>
                <w:sz w:val="28"/>
                <w:szCs w:val="28"/>
              </w:rPr>
              <w:t xml:space="preserve"> район</w:t>
            </w:r>
            <w:r w:rsidR="00C63735" w:rsidRPr="005D4C57">
              <w:rPr>
                <w:b/>
                <w:bCs/>
                <w:sz w:val="28"/>
                <w:szCs w:val="28"/>
              </w:rPr>
              <w:t>а</w:t>
            </w:r>
          </w:p>
        </w:tc>
      </w:tr>
      <w:tr w:rsidR="00F621B4" w:rsidRPr="001B332B" w:rsidTr="00FC682A">
        <w:tc>
          <w:tcPr>
            <w:tcW w:w="603" w:type="dxa"/>
            <w:shd w:val="clear" w:color="auto" w:fill="auto"/>
          </w:tcPr>
          <w:p w:rsidR="00F621B4" w:rsidRPr="00175581" w:rsidRDefault="00F621B4" w:rsidP="008E48C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1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14139" w:type="dxa"/>
            <w:gridSpan w:val="5"/>
            <w:shd w:val="clear" w:color="auto" w:fill="auto"/>
          </w:tcPr>
          <w:p w:rsidR="00F621B4" w:rsidRDefault="00F621B4" w:rsidP="008E48CB">
            <w:pPr>
              <w:ind w:left="360" w:right="-131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Оптимизация процедур муниципальных закупок, а также закупок товаров, работ и услуг хозяйствующих субъектов, доля муниципальных образований в которых составляет 50 и более процентов</w:t>
            </w:r>
          </w:p>
        </w:tc>
      </w:tr>
      <w:tr w:rsidR="00ED0972" w:rsidRPr="001B332B" w:rsidTr="00FC682A">
        <w:tc>
          <w:tcPr>
            <w:tcW w:w="603" w:type="dxa"/>
            <w:shd w:val="clear" w:color="auto" w:fill="auto"/>
          </w:tcPr>
          <w:p w:rsidR="00ED0972" w:rsidRPr="001B332B" w:rsidRDefault="00ED0972" w:rsidP="008E48CB">
            <w:pPr>
              <w:rPr>
                <w:sz w:val="24"/>
                <w:szCs w:val="24"/>
              </w:rPr>
            </w:pPr>
            <w:r w:rsidRPr="001B332B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.1.</w:t>
            </w:r>
          </w:p>
        </w:tc>
        <w:tc>
          <w:tcPr>
            <w:tcW w:w="4075" w:type="dxa"/>
            <w:shd w:val="clear" w:color="auto" w:fill="auto"/>
          </w:tcPr>
          <w:p w:rsidR="00ED0972" w:rsidRPr="001B332B" w:rsidRDefault="00ED0972" w:rsidP="008E48CB">
            <w:pPr>
              <w:rPr>
                <w:sz w:val="24"/>
                <w:szCs w:val="24"/>
              </w:rPr>
            </w:pPr>
            <w:r w:rsidRPr="001B332B">
              <w:rPr>
                <w:sz w:val="24"/>
                <w:szCs w:val="24"/>
              </w:rPr>
              <w:t xml:space="preserve">Осуществление процедур </w:t>
            </w:r>
            <w:r>
              <w:rPr>
                <w:sz w:val="24"/>
                <w:szCs w:val="24"/>
              </w:rPr>
              <w:t xml:space="preserve">государственных и </w:t>
            </w:r>
            <w:r w:rsidRPr="001B332B">
              <w:rPr>
                <w:sz w:val="24"/>
                <w:szCs w:val="24"/>
              </w:rPr>
              <w:t>муниципальных закупок, а также закупок хозяйствующих субъектов, доля Архангельской области или муниципального образования «</w:t>
            </w:r>
            <w:r>
              <w:rPr>
                <w:sz w:val="24"/>
                <w:szCs w:val="24"/>
              </w:rPr>
              <w:t>Холмогорский муниципальный район</w:t>
            </w:r>
            <w:r w:rsidRPr="001B332B">
              <w:rPr>
                <w:sz w:val="24"/>
                <w:szCs w:val="24"/>
              </w:rPr>
              <w:t>» в которых составляет более 50%, в том числе за счет расширения участия в указанных процедурах субъектов малого и среднего предпринимательства</w:t>
            </w:r>
          </w:p>
        </w:tc>
        <w:tc>
          <w:tcPr>
            <w:tcW w:w="6237" w:type="dxa"/>
            <w:shd w:val="clear" w:color="auto" w:fill="auto"/>
          </w:tcPr>
          <w:p w:rsidR="00ED0972" w:rsidRPr="001B332B" w:rsidRDefault="00ED0972" w:rsidP="008E48CB">
            <w:pPr>
              <w:rPr>
                <w:sz w:val="24"/>
                <w:szCs w:val="24"/>
              </w:rPr>
            </w:pPr>
            <w:proofErr w:type="gramStart"/>
            <w:r w:rsidRPr="001B332B">
              <w:rPr>
                <w:sz w:val="24"/>
                <w:szCs w:val="24"/>
              </w:rPr>
              <w:t>Достижение доли закупок у субъектов малого и среднего предпринимательства (включая закупки, участниками которых являются любые лица, в том числе субъекты малого и среднего предпринимательства, закупки, участниками которых являются только субъекты малого и среднего предпринимательства и закупки, в отношении участников которых заказчиком устанавливается требование о привлечении к исполнению договора субподрядчиков (соисполнителей) из числа субъектов малого и среднего предпринимательства) в общем годовом</w:t>
            </w:r>
            <w:proofErr w:type="gramEnd"/>
            <w:r w:rsidRPr="001B332B">
              <w:rPr>
                <w:sz w:val="24"/>
                <w:szCs w:val="24"/>
              </w:rPr>
              <w:t xml:space="preserve"> стоимостном </w:t>
            </w:r>
            <w:proofErr w:type="gramStart"/>
            <w:r w:rsidRPr="001B332B">
              <w:rPr>
                <w:sz w:val="24"/>
                <w:szCs w:val="24"/>
              </w:rPr>
              <w:t>объеме</w:t>
            </w:r>
            <w:proofErr w:type="gramEnd"/>
            <w:r w:rsidRPr="001B332B">
              <w:rPr>
                <w:sz w:val="24"/>
                <w:szCs w:val="24"/>
              </w:rPr>
              <w:t xml:space="preserve"> закупок, осуществляемых в соответствии с Федеральным законом от 18 июля 2011 года № 223-ФЗ «О закупках товаров, работ, услуг отдельными видами юридических лиц», ежегодно не менее 15 процентов</w:t>
            </w:r>
          </w:p>
        </w:tc>
        <w:tc>
          <w:tcPr>
            <w:tcW w:w="1418" w:type="dxa"/>
            <w:shd w:val="clear" w:color="auto" w:fill="auto"/>
          </w:tcPr>
          <w:p w:rsidR="00ED0972" w:rsidRPr="001B332B" w:rsidRDefault="00ED0972" w:rsidP="008E48CB">
            <w:pPr>
              <w:ind w:right="-15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2017-2018 годы</w:t>
            </w:r>
          </w:p>
        </w:tc>
        <w:tc>
          <w:tcPr>
            <w:tcW w:w="2409" w:type="dxa"/>
            <w:gridSpan w:val="2"/>
            <w:shd w:val="clear" w:color="auto" w:fill="auto"/>
          </w:tcPr>
          <w:p w:rsidR="00ED0972" w:rsidRDefault="00ED0972" w:rsidP="008E48CB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Органы администрации МО «Холмогорский муниципальный район» (далее – органы администрации);</w:t>
            </w:r>
          </w:p>
          <w:p w:rsidR="00ED0972" w:rsidRPr="001B332B" w:rsidRDefault="00ED0972" w:rsidP="00F72FA4">
            <w:pPr>
              <w:ind w:firstLine="33"/>
              <w:rPr>
                <w:sz w:val="24"/>
                <w:szCs w:val="24"/>
              </w:rPr>
            </w:pPr>
            <w:r w:rsidRPr="001B332B">
              <w:rPr>
                <w:sz w:val="24"/>
                <w:szCs w:val="24"/>
              </w:rPr>
              <w:t>муниципальные унитарные предприятия муниципального образования «</w:t>
            </w:r>
            <w:r>
              <w:rPr>
                <w:sz w:val="24"/>
                <w:szCs w:val="24"/>
              </w:rPr>
              <w:t>Холмогорский муниципальный район»</w:t>
            </w:r>
          </w:p>
        </w:tc>
      </w:tr>
      <w:tr w:rsidR="00F621B4" w:rsidRPr="001B332B" w:rsidTr="00FC682A">
        <w:tc>
          <w:tcPr>
            <w:tcW w:w="603" w:type="dxa"/>
            <w:shd w:val="clear" w:color="auto" w:fill="auto"/>
          </w:tcPr>
          <w:p w:rsidR="00F621B4" w:rsidRPr="001B332B" w:rsidRDefault="00F621B4" w:rsidP="008E48C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14139" w:type="dxa"/>
            <w:gridSpan w:val="5"/>
            <w:shd w:val="clear" w:color="auto" w:fill="auto"/>
          </w:tcPr>
          <w:p w:rsidR="00F621B4" w:rsidRDefault="00F621B4" w:rsidP="008E48CB">
            <w:pPr>
              <w:ind w:left="360" w:right="-3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Устранение избыточного государственного и муниципального регулирования, а также снижения административных барьеров</w:t>
            </w:r>
          </w:p>
        </w:tc>
      </w:tr>
      <w:tr w:rsidR="00ED0972" w:rsidRPr="001B332B" w:rsidTr="00FC682A">
        <w:tc>
          <w:tcPr>
            <w:tcW w:w="603" w:type="dxa"/>
            <w:shd w:val="clear" w:color="auto" w:fill="auto"/>
          </w:tcPr>
          <w:p w:rsidR="00ED0972" w:rsidRPr="001B332B" w:rsidRDefault="00ED0972" w:rsidP="008E48CB">
            <w:pPr>
              <w:rPr>
                <w:sz w:val="24"/>
                <w:szCs w:val="24"/>
              </w:rPr>
            </w:pPr>
            <w:r w:rsidRPr="001B332B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.1.</w:t>
            </w:r>
          </w:p>
        </w:tc>
        <w:tc>
          <w:tcPr>
            <w:tcW w:w="4075" w:type="dxa"/>
            <w:shd w:val="clear" w:color="auto" w:fill="auto"/>
          </w:tcPr>
          <w:p w:rsidR="00ED0972" w:rsidRPr="001B332B" w:rsidRDefault="00ED0972" w:rsidP="008E48CB">
            <w:pPr>
              <w:rPr>
                <w:sz w:val="24"/>
                <w:szCs w:val="24"/>
              </w:rPr>
            </w:pPr>
            <w:r w:rsidRPr="001B332B">
              <w:rPr>
                <w:sz w:val="24"/>
                <w:szCs w:val="24"/>
              </w:rPr>
              <w:t>Предоставление муниципальных услуг в электронном виде с использованием федеральной государственной информационной системы «Единый портал государственных и муниципальных услуг (функций)»</w:t>
            </w:r>
          </w:p>
        </w:tc>
        <w:tc>
          <w:tcPr>
            <w:tcW w:w="6237" w:type="dxa"/>
            <w:shd w:val="clear" w:color="auto" w:fill="auto"/>
          </w:tcPr>
          <w:p w:rsidR="00ED0972" w:rsidRPr="001B332B" w:rsidRDefault="00ED0972" w:rsidP="008E48CB">
            <w:pPr>
              <w:rPr>
                <w:sz w:val="24"/>
                <w:szCs w:val="24"/>
              </w:rPr>
            </w:pPr>
            <w:r w:rsidRPr="001B332B">
              <w:rPr>
                <w:sz w:val="24"/>
                <w:szCs w:val="24"/>
              </w:rPr>
              <w:t>Обеспечение возможности получения муниципальных услуг в электронном виде на территории муниципального образования «</w:t>
            </w:r>
            <w:r>
              <w:rPr>
                <w:sz w:val="24"/>
                <w:szCs w:val="24"/>
              </w:rPr>
              <w:t>Холмогорский муниципальный район</w:t>
            </w:r>
            <w:r w:rsidRPr="001B332B">
              <w:rPr>
                <w:sz w:val="24"/>
                <w:szCs w:val="24"/>
              </w:rPr>
              <w:t>»</w:t>
            </w:r>
          </w:p>
        </w:tc>
        <w:tc>
          <w:tcPr>
            <w:tcW w:w="1418" w:type="dxa"/>
            <w:shd w:val="clear" w:color="auto" w:fill="auto"/>
          </w:tcPr>
          <w:p w:rsidR="00ED0972" w:rsidRPr="001B332B" w:rsidRDefault="00ED0972" w:rsidP="0082377F">
            <w:pPr>
              <w:ind w:right="-15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2017-2018 годы</w:t>
            </w:r>
          </w:p>
        </w:tc>
        <w:tc>
          <w:tcPr>
            <w:tcW w:w="2409" w:type="dxa"/>
            <w:gridSpan w:val="2"/>
            <w:shd w:val="clear" w:color="auto" w:fill="auto"/>
          </w:tcPr>
          <w:p w:rsidR="00ED0972" w:rsidRPr="001B332B" w:rsidRDefault="00ED0972" w:rsidP="008E48CB">
            <w:pPr>
              <w:ind w:right="-3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Органы администрации, предоставляющие  муниципальные услуги</w:t>
            </w:r>
          </w:p>
        </w:tc>
      </w:tr>
      <w:tr w:rsidR="00F72FA4" w:rsidRPr="001B332B" w:rsidTr="00FC682A">
        <w:tc>
          <w:tcPr>
            <w:tcW w:w="603" w:type="dxa"/>
            <w:shd w:val="clear" w:color="auto" w:fill="auto"/>
          </w:tcPr>
          <w:p w:rsidR="00F72FA4" w:rsidRPr="001B332B" w:rsidRDefault="00F72FA4" w:rsidP="008E48C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2.2.</w:t>
            </w:r>
          </w:p>
        </w:tc>
        <w:tc>
          <w:tcPr>
            <w:tcW w:w="4075" w:type="dxa"/>
            <w:shd w:val="clear" w:color="auto" w:fill="auto"/>
          </w:tcPr>
          <w:p w:rsidR="00F72FA4" w:rsidRPr="001B332B" w:rsidRDefault="00F72FA4" w:rsidP="00F72FA4">
            <w:pPr>
              <w:rPr>
                <w:sz w:val="24"/>
                <w:szCs w:val="24"/>
              </w:rPr>
            </w:pPr>
            <w:r w:rsidRPr="001B332B">
              <w:rPr>
                <w:sz w:val="24"/>
                <w:szCs w:val="24"/>
              </w:rPr>
              <w:t>Оптимизация процессов предоставления муниципальных услуг для субъектов предпринимательской деятельности</w:t>
            </w:r>
            <w:r>
              <w:rPr>
                <w:sz w:val="24"/>
                <w:szCs w:val="24"/>
              </w:rPr>
              <w:t xml:space="preserve"> путем сокращения сроков их оказания</w:t>
            </w:r>
          </w:p>
        </w:tc>
        <w:tc>
          <w:tcPr>
            <w:tcW w:w="6237" w:type="dxa"/>
            <w:shd w:val="clear" w:color="auto" w:fill="auto"/>
          </w:tcPr>
          <w:p w:rsidR="00F72FA4" w:rsidRPr="001B332B" w:rsidRDefault="00F72FA4" w:rsidP="008E48C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</w:t>
            </w:r>
            <w:r w:rsidRPr="001B332B">
              <w:rPr>
                <w:sz w:val="24"/>
                <w:szCs w:val="24"/>
              </w:rPr>
              <w:t>окращение сроков предоставления муниципальных услуг</w:t>
            </w:r>
          </w:p>
        </w:tc>
        <w:tc>
          <w:tcPr>
            <w:tcW w:w="1418" w:type="dxa"/>
            <w:shd w:val="clear" w:color="auto" w:fill="auto"/>
          </w:tcPr>
          <w:p w:rsidR="00F72FA4" w:rsidRPr="001B332B" w:rsidRDefault="00F72FA4" w:rsidP="0082377F">
            <w:pPr>
              <w:ind w:right="-15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2017-2018 годы</w:t>
            </w:r>
          </w:p>
        </w:tc>
        <w:tc>
          <w:tcPr>
            <w:tcW w:w="2409" w:type="dxa"/>
            <w:gridSpan w:val="2"/>
            <w:shd w:val="clear" w:color="auto" w:fill="auto"/>
          </w:tcPr>
          <w:p w:rsidR="00F72FA4" w:rsidRPr="001B332B" w:rsidRDefault="00F72FA4" w:rsidP="008E48CB">
            <w:pPr>
              <w:ind w:right="-3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Органы администрации, предоставляющие  муниципальные услуги </w:t>
            </w:r>
          </w:p>
        </w:tc>
      </w:tr>
      <w:tr w:rsidR="00F72FA4" w:rsidRPr="001B332B" w:rsidTr="00FC682A">
        <w:trPr>
          <w:trHeight w:val="899"/>
        </w:trPr>
        <w:tc>
          <w:tcPr>
            <w:tcW w:w="603" w:type="dxa"/>
            <w:shd w:val="clear" w:color="auto" w:fill="auto"/>
          </w:tcPr>
          <w:p w:rsidR="00F72FA4" w:rsidRPr="001B332B" w:rsidRDefault="00F72FA4" w:rsidP="008E48C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2.3.</w:t>
            </w:r>
          </w:p>
        </w:tc>
        <w:tc>
          <w:tcPr>
            <w:tcW w:w="4075" w:type="dxa"/>
            <w:shd w:val="clear" w:color="auto" w:fill="auto"/>
          </w:tcPr>
          <w:p w:rsidR="00F72FA4" w:rsidRPr="001B332B" w:rsidRDefault="00F72FA4" w:rsidP="00682410">
            <w:pPr>
              <w:rPr>
                <w:sz w:val="24"/>
                <w:szCs w:val="24"/>
              </w:rPr>
            </w:pPr>
            <w:proofErr w:type="gramStart"/>
            <w:r w:rsidRPr="001B332B">
              <w:rPr>
                <w:sz w:val="24"/>
                <w:szCs w:val="24"/>
              </w:rPr>
              <w:t>Проведение оценки регулирующего воздействия проектов нормативных правовых актов муниципального образования «</w:t>
            </w:r>
            <w:r>
              <w:rPr>
                <w:sz w:val="24"/>
                <w:szCs w:val="24"/>
              </w:rPr>
              <w:t>Холмогорский муниципальный район</w:t>
            </w:r>
            <w:r w:rsidRPr="001B332B">
              <w:rPr>
                <w:sz w:val="24"/>
                <w:szCs w:val="24"/>
              </w:rPr>
              <w:t>», устанавливающих новые или изменяющих ранее предусмотренные муниципальными нормативными правовыми актами муниципального образования «</w:t>
            </w:r>
            <w:r>
              <w:rPr>
                <w:sz w:val="24"/>
                <w:szCs w:val="24"/>
              </w:rPr>
              <w:t>Холмогорский муниципальный район</w:t>
            </w:r>
            <w:r w:rsidRPr="001B332B">
              <w:rPr>
                <w:sz w:val="24"/>
                <w:szCs w:val="24"/>
              </w:rPr>
              <w:t>» обязанности для субъектов предпринимательско</w:t>
            </w:r>
            <w:r>
              <w:rPr>
                <w:sz w:val="24"/>
                <w:szCs w:val="24"/>
              </w:rPr>
              <w:t>й и инвестиционной деятельности</w:t>
            </w:r>
            <w:r w:rsidRPr="001B332B">
              <w:rPr>
                <w:sz w:val="24"/>
                <w:szCs w:val="24"/>
              </w:rPr>
              <w:t>, и экспертиза нормативных правовых актов муниципального образования «</w:t>
            </w:r>
            <w:r>
              <w:rPr>
                <w:sz w:val="24"/>
                <w:szCs w:val="24"/>
              </w:rPr>
              <w:t>Холмогорский муниципальный район»</w:t>
            </w:r>
            <w:r w:rsidRPr="001B332B">
              <w:rPr>
                <w:sz w:val="24"/>
                <w:szCs w:val="24"/>
              </w:rPr>
              <w:t xml:space="preserve"> затрагивающих вопросы осуществления предпринимательской</w:t>
            </w:r>
            <w:r>
              <w:rPr>
                <w:sz w:val="24"/>
                <w:szCs w:val="24"/>
              </w:rPr>
              <w:t xml:space="preserve"> и инвестиционной  деятельности</w:t>
            </w:r>
            <w:r w:rsidRPr="001B332B">
              <w:rPr>
                <w:sz w:val="24"/>
                <w:szCs w:val="24"/>
              </w:rPr>
              <w:t>, в целях выявления положений, необоснованно ограничивающих конкуренцию, в</w:t>
            </w:r>
            <w:proofErr w:type="gramEnd"/>
            <w:r w:rsidRPr="001B332B">
              <w:rPr>
                <w:sz w:val="24"/>
                <w:szCs w:val="24"/>
              </w:rPr>
              <w:t xml:space="preserve"> </w:t>
            </w:r>
            <w:proofErr w:type="gramStart"/>
            <w:r w:rsidRPr="001B332B">
              <w:rPr>
                <w:sz w:val="24"/>
                <w:szCs w:val="24"/>
              </w:rPr>
              <w:t>порядке</w:t>
            </w:r>
            <w:proofErr w:type="gramEnd"/>
            <w:r w:rsidRPr="001B332B">
              <w:rPr>
                <w:sz w:val="24"/>
                <w:szCs w:val="24"/>
              </w:rPr>
              <w:t>, установленном законодательством Российской Федерации  и Архангельской области.</w:t>
            </w:r>
          </w:p>
        </w:tc>
        <w:tc>
          <w:tcPr>
            <w:tcW w:w="6237" w:type="dxa"/>
            <w:shd w:val="clear" w:color="auto" w:fill="auto"/>
          </w:tcPr>
          <w:p w:rsidR="00F72FA4" w:rsidRPr="001B332B" w:rsidRDefault="00F72FA4" w:rsidP="008E48CB">
            <w:pPr>
              <w:rPr>
                <w:sz w:val="24"/>
                <w:szCs w:val="24"/>
              </w:rPr>
            </w:pPr>
            <w:r w:rsidRPr="001B332B">
              <w:rPr>
                <w:sz w:val="24"/>
                <w:szCs w:val="24"/>
              </w:rPr>
              <w:t>Повышение активности участников публичных консультаций при проведении углубленной оценки регулирующего воздействия проектов муниципальных актов и экспертизы муниципальных актов</w:t>
            </w:r>
          </w:p>
        </w:tc>
        <w:tc>
          <w:tcPr>
            <w:tcW w:w="1418" w:type="dxa"/>
            <w:shd w:val="clear" w:color="auto" w:fill="auto"/>
          </w:tcPr>
          <w:p w:rsidR="00F72FA4" w:rsidRPr="001B332B" w:rsidRDefault="00F72FA4" w:rsidP="0082377F">
            <w:pPr>
              <w:ind w:right="-15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2017-2018 годы</w:t>
            </w:r>
          </w:p>
        </w:tc>
        <w:tc>
          <w:tcPr>
            <w:tcW w:w="2409" w:type="dxa"/>
            <w:gridSpan w:val="2"/>
            <w:shd w:val="clear" w:color="auto" w:fill="auto"/>
          </w:tcPr>
          <w:p w:rsidR="00F72FA4" w:rsidRPr="001B332B" w:rsidRDefault="00F72FA4" w:rsidP="008E48CB">
            <w:pPr>
              <w:rPr>
                <w:sz w:val="24"/>
                <w:szCs w:val="24"/>
              </w:rPr>
            </w:pPr>
            <w:r w:rsidRPr="001B332B">
              <w:rPr>
                <w:sz w:val="24"/>
                <w:szCs w:val="24"/>
              </w:rPr>
              <w:t xml:space="preserve">отдел экономики администрации </w:t>
            </w:r>
            <w:r>
              <w:rPr>
                <w:sz w:val="24"/>
                <w:szCs w:val="24"/>
              </w:rPr>
              <w:t>МО «Холмогорский муниципальный район» (далее – отдел экономики)</w:t>
            </w:r>
          </w:p>
        </w:tc>
      </w:tr>
      <w:tr w:rsidR="00ED0972" w:rsidRPr="001B332B" w:rsidTr="00FC682A">
        <w:trPr>
          <w:trHeight w:val="415"/>
        </w:trPr>
        <w:tc>
          <w:tcPr>
            <w:tcW w:w="603" w:type="dxa"/>
            <w:shd w:val="clear" w:color="auto" w:fill="auto"/>
          </w:tcPr>
          <w:p w:rsidR="00ED0972" w:rsidRDefault="00ED0972" w:rsidP="008E48C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14139" w:type="dxa"/>
            <w:gridSpan w:val="5"/>
            <w:shd w:val="clear" w:color="auto" w:fill="auto"/>
          </w:tcPr>
          <w:p w:rsidR="00ED0972" w:rsidRPr="001B332B" w:rsidRDefault="00ED0972" w:rsidP="008E48CB">
            <w:pPr>
              <w:rPr>
                <w:sz w:val="24"/>
                <w:szCs w:val="24"/>
              </w:rPr>
            </w:pPr>
            <w:r w:rsidRPr="00175581">
              <w:rPr>
                <w:sz w:val="24"/>
                <w:szCs w:val="24"/>
              </w:rPr>
              <w:t>Совершенствование процессов управления объектами муниципальной собственности</w:t>
            </w:r>
          </w:p>
        </w:tc>
      </w:tr>
      <w:tr w:rsidR="00F72FA4" w:rsidRPr="001B332B" w:rsidTr="00FC682A">
        <w:tc>
          <w:tcPr>
            <w:tcW w:w="603" w:type="dxa"/>
            <w:shd w:val="clear" w:color="auto" w:fill="auto"/>
          </w:tcPr>
          <w:p w:rsidR="00F72FA4" w:rsidRPr="001B332B" w:rsidRDefault="00F72FA4" w:rsidP="008E48C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3.1.</w:t>
            </w:r>
          </w:p>
        </w:tc>
        <w:tc>
          <w:tcPr>
            <w:tcW w:w="4075" w:type="dxa"/>
            <w:shd w:val="clear" w:color="auto" w:fill="auto"/>
          </w:tcPr>
          <w:p w:rsidR="00F72FA4" w:rsidRPr="001B332B" w:rsidRDefault="00F72FA4" w:rsidP="008E48C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Размещение на официальном сайте администрации МО «Холмогорский муниципальный район» в сети «Интернет» и последующее поддержание в актуальном состоянии прогнозных планов (программ) приватизации объектов муниципальной собственности, перечня недвижимого имущества, а </w:t>
            </w:r>
            <w:r>
              <w:rPr>
                <w:sz w:val="24"/>
                <w:szCs w:val="24"/>
              </w:rPr>
              <w:lastRenderedPageBreak/>
              <w:t xml:space="preserve">также движимого имущества, находящегося в муниципальной собственности, планируемого  к реализации </w:t>
            </w:r>
          </w:p>
        </w:tc>
        <w:tc>
          <w:tcPr>
            <w:tcW w:w="6237" w:type="dxa"/>
            <w:shd w:val="clear" w:color="auto" w:fill="auto"/>
          </w:tcPr>
          <w:p w:rsidR="00F72FA4" w:rsidRPr="001B332B" w:rsidRDefault="00F72FA4" w:rsidP="008E48C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Создание возможностей свободного доступа неограниченного круга лиц к информации</w:t>
            </w:r>
          </w:p>
        </w:tc>
        <w:tc>
          <w:tcPr>
            <w:tcW w:w="1418" w:type="dxa"/>
            <w:shd w:val="clear" w:color="auto" w:fill="auto"/>
          </w:tcPr>
          <w:p w:rsidR="00F72FA4" w:rsidRPr="001B332B" w:rsidRDefault="00F72FA4" w:rsidP="0082377F">
            <w:pPr>
              <w:ind w:right="-15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2017-2018 годы</w:t>
            </w:r>
          </w:p>
        </w:tc>
        <w:tc>
          <w:tcPr>
            <w:tcW w:w="2409" w:type="dxa"/>
            <w:gridSpan w:val="2"/>
            <w:shd w:val="clear" w:color="auto" w:fill="auto"/>
          </w:tcPr>
          <w:p w:rsidR="00F72FA4" w:rsidRDefault="00F72FA4" w:rsidP="008E48C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Комитет по управлению имуществом администрации МО «Холмогорский муниципальный район» (далее – КУМИ); </w:t>
            </w:r>
          </w:p>
          <w:p w:rsidR="00F72FA4" w:rsidRPr="001B332B" w:rsidRDefault="00F72FA4" w:rsidP="00C63735">
            <w:pPr>
              <w:ind w:right="-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Отдел по </w:t>
            </w:r>
            <w:r>
              <w:rPr>
                <w:sz w:val="24"/>
                <w:szCs w:val="24"/>
              </w:rPr>
              <w:lastRenderedPageBreak/>
              <w:t>организационной работе и местному самоуправлению</w:t>
            </w:r>
          </w:p>
        </w:tc>
      </w:tr>
      <w:tr w:rsidR="00F72FA4" w:rsidRPr="001B332B" w:rsidTr="00FC682A">
        <w:tc>
          <w:tcPr>
            <w:tcW w:w="603" w:type="dxa"/>
            <w:shd w:val="clear" w:color="auto" w:fill="auto"/>
          </w:tcPr>
          <w:p w:rsidR="00F72FA4" w:rsidRPr="004A2F7B" w:rsidRDefault="00F72FA4" w:rsidP="008E48CB">
            <w:pPr>
              <w:rPr>
                <w:sz w:val="24"/>
                <w:szCs w:val="24"/>
              </w:rPr>
            </w:pPr>
            <w:r w:rsidRPr="004A2F7B">
              <w:rPr>
                <w:sz w:val="24"/>
                <w:szCs w:val="24"/>
              </w:rPr>
              <w:lastRenderedPageBreak/>
              <w:t>3.</w:t>
            </w:r>
            <w:r>
              <w:rPr>
                <w:sz w:val="24"/>
                <w:szCs w:val="24"/>
              </w:rPr>
              <w:t>2</w:t>
            </w:r>
            <w:r w:rsidRPr="004A2F7B">
              <w:rPr>
                <w:sz w:val="24"/>
                <w:szCs w:val="24"/>
              </w:rPr>
              <w:t>.</w:t>
            </w:r>
          </w:p>
        </w:tc>
        <w:tc>
          <w:tcPr>
            <w:tcW w:w="4075" w:type="dxa"/>
            <w:shd w:val="clear" w:color="auto" w:fill="auto"/>
          </w:tcPr>
          <w:p w:rsidR="00F72FA4" w:rsidRPr="007C48D1" w:rsidRDefault="00F72FA4" w:rsidP="008E48CB">
            <w:pPr>
              <w:rPr>
                <w:sz w:val="24"/>
                <w:szCs w:val="24"/>
              </w:rPr>
            </w:pPr>
            <w:r w:rsidRPr="007C48D1">
              <w:rPr>
                <w:sz w:val="24"/>
                <w:szCs w:val="24"/>
              </w:rPr>
              <w:t>Размещение информации о реализации муниципального имущества, в том числе предоставление его в аренду, на официальном сайте администрации МО «Холмогорский муниципальный район» в сети «Интернет»</w:t>
            </w:r>
          </w:p>
        </w:tc>
        <w:tc>
          <w:tcPr>
            <w:tcW w:w="6237" w:type="dxa"/>
            <w:shd w:val="clear" w:color="auto" w:fill="auto"/>
          </w:tcPr>
          <w:p w:rsidR="00F72FA4" w:rsidRDefault="00F72FA4" w:rsidP="008E48C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Информирование неограниченного круга лиц о реализации муниципального имущества</w:t>
            </w:r>
          </w:p>
        </w:tc>
        <w:tc>
          <w:tcPr>
            <w:tcW w:w="1418" w:type="dxa"/>
            <w:shd w:val="clear" w:color="auto" w:fill="auto"/>
          </w:tcPr>
          <w:p w:rsidR="00F72FA4" w:rsidRPr="001B332B" w:rsidRDefault="00F72FA4" w:rsidP="0082377F">
            <w:pPr>
              <w:ind w:right="-15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2017-2018 годы</w:t>
            </w:r>
          </w:p>
        </w:tc>
        <w:tc>
          <w:tcPr>
            <w:tcW w:w="2409" w:type="dxa"/>
            <w:gridSpan w:val="2"/>
            <w:shd w:val="clear" w:color="auto" w:fill="auto"/>
          </w:tcPr>
          <w:p w:rsidR="00F72FA4" w:rsidRDefault="00F72FA4" w:rsidP="008E48C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КУМИ;</w:t>
            </w:r>
          </w:p>
          <w:p w:rsidR="00F72FA4" w:rsidRPr="001B332B" w:rsidRDefault="00F72FA4" w:rsidP="008E48C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Отдел по организационной работе и местному самоуправлению</w:t>
            </w:r>
          </w:p>
        </w:tc>
      </w:tr>
      <w:tr w:rsidR="00F72FA4" w:rsidRPr="001B332B" w:rsidTr="00FC682A">
        <w:tc>
          <w:tcPr>
            <w:tcW w:w="603" w:type="dxa"/>
            <w:shd w:val="clear" w:color="auto" w:fill="auto"/>
          </w:tcPr>
          <w:p w:rsidR="00F72FA4" w:rsidRPr="004A2F7B" w:rsidRDefault="00F72FA4" w:rsidP="008E48C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14139" w:type="dxa"/>
            <w:gridSpan w:val="5"/>
            <w:shd w:val="clear" w:color="auto" w:fill="auto"/>
          </w:tcPr>
          <w:p w:rsidR="00F72FA4" w:rsidRDefault="00F72FA4" w:rsidP="008E48CB">
            <w:pPr>
              <w:rPr>
                <w:sz w:val="24"/>
                <w:szCs w:val="24"/>
              </w:rPr>
            </w:pPr>
            <w:r w:rsidRPr="00175581">
              <w:rPr>
                <w:sz w:val="24"/>
                <w:szCs w:val="24"/>
              </w:rPr>
              <w:t>Мероприятия, направленные  на стимулирование предпринимательской инициативы путем проведения мероприятий, обеспечивающих поддержку субъектов предпринимательской деятельности</w:t>
            </w:r>
          </w:p>
        </w:tc>
      </w:tr>
      <w:tr w:rsidR="00F72FA4" w:rsidRPr="001B332B" w:rsidTr="00FC682A">
        <w:tc>
          <w:tcPr>
            <w:tcW w:w="603" w:type="dxa"/>
            <w:shd w:val="clear" w:color="auto" w:fill="auto"/>
          </w:tcPr>
          <w:p w:rsidR="00F72FA4" w:rsidRPr="004A2F7B" w:rsidRDefault="00F72FA4" w:rsidP="008E48C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4.1.</w:t>
            </w:r>
          </w:p>
        </w:tc>
        <w:tc>
          <w:tcPr>
            <w:tcW w:w="4075" w:type="dxa"/>
            <w:shd w:val="clear" w:color="auto" w:fill="auto"/>
          </w:tcPr>
          <w:p w:rsidR="00F72FA4" w:rsidRPr="001B332B" w:rsidRDefault="00F72FA4" w:rsidP="008E48CB">
            <w:pPr>
              <w:rPr>
                <w:sz w:val="24"/>
                <w:szCs w:val="24"/>
              </w:rPr>
            </w:pPr>
            <w:r w:rsidRPr="001B332B">
              <w:rPr>
                <w:sz w:val="24"/>
                <w:szCs w:val="24"/>
              </w:rPr>
              <w:t>Оказание консультационной помощи по существующим формам финансово-имущественной поддержки субъектов малого и среднего предпринимательства</w:t>
            </w:r>
          </w:p>
        </w:tc>
        <w:tc>
          <w:tcPr>
            <w:tcW w:w="6237" w:type="dxa"/>
            <w:shd w:val="clear" w:color="auto" w:fill="auto"/>
          </w:tcPr>
          <w:p w:rsidR="00F72FA4" w:rsidRPr="001B332B" w:rsidRDefault="00F72FA4" w:rsidP="008E48CB">
            <w:pPr>
              <w:rPr>
                <w:sz w:val="24"/>
                <w:szCs w:val="24"/>
              </w:rPr>
            </w:pPr>
            <w:r w:rsidRPr="001B332B">
              <w:rPr>
                <w:sz w:val="24"/>
                <w:szCs w:val="24"/>
              </w:rPr>
              <w:t>предоставление консультаций субъектам малого и среднего предпринимательства</w:t>
            </w:r>
          </w:p>
        </w:tc>
        <w:tc>
          <w:tcPr>
            <w:tcW w:w="1418" w:type="dxa"/>
            <w:shd w:val="clear" w:color="auto" w:fill="auto"/>
          </w:tcPr>
          <w:p w:rsidR="00F72FA4" w:rsidRPr="001B332B" w:rsidRDefault="00F72FA4" w:rsidP="0082377F">
            <w:pPr>
              <w:ind w:right="-15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2017-2018 годы</w:t>
            </w:r>
          </w:p>
        </w:tc>
        <w:tc>
          <w:tcPr>
            <w:tcW w:w="2409" w:type="dxa"/>
            <w:gridSpan w:val="2"/>
            <w:shd w:val="clear" w:color="auto" w:fill="auto"/>
          </w:tcPr>
          <w:p w:rsidR="00F72FA4" w:rsidRDefault="00F72FA4" w:rsidP="008E48C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Агропромышленный отдел администрации МО «Холмогорский муниципальный район» (далее – Агропромышленный отдел);</w:t>
            </w:r>
          </w:p>
          <w:p w:rsidR="00F72FA4" w:rsidRPr="001B332B" w:rsidRDefault="00F72FA4" w:rsidP="008E48C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Отдел экономики</w:t>
            </w:r>
          </w:p>
        </w:tc>
      </w:tr>
      <w:tr w:rsidR="00F72FA4" w:rsidRPr="001B332B" w:rsidTr="00FC682A">
        <w:tc>
          <w:tcPr>
            <w:tcW w:w="603" w:type="dxa"/>
            <w:shd w:val="clear" w:color="auto" w:fill="auto"/>
          </w:tcPr>
          <w:p w:rsidR="00F72FA4" w:rsidRPr="004A2F7B" w:rsidRDefault="00F72FA4" w:rsidP="008E48C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4.2.</w:t>
            </w:r>
          </w:p>
        </w:tc>
        <w:tc>
          <w:tcPr>
            <w:tcW w:w="4075" w:type="dxa"/>
            <w:shd w:val="clear" w:color="auto" w:fill="auto"/>
          </w:tcPr>
          <w:p w:rsidR="00F72FA4" w:rsidRPr="001B332B" w:rsidRDefault="00F72FA4" w:rsidP="008E48CB">
            <w:pPr>
              <w:rPr>
                <w:sz w:val="24"/>
                <w:szCs w:val="24"/>
              </w:rPr>
            </w:pPr>
            <w:r w:rsidRPr="001B332B">
              <w:rPr>
                <w:sz w:val="24"/>
                <w:szCs w:val="24"/>
              </w:rPr>
              <w:t>Реализация мероприятий, направленных на содействие развитию малого предпринимательства в рамках муниципальн</w:t>
            </w:r>
            <w:r>
              <w:rPr>
                <w:sz w:val="24"/>
                <w:szCs w:val="24"/>
              </w:rPr>
              <w:t>ых</w:t>
            </w:r>
            <w:r w:rsidRPr="001B332B">
              <w:rPr>
                <w:sz w:val="24"/>
                <w:szCs w:val="24"/>
              </w:rPr>
              <w:t xml:space="preserve"> программ</w:t>
            </w:r>
          </w:p>
        </w:tc>
        <w:tc>
          <w:tcPr>
            <w:tcW w:w="6237" w:type="dxa"/>
            <w:shd w:val="clear" w:color="auto" w:fill="auto"/>
          </w:tcPr>
          <w:p w:rsidR="00F72FA4" w:rsidRPr="001B332B" w:rsidRDefault="00F72FA4" w:rsidP="008E48CB">
            <w:pPr>
              <w:rPr>
                <w:sz w:val="24"/>
                <w:szCs w:val="24"/>
              </w:rPr>
            </w:pPr>
            <w:r w:rsidRPr="001B332B">
              <w:rPr>
                <w:sz w:val="24"/>
                <w:szCs w:val="24"/>
              </w:rPr>
              <w:t>предоставление мер поддержки субъектам малого и среднего предпринимательства</w:t>
            </w:r>
          </w:p>
        </w:tc>
        <w:tc>
          <w:tcPr>
            <w:tcW w:w="1418" w:type="dxa"/>
            <w:shd w:val="clear" w:color="auto" w:fill="auto"/>
          </w:tcPr>
          <w:p w:rsidR="00F72FA4" w:rsidRPr="001B332B" w:rsidRDefault="00F72FA4" w:rsidP="0082377F">
            <w:pPr>
              <w:ind w:right="-15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2017-2018 годы</w:t>
            </w:r>
          </w:p>
        </w:tc>
        <w:tc>
          <w:tcPr>
            <w:tcW w:w="2409" w:type="dxa"/>
            <w:gridSpan w:val="2"/>
            <w:shd w:val="clear" w:color="auto" w:fill="auto"/>
          </w:tcPr>
          <w:p w:rsidR="00F72FA4" w:rsidRDefault="00F72FA4" w:rsidP="008E48C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Агропромышленный отдел;</w:t>
            </w:r>
          </w:p>
          <w:p w:rsidR="00F72FA4" w:rsidRPr="001B332B" w:rsidRDefault="00F72FA4" w:rsidP="008E48C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Отдел экономики</w:t>
            </w:r>
          </w:p>
        </w:tc>
      </w:tr>
      <w:tr w:rsidR="00F72FA4" w:rsidRPr="001B332B" w:rsidTr="00FC682A">
        <w:tc>
          <w:tcPr>
            <w:tcW w:w="603" w:type="dxa"/>
            <w:shd w:val="clear" w:color="auto" w:fill="auto"/>
          </w:tcPr>
          <w:p w:rsidR="00F72FA4" w:rsidRPr="004A2F7B" w:rsidRDefault="00F72FA4" w:rsidP="008E48C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4.3.</w:t>
            </w:r>
          </w:p>
        </w:tc>
        <w:tc>
          <w:tcPr>
            <w:tcW w:w="4075" w:type="dxa"/>
            <w:shd w:val="clear" w:color="auto" w:fill="auto"/>
          </w:tcPr>
          <w:p w:rsidR="00F72FA4" w:rsidRPr="001B332B" w:rsidRDefault="00F72FA4" w:rsidP="004B77E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Размещение и актуализация информации по вопросам развития малого и среднего предпринимательства на официальном сайте  администрации «Холмогорский муниципальный район» для субъектов малого и среднего предпринимательства</w:t>
            </w:r>
          </w:p>
        </w:tc>
        <w:tc>
          <w:tcPr>
            <w:tcW w:w="6237" w:type="dxa"/>
            <w:shd w:val="clear" w:color="auto" w:fill="auto"/>
          </w:tcPr>
          <w:p w:rsidR="00F72FA4" w:rsidRPr="001B332B" w:rsidRDefault="00F72FA4" w:rsidP="008E48C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Информирование субъектов малого и среднего предпринимательства</w:t>
            </w:r>
          </w:p>
        </w:tc>
        <w:tc>
          <w:tcPr>
            <w:tcW w:w="1418" w:type="dxa"/>
            <w:shd w:val="clear" w:color="auto" w:fill="auto"/>
          </w:tcPr>
          <w:p w:rsidR="00F72FA4" w:rsidRPr="001B332B" w:rsidRDefault="00F72FA4" w:rsidP="0082377F">
            <w:pPr>
              <w:ind w:right="-15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2017-2018 годы</w:t>
            </w:r>
          </w:p>
        </w:tc>
        <w:tc>
          <w:tcPr>
            <w:tcW w:w="2409" w:type="dxa"/>
            <w:gridSpan w:val="2"/>
            <w:shd w:val="clear" w:color="auto" w:fill="auto"/>
          </w:tcPr>
          <w:p w:rsidR="00F72FA4" w:rsidRDefault="00F72FA4" w:rsidP="008E48C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Агропромышленный отдел;</w:t>
            </w:r>
          </w:p>
          <w:p w:rsidR="00F72FA4" w:rsidRDefault="00F72FA4" w:rsidP="008E48C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КУМИ;</w:t>
            </w:r>
          </w:p>
          <w:p w:rsidR="00F72FA4" w:rsidRDefault="00F72FA4" w:rsidP="008E48C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Отдел экономики;</w:t>
            </w:r>
          </w:p>
          <w:p w:rsidR="00F72FA4" w:rsidRPr="001B332B" w:rsidRDefault="00F72FA4" w:rsidP="008E48C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Отдел по организационной работе и местному самоуправлению</w:t>
            </w:r>
          </w:p>
        </w:tc>
      </w:tr>
      <w:tr w:rsidR="00F72FA4" w:rsidRPr="001B332B" w:rsidTr="00FC682A">
        <w:tc>
          <w:tcPr>
            <w:tcW w:w="14742" w:type="dxa"/>
            <w:gridSpan w:val="6"/>
            <w:shd w:val="clear" w:color="auto" w:fill="auto"/>
          </w:tcPr>
          <w:p w:rsidR="00F72FA4" w:rsidRDefault="00F72FA4" w:rsidP="00F621B4">
            <w:pPr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Иные системные мероприятия по развитию конкурентной среды</w:t>
            </w:r>
          </w:p>
        </w:tc>
      </w:tr>
      <w:tr w:rsidR="00F72FA4" w:rsidRPr="001B332B" w:rsidTr="00FC682A">
        <w:tc>
          <w:tcPr>
            <w:tcW w:w="603" w:type="dxa"/>
            <w:shd w:val="clear" w:color="auto" w:fill="auto"/>
          </w:tcPr>
          <w:p w:rsidR="00F72FA4" w:rsidRPr="001B332B" w:rsidRDefault="00F72FA4" w:rsidP="008E48C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5.1.</w:t>
            </w:r>
          </w:p>
        </w:tc>
        <w:tc>
          <w:tcPr>
            <w:tcW w:w="4075" w:type="dxa"/>
            <w:shd w:val="clear" w:color="auto" w:fill="auto"/>
          </w:tcPr>
          <w:p w:rsidR="00F72FA4" w:rsidRPr="001B332B" w:rsidRDefault="00F72FA4" w:rsidP="008E48CB">
            <w:pPr>
              <w:rPr>
                <w:sz w:val="24"/>
                <w:szCs w:val="24"/>
              </w:rPr>
            </w:pPr>
            <w:r w:rsidRPr="001B332B">
              <w:rPr>
                <w:sz w:val="24"/>
                <w:szCs w:val="24"/>
              </w:rPr>
              <w:t>Создание условий для развития конкуренции на рынке строительства</w:t>
            </w:r>
          </w:p>
        </w:tc>
        <w:tc>
          <w:tcPr>
            <w:tcW w:w="6237" w:type="dxa"/>
            <w:shd w:val="clear" w:color="auto" w:fill="auto"/>
          </w:tcPr>
          <w:p w:rsidR="00F72FA4" w:rsidRPr="001B332B" w:rsidRDefault="00F72FA4" w:rsidP="001B4E94">
            <w:pPr>
              <w:rPr>
                <w:sz w:val="24"/>
                <w:szCs w:val="24"/>
              </w:rPr>
            </w:pPr>
            <w:r w:rsidRPr="001B332B">
              <w:rPr>
                <w:sz w:val="24"/>
                <w:szCs w:val="24"/>
              </w:rPr>
              <w:t>внедрение типового административного регламента предоставления муниципальной услуги по выдаче разрешения на строительство, внедрение типового административного регламента предоставления муниципальной услуги по выдаче разрешений на ввод объекта в эксплуатацию при осуществлени</w:t>
            </w:r>
            <w:r>
              <w:rPr>
                <w:sz w:val="24"/>
                <w:szCs w:val="24"/>
              </w:rPr>
              <w:t xml:space="preserve">и строительства, реконструкции </w:t>
            </w:r>
            <w:r w:rsidRPr="001B332B">
              <w:rPr>
                <w:sz w:val="24"/>
                <w:szCs w:val="24"/>
              </w:rPr>
              <w:t>объектов капитального строительства</w:t>
            </w:r>
          </w:p>
        </w:tc>
        <w:tc>
          <w:tcPr>
            <w:tcW w:w="1418" w:type="dxa"/>
            <w:shd w:val="clear" w:color="auto" w:fill="auto"/>
          </w:tcPr>
          <w:p w:rsidR="00F72FA4" w:rsidRPr="001B332B" w:rsidRDefault="00F72FA4" w:rsidP="008E48CB">
            <w:pPr>
              <w:ind w:left="-108" w:right="-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2016 год</w:t>
            </w:r>
          </w:p>
        </w:tc>
        <w:tc>
          <w:tcPr>
            <w:tcW w:w="2409" w:type="dxa"/>
            <w:gridSpan w:val="2"/>
            <w:shd w:val="clear" w:color="auto" w:fill="auto"/>
          </w:tcPr>
          <w:p w:rsidR="00F72FA4" w:rsidRPr="001B332B" w:rsidRDefault="00F72FA4" w:rsidP="008E48C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Отдел строительства и архитектуры администрации МО «Холмогорский муниципальный район»</w:t>
            </w:r>
          </w:p>
        </w:tc>
      </w:tr>
      <w:tr w:rsidR="00F72FA4" w:rsidRPr="001B332B" w:rsidTr="00FC682A">
        <w:tc>
          <w:tcPr>
            <w:tcW w:w="603" w:type="dxa"/>
            <w:shd w:val="clear" w:color="auto" w:fill="auto"/>
          </w:tcPr>
          <w:p w:rsidR="00F72FA4" w:rsidRPr="008C6BD9" w:rsidRDefault="00F72FA4" w:rsidP="008E48CB">
            <w:pPr>
              <w:rPr>
                <w:sz w:val="24"/>
                <w:szCs w:val="24"/>
              </w:rPr>
            </w:pPr>
            <w:r w:rsidRPr="008C6BD9">
              <w:rPr>
                <w:sz w:val="24"/>
                <w:szCs w:val="24"/>
              </w:rPr>
              <w:t>5.2.</w:t>
            </w:r>
          </w:p>
        </w:tc>
        <w:tc>
          <w:tcPr>
            <w:tcW w:w="4075" w:type="dxa"/>
            <w:shd w:val="clear" w:color="auto" w:fill="auto"/>
          </w:tcPr>
          <w:p w:rsidR="00F72FA4" w:rsidRPr="001B4E94" w:rsidRDefault="00F72FA4" w:rsidP="008C6BD9">
            <w:pPr>
              <w:pStyle w:val="ged1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1B4E94">
              <w:rPr>
                <w:rFonts w:ascii="Times New Roman" w:hAnsi="Times New Roman" w:cs="Times New Roman"/>
                <w:sz w:val="24"/>
                <w:szCs w:val="24"/>
              </w:rPr>
              <w:t>Формирование предложений по передаче муниципальных объектов недвижимого имущества, включая не используемые по назначению, негосударственным (немуниципальным) организациям с применением механизмов государственно-частного партнерства, в том числе посредством заключения концессионного соглашения, с обязательством сохранения целевого назначения и использования объекта недвижимого имущества в социальной сфере</w:t>
            </w:r>
            <w:proofErr w:type="gramEnd"/>
          </w:p>
        </w:tc>
        <w:tc>
          <w:tcPr>
            <w:tcW w:w="6237" w:type="dxa"/>
            <w:shd w:val="clear" w:color="auto" w:fill="auto"/>
          </w:tcPr>
          <w:p w:rsidR="00F72FA4" w:rsidRPr="001B4E94" w:rsidRDefault="00F72FA4" w:rsidP="008C6BD9">
            <w:pPr>
              <w:pStyle w:val="ged1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1B4E94">
              <w:rPr>
                <w:rFonts w:ascii="Times New Roman" w:hAnsi="Times New Roman" w:cs="Times New Roman"/>
                <w:sz w:val="24"/>
                <w:szCs w:val="24"/>
              </w:rPr>
              <w:t xml:space="preserve">аличие проектов </w:t>
            </w:r>
            <w:r w:rsidR="008C6BD9">
              <w:rPr>
                <w:rFonts w:ascii="Times New Roman" w:hAnsi="Times New Roman" w:cs="Times New Roman"/>
                <w:sz w:val="24"/>
                <w:szCs w:val="24"/>
              </w:rPr>
              <w:t xml:space="preserve">концессионных соглашений </w:t>
            </w:r>
            <w:r w:rsidRPr="001B4E94">
              <w:rPr>
                <w:rFonts w:ascii="Times New Roman" w:hAnsi="Times New Roman" w:cs="Times New Roman"/>
                <w:sz w:val="24"/>
                <w:szCs w:val="24"/>
              </w:rPr>
              <w:t xml:space="preserve">по передаче муниципальных объектов недвижимого имущества, включая не используемые по назначению, негосударственным (немуниципальным) организациям с применением механизмов государственно-частного партнерства, в том числе посредством заключения концессионного соглашения, с обязательством сохранения целевого назначения и использования объекта недвижимого имущества в одной или нескольких из следующих сфер: дошкольное образование, детский отдых и оздоровление, здравоохранение, социальное обслуживание </w:t>
            </w:r>
            <w:proofErr w:type="gramEnd"/>
          </w:p>
        </w:tc>
        <w:tc>
          <w:tcPr>
            <w:tcW w:w="1418" w:type="dxa"/>
            <w:shd w:val="clear" w:color="auto" w:fill="auto"/>
          </w:tcPr>
          <w:p w:rsidR="00F72FA4" w:rsidRPr="001B332B" w:rsidRDefault="00F72FA4" w:rsidP="008E48CB">
            <w:pPr>
              <w:ind w:left="-108" w:right="-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2017-2018г</w:t>
            </w:r>
          </w:p>
        </w:tc>
        <w:tc>
          <w:tcPr>
            <w:tcW w:w="2409" w:type="dxa"/>
            <w:gridSpan w:val="2"/>
            <w:shd w:val="clear" w:color="auto" w:fill="auto"/>
          </w:tcPr>
          <w:p w:rsidR="005D4C57" w:rsidRDefault="00F72FA4" w:rsidP="008E48C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КУМИ;</w:t>
            </w:r>
          </w:p>
          <w:p w:rsidR="00F72FA4" w:rsidRDefault="00F72FA4" w:rsidP="008E48C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Управление образования администрации МО «Холмогорский муниципальный район» (далее – Управление образования);</w:t>
            </w:r>
          </w:p>
          <w:p w:rsidR="00F72FA4" w:rsidRDefault="00F72FA4" w:rsidP="008E48CB">
            <w:pPr>
              <w:rPr>
                <w:sz w:val="24"/>
                <w:szCs w:val="24"/>
              </w:rPr>
            </w:pPr>
          </w:p>
        </w:tc>
      </w:tr>
      <w:tr w:rsidR="00F72FA4" w:rsidRPr="001B332B" w:rsidTr="00FC682A">
        <w:tc>
          <w:tcPr>
            <w:tcW w:w="603" w:type="dxa"/>
            <w:shd w:val="clear" w:color="auto" w:fill="auto"/>
          </w:tcPr>
          <w:p w:rsidR="00F72FA4" w:rsidRPr="00931D3B" w:rsidRDefault="00F72FA4" w:rsidP="00DB6654">
            <w:pPr>
              <w:rPr>
                <w:sz w:val="24"/>
                <w:szCs w:val="24"/>
              </w:rPr>
            </w:pPr>
            <w:r w:rsidRPr="00931D3B">
              <w:rPr>
                <w:sz w:val="24"/>
                <w:szCs w:val="24"/>
              </w:rPr>
              <w:t>5.3.</w:t>
            </w:r>
          </w:p>
        </w:tc>
        <w:tc>
          <w:tcPr>
            <w:tcW w:w="4075" w:type="dxa"/>
            <w:shd w:val="clear" w:color="auto" w:fill="auto"/>
          </w:tcPr>
          <w:p w:rsidR="00F72FA4" w:rsidRPr="0071524E" w:rsidRDefault="00F72FA4" w:rsidP="0071524E">
            <w:pPr>
              <w:rPr>
                <w:sz w:val="24"/>
                <w:szCs w:val="24"/>
              </w:rPr>
            </w:pPr>
            <w:r w:rsidRPr="0071524E">
              <w:rPr>
                <w:color w:val="000000"/>
                <w:sz w:val="24"/>
                <w:szCs w:val="24"/>
              </w:rPr>
              <w:t xml:space="preserve">Привлечение негосударственных организаций, в том числе социально ориентированных некоммерческих организаций, в </w:t>
            </w:r>
            <w:r>
              <w:rPr>
                <w:color w:val="000000"/>
                <w:sz w:val="24"/>
                <w:szCs w:val="24"/>
              </w:rPr>
              <w:t xml:space="preserve">социальную </w:t>
            </w:r>
            <w:r w:rsidRPr="0071524E">
              <w:rPr>
                <w:color w:val="000000"/>
                <w:sz w:val="24"/>
                <w:szCs w:val="24"/>
              </w:rPr>
              <w:t xml:space="preserve">сферу </w:t>
            </w:r>
          </w:p>
        </w:tc>
        <w:tc>
          <w:tcPr>
            <w:tcW w:w="6237" w:type="dxa"/>
            <w:shd w:val="clear" w:color="auto" w:fill="auto"/>
          </w:tcPr>
          <w:p w:rsidR="00F72FA4" w:rsidRDefault="00F72FA4" w:rsidP="008E48C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Наличие в муниципальных программах, предусматривающих поддержку социально ориентированных некоммерческих организаций в МО «Холмогорский муниципальный район», мероприятий, направленных на поддержку негосударственного (немуниципального) сектора в таких сферах, как дошкольное, общее образование, детский отдых и оздоровление детей, дополнительное образование детей</w:t>
            </w:r>
          </w:p>
        </w:tc>
        <w:tc>
          <w:tcPr>
            <w:tcW w:w="1418" w:type="dxa"/>
            <w:shd w:val="clear" w:color="auto" w:fill="auto"/>
          </w:tcPr>
          <w:p w:rsidR="00F72FA4" w:rsidRPr="001B332B" w:rsidRDefault="00F72FA4" w:rsidP="0082377F">
            <w:pPr>
              <w:ind w:right="-15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2017-2018 годы</w:t>
            </w:r>
          </w:p>
        </w:tc>
        <w:tc>
          <w:tcPr>
            <w:tcW w:w="2409" w:type="dxa"/>
            <w:gridSpan w:val="2"/>
            <w:shd w:val="clear" w:color="auto" w:fill="auto"/>
          </w:tcPr>
          <w:p w:rsidR="00F72FA4" w:rsidRDefault="00F72FA4" w:rsidP="008E48C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Управление образования;</w:t>
            </w:r>
          </w:p>
          <w:p w:rsidR="00F72FA4" w:rsidRDefault="00F72FA4" w:rsidP="008E48C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Отдел по организационной работе и местному самоуправлению</w:t>
            </w:r>
          </w:p>
        </w:tc>
      </w:tr>
      <w:tr w:rsidR="00F72FA4" w:rsidRPr="001B332B" w:rsidTr="00FC682A">
        <w:tc>
          <w:tcPr>
            <w:tcW w:w="14742" w:type="dxa"/>
            <w:gridSpan w:val="6"/>
            <w:shd w:val="clear" w:color="auto" w:fill="auto"/>
          </w:tcPr>
          <w:p w:rsidR="00F72FA4" w:rsidRPr="005D4C57" w:rsidRDefault="00F72FA4" w:rsidP="00C63735">
            <w:pPr>
              <w:ind w:right="-131"/>
              <w:rPr>
                <w:b/>
                <w:bCs/>
                <w:sz w:val="28"/>
                <w:szCs w:val="28"/>
              </w:rPr>
            </w:pPr>
            <w:r w:rsidRPr="005D4C57">
              <w:rPr>
                <w:b/>
                <w:bCs/>
                <w:sz w:val="28"/>
                <w:szCs w:val="28"/>
                <w:lang w:val="en-US"/>
              </w:rPr>
              <w:t>II</w:t>
            </w:r>
            <w:r w:rsidRPr="005D4C57">
              <w:rPr>
                <w:b/>
                <w:bCs/>
                <w:sz w:val="28"/>
                <w:szCs w:val="28"/>
              </w:rPr>
              <w:t>. Мероприятия по содействию развитию  конкуренции на социально значимых рынках  Холмогорского  муниципального района</w:t>
            </w:r>
          </w:p>
        </w:tc>
      </w:tr>
      <w:tr w:rsidR="00F72FA4" w:rsidRPr="001B332B" w:rsidTr="00FC682A">
        <w:tc>
          <w:tcPr>
            <w:tcW w:w="603" w:type="dxa"/>
            <w:shd w:val="clear" w:color="auto" w:fill="auto"/>
          </w:tcPr>
          <w:p w:rsidR="00F72FA4" w:rsidRDefault="00F72FA4" w:rsidP="008E48C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1. </w:t>
            </w:r>
          </w:p>
        </w:tc>
        <w:tc>
          <w:tcPr>
            <w:tcW w:w="14139" w:type="dxa"/>
            <w:gridSpan w:val="5"/>
            <w:shd w:val="clear" w:color="auto" w:fill="auto"/>
          </w:tcPr>
          <w:p w:rsidR="00F72FA4" w:rsidRDefault="00F72FA4" w:rsidP="008E48CB">
            <w:pPr>
              <w:ind w:right="-131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Рынок услуг дошкольного образования</w:t>
            </w:r>
          </w:p>
        </w:tc>
      </w:tr>
      <w:tr w:rsidR="00F72FA4" w:rsidRPr="001B332B" w:rsidTr="00FC682A">
        <w:tc>
          <w:tcPr>
            <w:tcW w:w="603" w:type="dxa"/>
            <w:shd w:val="clear" w:color="auto" w:fill="auto"/>
          </w:tcPr>
          <w:p w:rsidR="00F72FA4" w:rsidRPr="00931D3B" w:rsidRDefault="00F72FA4" w:rsidP="008E48CB">
            <w:pPr>
              <w:rPr>
                <w:sz w:val="24"/>
                <w:szCs w:val="24"/>
              </w:rPr>
            </w:pPr>
            <w:r w:rsidRPr="00931D3B">
              <w:rPr>
                <w:sz w:val="24"/>
                <w:szCs w:val="24"/>
              </w:rPr>
              <w:t>1.1.</w:t>
            </w:r>
          </w:p>
        </w:tc>
        <w:tc>
          <w:tcPr>
            <w:tcW w:w="4075" w:type="dxa"/>
            <w:shd w:val="clear" w:color="auto" w:fill="auto"/>
          </w:tcPr>
          <w:p w:rsidR="00F72FA4" w:rsidRDefault="00F72FA4" w:rsidP="008237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Содействие созданию частных дошкольных образовательных </w:t>
            </w:r>
            <w:r>
              <w:rPr>
                <w:sz w:val="24"/>
                <w:szCs w:val="24"/>
              </w:rPr>
              <w:lastRenderedPageBreak/>
              <w:t>организаций.</w:t>
            </w:r>
          </w:p>
          <w:p w:rsidR="00F72FA4" w:rsidRPr="00DB629F" w:rsidRDefault="00F72FA4" w:rsidP="008237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настоящее время на территории Холмогорского муниципального района оказывают услуги в сфере дошкольного образования только муниципальные образовательные организации</w:t>
            </w:r>
          </w:p>
        </w:tc>
        <w:tc>
          <w:tcPr>
            <w:tcW w:w="6237" w:type="dxa"/>
            <w:shd w:val="clear" w:color="auto" w:fill="auto"/>
          </w:tcPr>
          <w:p w:rsidR="00F72FA4" w:rsidRDefault="00F72FA4" w:rsidP="008E48C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Развитие сектора частных образовательных организаций, осуществляющих образовательную деятельность по </w:t>
            </w:r>
            <w:r>
              <w:rPr>
                <w:sz w:val="24"/>
                <w:szCs w:val="24"/>
              </w:rPr>
              <w:lastRenderedPageBreak/>
              <w:t>реализации образовательных программ дошкольного образования</w:t>
            </w:r>
          </w:p>
        </w:tc>
        <w:tc>
          <w:tcPr>
            <w:tcW w:w="1418" w:type="dxa"/>
            <w:shd w:val="clear" w:color="auto" w:fill="auto"/>
          </w:tcPr>
          <w:p w:rsidR="00F72FA4" w:rsidRPr="001B332B" w:rsidRDefault="00F72FA4" w:rsidP="0082377F">
            <w:pPr>
              <w:ind w:right="-15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2017-2018 годы</w:t>
            </w:r>
          </w:p>
        </w:tc>
        <w:tc>
          <w:tcPr>
            <w:tcW w:w="2409" w:type="dxa"/>
            <w:gridSpan w:val="2"/>
            <w:shd w:val="clear" w:color="auto" w:fill="auto"/>
          </w:tcPr>
          <w:p w:rsidR="00F72FA4" w:rsidRDefault="00F72FA4" w:rsidP="008E48CB">
            <w:pPr>
              <w:ind w:right="-131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Управление образования</w:t>
            </w:r>
          </w:p>
        </w:tc>
      </w:tr>
      <w:tr w:rsidR="00F72FA4" w:rsidRPr="001B332B" w:rsidTr="00FC682A">
        <w:tc>
          <w:tcPr>
            <w:tcW w:w="603" w:type="dxa"/>
            <w:shd w:val="clear" w:color="auto" w:fill="auto"/>
          </w:tcPr>
          <w:p w:rsidR="00F72FA4" w:rsidRDefault="00F72FA4" w:rsidP="008E48C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2. </w:t>
            </w:r>
          </w:p>
        </w:tc>
        <w:tc>
          <w:tcPr>
            <w:tcW w:w="14139" w:type="dxa"/>
            <w:gridSpan w:val="5"/>
            <w:shd w:val="clear" w:color="auto" w:fill="auto"/>
          </w:tcPr>
          <w:p w:rsidR="00F72FA4" w:rsidRDefault="00F72FA4" w:rsidP="008E48CB">
            <w:pPr>
              <w:ind w:right="-131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Рынок услуг дополнительного образования</w:t>
            </w:r>
          </w:p>
        </w:tc>
      </w:tr>
      <w:tr w:rsidR="00F72FA4" w:rsidRPr="001B332B" w:rsidTr="00FC682A">
        <w:tc>
          <w:tcPr>
            <w:tcW w:w="603" w:type="dxa"/>
            <w:shd w:val="clear" w:color="auto" w:fill="auto"/>
          </w:tcPr>
          <w:p w:rsidR="00F72FA4" w:rsidRPr="00931D3B" w:rsidRDefault="00F72FA4" w:rsidP="00B345E7">
            <w:pPr>
              <w:rPr>
                <w:sz w:val="24"/>
                <w:szCs w:val="24"/>
              </w:rPr>
            </w:pPr>
            <w:r w:rsidRPr="00931D3B">
              <w:rPr>
                <w:sz w:val="24"/>
                <w:szCs w:val="24"/>
              </w:rPr>
              <w:t>2.1.</w:t>
            </w:r>
          </w:p>
        </w:tc>
        <w:tc>
          <w:tcPr>
            <w:tcW w:w="4075" w:type="dxa"/>
            <w:shd w:val="clear" w:color="auto" w:fill="auto"/>
          </w:tcPr>
          <w:p w:rsidR="00F72FA4" w:rsidRDefault="00F72FA4" w:rsidP="00B345E7">
            <w:pPr>
              <w:pStyle w:val="ConsPlusNormal"/>
            </w:pPr>
            <w:r>
              <w:t>Оказание информационной и консультационной поддержки негосударственным и частным  организациям, осуществляющим образовательную деятельность по дополнительным общеобразовательным программам</w:t>
            </w:r>
            <w:r w:rsidR="005D4C57">
              <w:t>.</w:t>
            </w:r>
          </w:p>
          <w:p w:rsidR="005D4C57" w:rsidRDefault="005D4C57" w:rsidP="00B345E7">
            <w:pPr>
              <w:pStyle w:val="ConsPlusNormal"/>
              <w:rPr>
                <w:color w:val="FF0000"/>
                <w:szCs w:val="24"/>
              </w:rPr>
            </w:pPr>
            <w:r>
              <w:rPr>
                <w:color w:val="000000"/>
                <w:szCs w:val="24"/>
              </w:rPr>
              <w:t>Н</w:t>
            </w:r>
            <w:r w:rsidRPr="00E935E2">
              <w:rPr>
                <w:color w:val="000000"/>
                <w:szCs w:val="24"/>
              </w:rPr>
              <w:t>а территории муниципального образования «</w:t>
            </w:r>
            <w:r>
              <w:rPr>
                <w:color w:val="000000"/>
                <w:szCs w:val="24"/>
              </w:rPr>
              <w:t>Холмогорский</w:t>
            </w:r>
            <w:r w:rsidRPr="00E935E2">
              <w:rPr>
                <w:color w:val="000000"/>
                <w:szCs w:val="24"/>
              </w:rPr>
              <w:t xml:space="preserve"> муниципальный район» </w:t>
            </w:r>
            <w:r>
              <w:rPr>
                <w:color w:val="000000"/>
                <w:szCs w:val="24"/>
              </w:rPr>
              <w:t xml:space="preserve">отсутствуют </w:t>
            </w:r>
            <w:r w:rsidRPr="00E935E2">
              <w:rPr>
                <w:color w:val="000000"/>
                <w:szCs w:val="24"/>
              </w:rPr>
              <w:t>негосударственн</w:t>
            </w:r>
            <w:r>
              <w:rPr>
                <w:color w:val="000000"/>
                <w:szCs w:val="24"/>
              </w:rPr>
              <w:t>ые</w:t>
            </w:r>
            <w:r w:rsidRPr="00E935E2">
              <w:rPr>
                <w:color w:val="000000"/>
                <w:szCs w:val="24"/>
              </w:rPr>
              <w:t xml:space="preserve"> (немуниципальн</w:t>
            </w:r>
            <w:r>
              <w:rPr>
                <w:color w:val="000000"/>
                <w:szCs w:val="24"/>
              </w:rPr>
              <w:t>ые</w:t>
            </w:r>
            <w:r w:rsidRPr="00E935E2">
              <w:rPr>
                <w:color w:val="000000"/>
                <w:szCs w:val="24"/>
              </w:rPr>
              <w:t>) организаци</w:t>
            </w:r>
            <w:r>
              <w:rPr>
                <w:color w:val="000000"/>
                <w:szCs w:val="24"/>
              </w:rPr>
              <w:t>и</w:t>
            </w:r>
            <w:r w:rsidRPr="00E935E2">
              <w:rPr>
                <w:color w:val="000000"/>
                <w:szCs w:val="24"/>
              </w:rPr>
              <w:t xml:space="preserve">, </w:t>
            </w:r>
            <w:r>
              <w:rPr>
                <w:color w:val="000000"/>
                <w:szCs w:val="24"/>
              </w:rPr>
              <w:t>осуществляющие образовательную деятельность по дополнительным общеобразовательным программам</w:t>
            </w:r>
          </w:p>
        </w:tc>
        <w:tc>
          <w:tcPr>
            <w:tcW w:w="6237" w:type="dxa"/>
            <w:shd w:val="clear" w:color="auto" w:fill="auto"/>
          </w:tcPr>
          <w:p w:rsidR="00F72FA4" w:rsidRPr="00C73A52" w:rsidRDefault="00F72FA4" w:rsidP="00B345E7">
            <w:pPr>
              <w:rPr>
                <w:color w:val="FF0000"/>
                <w:sz w:val="24"/>
                <w:szCs w:val="24"/>
              </w:rPr>
            </w:pPr>
            <w:r w:rsidRPr="00C73A52">
              <w:rPr>
                <w:sz w:val="24"/>
                <w:szCs w:val="24"/>
              </w:rPr>
              <w:t>Повышение уровня информированности</w:t>
            </w:r>
            <w:r>
              <w:rPr>
                <w:sz w:val="24"/>
                <w:szCs w:val="24"/>
              </w:rPr>
              <w:t xml:space="preserve"> </w:t>
            </w:r>
            <w:r w:rsidRPr="00B345E7">
              <w:rPr>
                <w:sz w:val="24"/>
                <w:szCs w:val="24"/>
              </w:rPr>
              <w:t>негосударственны</w:t>
            </w:r>
            <w:r>
              <w:rPr>
                <w:sz w:val="24"/>
                <w:szCs w:val="24"/>
              </w:rPr>
              <w:t>х</w:t>
            </w:r>
            <w:r w:rsidRPr="00B345E7">
              <w:rPr>
                <w:sz w:val="24"/>
                <w:szCs w:val="24"/>
              </w:rPr>
              <w:t xml:space="preserve"> и частны</w:t>
            </w:r>
            <w:r>
              <w:rPr>
                <w:sz w:val="24"/>
                <w:szCs w:val="24"/>
              </w:rPr>
              <w:t>х</w:t>
            </w:r>
            <w:r w:rsidRPr="00B345E7">
              <w:rPr>
                <w:sz w:val="24"/>
                <w:szCs w:val="24"/>
              </w:rPr>
              <w:t xml:space="preserve">  организаци</w:t>
            </w:r>
            <w:r>
              <w:rPr>
                <w:sz w:val="24"/>
                <w:szCs w:val="24"/>
              </w:rPr>
              <w:t>й</w:t>
            </w:r>
            <w:r w:rsidRPr="00B345E7">
              <w:rPr>
                <w:sz w:val="24"/>
                <w:szCs w:val="24"/>
              </w:rPr>
              <w:t xml:space="preserve"> по вопросам организации</w:t>
            </w:r>
            <w:r w:rsidRPr="00C73A52">
              <w:rPr>
                <w:sz w:val="24"/>
                <w:szCs w:val="24"/>
              </w:rPr>
              <w:t xml:space="preserve"> дополнительного образ</w:t>
            </w:r>
            <w:r w:rsidRPr="00A514A9">
              <w:rPr>
                <w:sz w:val="24"/>
                <w:szCs w:val="24"/>
              </w:rPr>
              <w:t>ова</w:t>
            </w:r>
            <w:r w:rsidRPr="00C73A52">
              <w:rPr>
                <w:sz w:val="24"/>
                <w:szCs w:val="24"/>
              </w:rPr>
              <w:t>ния</w:t>
            </w:r>
          </w:p>
        </w:tc>
        <w:tc>
          <w:tcPr>
            <w:tcW w:w="1418" w:type="dxa"/>
            <w:shd w:val="clear" w:color="auto" w:fill="auto"/>
          </w:tcPr>
          <w:p w:rsidR="00F72FA4" w:rsidRPr="001B332B" w:rsidRDefault="00F72FA4" w:rsidP="0082377F">
            <w:pPr>
              <w:ind w:right="-15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2017-2018 годы</w:t>
            </w:r>
          </w:p>
        </w:tc>
        <w:tc>
          <w:tcPr>
            <w:tcW w:w="2409" w:type="dxa"/>
            <w:gridSpan w:val="2"/>
            <w:shd w:val="clear" w:color="auto" w:fill="auto"/>
          </w:tcPr>
          <w:p w:rsidR="00F72FA4" w:rsidRDefault="00F72FA4" w:rsidP="008E48CB">
            <w:pPr>
              <w:ind w:right="-131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Управление образования</w:t>
            </w:r>
          </w:p>
        </w:tc>
      </w:tr>
      <w:tr w:rsidR="00F72FA4" w:rsidRPr="001B332B" w:rsidTr="00FC682A">
        <w:tc>
          <w:tcPr>
            <w:tcW w:w="603" w:type="dxa"/>
            <w:shd w:val="clear" w:color="auto" w:fill="auto"/>
          </w:tcPr>
          <w:p w:rsidR="00F72FA4" w:rsidRDefault="00F72FA4" w:rsidP="008E48C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14139" w:type="dxa"/>
            <w:gridSpan w:val="5"/>
            <w:shd w:val="clear" w:color="auto" w:fill="auto"/>
          </w:tcPr>
          <w:p w:rsidR="00F72FA4" w:rsidRDefault="00F72FA4" w:rsidP="008E48CB">
            <w:pPr>
              <w:ind w:right="-131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Рынок услуг в сфере культуры</w:t>
            </w:r>
          </w:p>
        </w:tc>
      </w:tr>
      <w:tr w:rsidR="00F72FA4" w:rsidRPr="001B332B" w:rsidTr="00FC682A">
        <w:tc>
          <w:tcPr>
            <w:tcW w:w="603" w:type="dxa"/>
            <w:shd w:val="clear" w:color="auto" w:fill="auto"/>
          </w:tcPr>
          <w:p w:rsidR="00F72FA4" w:rsidRPr="00931D3B" w:rsidRDefault="00F72FA4" w:rsidP="00551BB2">
            <w:pPr>
              <w:rPr>
                <w:sz w:val="24"/>
                <w:szCs w:val="24"/>
              </w:rPr>
            </w:pPr>
            <w:r w:rsidRPr="00931D3B">
              <w:rPr>
                <w:sz w:val="24"/>
                <w:szCs w:val="24"/>
              </w:rPr>
              <w:t>3.1.</w:t>
            </w:r>
          </w:p>
        </w:tc>
        <w:tc>
          <w:tcPr>
            <w:tcW w:w="4075" w:type="dxa"/>
            <w:shd w:val="clear" w:color="auto" w:fill="auto"/>
          </w:tcPr>
          <w:p w:rsidR="00F72FA4" w:rsidRDefault="00F72FA4" w:rsidP="008E48CB">
            <w:pPr>
              <w:pStyle w:val="ConsPlusNormal"/>
            </w:pPr>
            <w:r>
              <w:t>Привлечение некоммерческих организаций для организации культурно-массовых мероприятий в районе</w:t>
            </w:r>
          </w:p>
        </w:tc>
        <w:tc>
          <w:tcPr>
            <w:tcW w:w="6237" w:type="dxa"/>
            <w:shd w:val="clear" w:color="auto" w:fill="auto"/>
          </w:tcPr>
          <w:p w:rsidR="00F72FA4" w:rsidRDefault="00F72FA4" w:rsidP="008E48CB">
            <w:pPr>
              <w:pStyle w:val="ConsPlusNormal"/>
            </w:pPr>
            <w:r>
              <w:t>Улучшение качества организации культурно-массовых организаций</w:t>
            </w:r>
          </w:p>
        </w:tc>
        <w:tc>
          <w:tcPr>
            <w:tcW w:w="1418" w:type="dxa"/>
            <w:shd w:val="clear" w:color="auto" w:fill="auto"/>
          </w:tcPr>
          <w:p w:rsidR="00F72FA4" w:rsidRPr="001B332B" w:rsidRDefault="00F72FA4" w:rsidP="00F72FA4">
            <w:pPr>
              <w:ind w:left="34" w:right="-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2017-2018 годы</w:t>
            </w:r>
          </w:p>
        </w:tc>
        <w:tc>
          <w:tcPr>
            <w:tcW w:w="2409" w:type="dxa"/>
            <w:gridSpan w:val="2"/>
            <w:shd w:val="clear" w:color="auto" w:fill="auto"/>
          </w:tcPr>
          <w:p w:rsidR="00F72FA4" w:rsidRDefault="00F72FA4" w:rsidP="005612E6">
            <w:pPr>
              <w:ind w:right="-131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Отдел молодежной политики, культуры и спорта</w:t>
            </w:r>
          </w:p>
        </w:tc>
      </w:tr>
      <w:tr w:rsidR="00F72FA4" w:rsidRPr="001B332B" w:rsidTr="00FC682A">
        <w:tc>
          <w:tcPr>
            <w:tcW w:w="603" w:type="dxa"/>
            <w:shd w:val="clear" w:color="auto" w:fill="auto"/>
          </w:tcPr>
          <w:p w:rsidR="00F72FA4" w:rsidRDefault="00F72FA4" w:rsidP="008E48C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14139" w:type="dxa"/>
            <w:gridSpan w:val="5"/>
            <w:shd w:val="clear" w:color="auto" w:fill="auto"/>
          </w:tcPr>
          <w:p w:rsidR="00F72FA4" w:rsidRDefault="00F72FA4" w:rsidP="008E48CB">
            <w:pPr>
              <w:ind w:right="-131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Рынок услуг жилищно-коммунального хозяйства</w:t>
            </w:r>
          </w:p>
        </w:tc>
      </w:tr>
      <w:tr w:rsidR="00F72FA4" w:rsidRPr="001B332B" w:rsidTr="00FC682A">
        <w:tc>
          <w:tcPr>
            <w:tcW w:w="603" w:type="dxa"/>
            <w:shd w:val="clear" w:color="auto" w:fill="auto"/>
          </w:tcPr>
          <w:p w:rsidR="00F72FA4" w:rsidRDefault="00F72FA4" w:rsidP="00931D3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  <w:r w:rsidR="00931D3B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 xml:space="preserve">. </w:t>
            </w:r>
          </w:p>
        </w:tc>
        <w:tc>
          <w:tcPr>
            <w:tcW w:w="4075" w:type="dxa"/>
            <w:shd w:val="clear" w:color="auto" w:fill="auto"/>
          </w:tcPr>
          <w:p w:rsidR="00F72FA4" w:rsidRDefault="00F72FA4" w:rsidP="008E48CB">
            <w:pPr>
              <w:rPr>
                <w:sz w:val="24"/>
                <w:szCs w:val="24"/>
              </w:rPr>
            </w:pPr>
            <w:r w:rsidRPr="00BC6A47">
              <w:rPr>
                <w:sz w:val="24"/>
                <w:szCs w:val="24"/>
              </w:rPr>
              <w:t xml:space="preserve">Организация и проведение методологической работы с ответственными органами </w:t>
            </w:r>
            <w:r>
              <w:rPr>
                <w:sz w:val="24"/>
                <w:szCs w:val="24"/>
              </w:rPr>
              <w:t>власти Холмогорского</w:t>
            </w:r>
            <w:r w:rsidRPr="00BC6A47">
              <w:rPr>
                <w:sz w:val="24"/>
                <w:szCs w:val="24"/>
              </w:rPr>
              <w:t xml:space="preserve"> муниципального района и органами местного самоуправления по вопросам предоставления необходимых </w:t>
            </w:r>
            <w:r w:rsidRPr="00BC6A47">
              <w:rPr>
                <w:sz w:val="24"/>
                <w:szCs w:val="24"/>
              </w:rPr>
              <w:lastRenderedPageBreak/>
              <w:t xml:space="preserve">данных в ГИС ЖКХ в соответствии с Федеральным </w:t>
            </w:r>
            <w:hyperlink r:id="rId11" w:history="1">
              <w:r w:rsidRPr="00682410">
                <w:rPr>
                  <w:rStyle w:val="a9"/>
                  <w:color w:val="auto"/>
                  <w:sz w:val="24"/>
                  <w:szCs w:val="24"/>
                  <w:u w:val="none"/>
                </w:rPr>
                <w:t>законом</w:t>
              </w:r>
            </w:hyperlink>
            <w:r w:rsidRPr="00BC6A47">
              <w:rPr>
                <w:sz w:val="24"/>
                <w:szCs w:val="24"/>
              </w:rPr>
              <w:t xml:space="preserve"> от 21 июля 2014 года N 209-ФЗ "О государственной информационной системе жилищно-коммунального хозяйства"</w:t>
            </w:r>
          </w:p>
        </w:tc>
        <w:tc>
          <w:tcPr>
            <w:tcW w:w="6237" w:type="dxa"/>
            <w:shd w:val="clear" w:color="auto" w:fill="auto"/>
          </w:tcPr>
          <w:p w:rsidR="00F72FA4" w:rsidRDefault="00F72FA4" w:rsidP="005D4C57">
            <w:pPr>
              <w:pStyle w:val="ConsPlusNormal"/>
            </w:pPr>
            <w:r>
              <w:lastRenderedPageBreak/>
              <w:t xml:space="preserve">Предоставление соответствующих данных в ГИС ЖКХ органами власти  Холмогорского муниципального района и органами местного самоуправления в соответствии с Федеральным </w:t>
            </w:r>
            <w:hyperlink r:id="rId12" w:history="1">
              <w:r w:rsidRPr="00682410">
                <w:rPr>
                  <w:rStyle w:val="a9"/>
                  <w:color w:val="auto"/>
                  <w:u w:val="none"/>
                </w:rPr>
                <w:t>законом</w:t>
              </w:r>
            </w:hyperlink>
            <w:r w:rsidRPr="00682410">
              <w:t xml:space="preserve"> </w:t>
            </w:r>
            <w:r w:rsidRPr="00BC6A47">
              <w:t>о</w:t>
            </w:r>
            <w:r>
              <w:t xml:space="preserve">т 21 июля 2014 года N 209-ФЗ </w:t>
            </w:r>
            <w:r w:rsidR="005D4C57">
              <w:t>«</w:t>
            </w:r>
            <w:r>
              <w:t>О государственной информационной системе жилищно-коммунального хозяйства</w:t>
            </w:r>
            <w:r w:rsidR="005D4C57">
              <w:t>»</w:t>
            </w:r>
          </w:p>
        </w:tc>
        <w:tc>
          <w:tcPr>
            <w:tcW w:w="1418" w:type="dxa"/>
            <w:shd w:val="clear" w:color="auto" w:fill="auto"/>
          </w:tcPr>
          <w:p w:rsidR="00F72FA4" w:rsidRDefault="00F72FA4" w:rsidP="008E48C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2017-2018 годы</w:t>
            </w:r>
          </w:p>
        </w:tc>
        <w:tc>
          <w:tcPr>
            <w:tcW w:w="2409" w:type="dxa"/>
            <w:gridSpan w:val="2"/>
            <w:shd w:val="clear" w:color="auto" w:fill="auto"/>
          </w:tcPr>
          <w:p w:rsidR="00F72FA4" w:rsidRDefault="00F72FA4" w:rsidP="008E48CB">
            <w:pPr>
              <w:ind w:right="-131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Отдел ЖКХ</w:t>
            </w:r>
          </w:p>
        </w:tc>
      </w:tr>
      <w:tr w:rsidR="00F72FA4" w:rsidRPr="001B332B" w:rsidTr="00FC682A">
        <w:tc>
          <w:tcPr>
            <w:tcW w:w="603" w:type="dxa"/>
            <w:shd w:val="clear" w:color="auto" w:fill="auto"/>
          </w:tcPr>
          <w:p w:rsidR="00F72FA4" w:rsidRDefault="00F72FA4" w:rsidP="008E48C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5.</w:t>
            </w:r>
          </w:p>
        </w:tc>
        <w:tc>
          <w:tcPr>
            <w:tcW w:w="14139" w:type="dxa"/>
            <w:gridSpan w:val="5"/>
            <w:shd w:val="clear" w:color="auto" w:fill="auto"/>
          </w:tcPr>
          <w:p w:rsidR="00F72FA4" w:rsidRDefault="00F72FA4" w:rsidP="008E48CB">
            <w:pPr>
              <w:ind w:right="-131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Рынок услуг розничной торговли</w:t>
            </w:r>
          </w:p>
        </w:tc>
      </w:tr>
      <w:tr w:rsidR="00F72FA4" w:rsidRPr="001B332B" w:rsidTr="00FC682A">
        <w:tc>
          <w:tcPr>
            <w:tcW w:w="603" w:type="dxa"/>
            <w:shd w:val="clear" w:color="auto" w:fill="auto"/>
          </w:tcPr>
          <w:p w:rsidR="00F72FA4" w:rsidRDefault="00F72FA4" w:rsidP="008E48C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5.1.</w:t>
            </w:r>
          </w:p>
        </w:tc>
        <w:tc>
          <w:tcPr>
            <w:tcW w:w="4075" w:type="dxa"/>
            <w:shd w:val="clear" w:color="auto" w:fill="auto"/>
          </w:tcPr>
          <w:p w:rsidR="00F72FA4" w:rsidRDefault="00F72FA4" w:rsidP="008E48C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Оказание информационно-консультационной поддержки предпринимателям при организации продовольственных ярмарок на территории Холмогорского муниципального района</w:t>
            </w:r>
          </w:p>
        </w:tc>
        <w:tc>
          <w:tcPr>
            <w:tcW w:w="6237" w:type="dxa"/>
            <w:shd w:val="clear" w:color="auto" w:fill="auto"/>
          </w:tcPr>
          <w:p w:rsidR="00F72FA4" w:rsidRDefault="00F72FA4" w:rsidP="008E48C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Информационно-консультативная поддержка субъектов предпринимательской деятельности по вопросам организации розничных рынков и ярмарок</w:t>
            </w:r>
          </w:p>
        </w:tc>
        <w:tc>
          <w:tcPr>
            <w:tcW w:w="1418" w:type="dxa"/>
            <w:shd w:val="clear" w:color="auto" w:fill="auto"/>
          </w:tcPr>
          <w:p w:rsidR="00F72FA4" w:rsidRPr="001B332B" w:rsidRDefault="00F72FA4" w:rsidP="00F72FA4">
            <w:pPr>
              <w:ind w:right="-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2017-2018 годы</w:t>
            </w:r>
          </w:p>
        </w:tc>
        <w:tc>
          <w:tcPr>
            <w:tcW w:w="2409" w:type="dxa"/>
            <w:gridSpan w:val="2"/>
            <w:shd w:val="clear" w:color="auto" w:fill="auto"/>
          </w:tcPr>
          <w:p w:rsidR="00F72FA4" w:rsidRDefault="00F72FA4" w:rsidP="008E48CB">
            <w:pPr>
              <w:ind w:right="-131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Агропромышленный отдел</w:t>
            </w:r>
          </w:p>
        </w:tc>
      </w:tr>
      <w:tr w:rsidR="00F72FA4" w:rsidRPr="001B332B" w:rsidTr="00FC682A">
        <w:tc>
          <w:tcPr>
            <w:tcW w:w="603" w:type="dxa"/>
            <w:shd w:val="clear" w:color="auto" w:fill="auto"/>
          </w:tcPr>
          <w:p w:rsidR="00F72FA4" w:rsidRDefault="00F72FA4" w:rsidP="008E48C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5.2.</w:t>
            </w:r>
          </w:p>
        </w:tc>
        <w:tc>
          <w:tcPr>
            <w:tcW w:w="4075" w:type="dxa"/>
            <w:shd w:val="clear" w:color="auto" w:fill="auto"/>
          </w:tcPr>
          <w:p w:rsidR="00F72FA4" w:rsidRDefault="00F72FA4" w:rsidP="008E48C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Содействие развитию и расширению ярмарочной торговли на территории Холмогорского муниципального района;</w:t>
            </w:r>
          </w:p>
          <w:p w:rsidR="00F72FA4" w:rsidRDefault="00F72FA4" w:rsidP="008E48CB">
            <w:pPr>
              <w:rPr>
                <w:sz w:val="24"/>
                <w:szCs w:val="24"/>
              </w:rPr>
            </w:pPr>
          </w:p>
          <w:p w:rsidR="00F72FA4" w:rsidRDefault="00F72FA4" w:rsidP="008E48C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исследование   состояния конкурентной среды в сфере розничной торговли</w:t>
            </w:r>
          </w:p>
        </w:tc>
        <w:tc>
          <w:tcPr>
            <w:tcW w:w="6237" w:type="dxa"/>
            <w:shd w:val="clear" w:color="auto" w:fill="auto"/>
          </w:tcPr>
          <w:p w:rsidR="00F72FA4" w:rsidRDefault="00F72FA4" w:rsidP="008E48CB">
            <w:pPr>
              <w:pStyle w:val="ConsPlusNormal"/>
            </w:pPr>
            <w:r>
              <w:t>Рост количества проведенных ярмарок по продаже продовольственных товаров и сельскохозяйственной продукции;</w:t>
            </w:r>
          </w:p>
          <w:p w:rsidR="00F72FA4" w:rsidRDefault="00F72FA4" w:rsidP="008E48CB">
            <w:pPr>
              <w:pStyle w:val="ConsPlusNormal"/>
            </w:pPr>
          </w:p>
          <w:p w:rsidR="005D4C57" w:rsidRDefault="005D4C57" w:rsidP="008E48CB">
            <w:pPr>
              <w:pStyle w:val="ConsPlusNormal"/>
            </w:pPr>
          </w:p>
          <w:p w:rsidR="00F72FA4" w:rsidRDefault="00F72FA4" w:rsidP="008E48CB">
            <w:pPr>
              <w:pStyle w:val="ConsPlusNormal"/>
            </w:pPr>
            <w:r>
              <w:t>проведение опроса среди хозяйствующих субъектов, осуществляющих деятельность в сфере розничной торговли</w:t>
            </w:r>
          </w:p>
        </w:tc>
        <w:tc>
          <w:tcPr>
            <w:tcW w:w="1418" w:type="dxa"/>
            <w:shd w:val="clear" w:color="auto" w:fill="auto"/>
          </w:tcPr>
          <w:p w:rsidR="00F72FA4" w:rsidRDefault="00F72FA4" w:rsidP="008E48C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2017-2018 годы </w:t>
            </w:r>
          </w:p>
          <w:p w:rsidR="00F72FA4" w:rsidRDefault="00F72FA4" w:rsidP="008E48CB">
            <w:pPr>
              <w:rPr>
                <w:sz w:val="24"/>
                <w:szCs w:val="24"/>
              </w:rPr>
            </w:pPr>
          </w:p>
          <w:p w:rsidR="00F72FA4" w:rsidRDefault="00F72FA4" w:rsidP="008E48CB">
            <w:pPr>
              <w:rPr>
                <w:sz w:val="24"/>
                <w:szCs w:val="24"/>
              </w:rPr>
            </w:pPr>
          </w:p>
          <w:p w:rsidR="00F72FA4" w:rsidRDefault="00F72FA4" w:rsidP="008E48CB">
            <w:pPr>
              <w:rPr>
                <w:sz w:val="24"/>
                <w:szCs w:val="24"/>
              </w:rPr>
            </w:pPr>
          </w:p>
          <w:p w:rsidR="00F72FA4" w:rsidRDefault="00F72FA4" w:rsidP="008E48CB">
            <w:pPr>
              <w:rPr>
                <w:sz w:val="24"/>
                <w:szCs w:val="24"/>
              </w:rPr>
            </w:pPr>
          </w:p>
          <w:p w:rsidR="00F72FA4" w:rsidRDefault="00F72FA4" w:rsidP="008E48CB">
            <w:pPr>
              <w:rPr>
                <w:sz w:val="24"/>
                <w:szCs w:val="24"/>
              </w:rPr>
            </w:pPr>
          </w:p>
        </w:tc>
        <w:tc>
          <w:tcPr>
            <w:tcW w:w="2409" w:type="dxa"/>
            <w:gridSpan w:val="2"/>
            <w:shd w:val="clear" w:color="auto" w:fill="auto"/>
          </w:tcPr>
          <w:p w:rsidR="00F72FA4" w:rsidRDefault="00F72FA4" w:rsidP="008E48CB">
            <w:pPr>
              <w:ind w:right="-131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Агропромышленный отдел</w:t>
            </w:r>
          </w:p>
        </w:tc>
      </w:tr>
      <w:tr w:rsidR="00F72FA4" w:rsidRPr="001B332B" w:rsidTr="00FC682A">
        <w:tc>
          <w:tcPr>
            <w:tcW w:w="14742" w:type="dxa"/>
            <w:gridSpan w:val="6"/>
            <w:shd w:val="clear" w:color="auto" w:fill="auto"/>
          </w:tcPr>
          <w:p w:rsidR="00F72FA4" w:rsidRPr="00175581" w:rsidRDefault="00F72FA4" w:rsidP="00BB70F8">
            <w:pPr>
              <w:ind w:right="-131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  <w:lang w:val="en-US"/>
              </w:rPr>
              <w:t>III</w:t>
            </w:r>
            <w:r>
              <w:rPr>
                <w:b/>
                <w:bCs/>
                <w:sz w:val="28"/>
                <w:szCs w:val="28"/>
              </w:rPr>
              <w:t>. Мероприятия по содействию развитию конкуренции на приоритетных рынках  Холмогорского  муниципального района</w:t>
            </w:r>
          </w:p>
        </w:tc>
      </w:tr>
      <w:tr w:rsidR="00F72FA4" w:rsidRPr="001B332B" w:rsidTr="00FC682A">
        <w:tc>
          <w:tcPr>
            <w:tcW w:w="603" w:type="dxa"/>
            <w:shd w:val="clear" w:color="auto" w:fill="auto"/>
          </w:tcPr>
          <w:p w:rsidR="00F72FA4" w:rsidRDefault="00F72FA4" w:rsidP="008E48C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14139" w:type="dxa"/>
            <w:gridSpan w:val="5"/>
            <w:shd w:val="clear" w:color="auto" w:fill="auto"/>
          </w:tcPr>
          <w:p w:rsidR="00F72FA4" w:rsidRDefault="00F72FA4" w:rsidP="008E48CB">
            <w:pPr>
              <w:ind w:right="-131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Рынок производства продукции местными сельхозпроизводителями</w:t>
            </w:r>
          </w:p>
        </w:tc>
      </w:tr>
      <w:tr w:rsidR="00F72FA4" w:rsidRPr="001B332B" w:rsidTr="00FC682A">
        <w:tc>
          <w:tcPr>
            <w:tcW w:w="603" w:type="dxa"/>
            <w:shd w:val="clear" w:color="auto" w:fill="auto"/>
          </w:tcPr>
          <w:p w:rsidR="00F72FA4" w:rsidRDefault="00F72FA4" w:rsidP="008E48C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1.1.</w:t>
            </w:r>
          </w:p>
        </w:tc>
        <w:tc>
          <w:tcPr>
            <w:tcW w:w="4075" w:type="dxa"/>
            <w:shd w:val="clear" w:color="auto" w:fill="auto"/>
          </w:tcPr>
          <w:p w:rsidR="00F72FA4" w:rsidRDefault="00F72FA4" w:rsidP="008E48C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Обеспечение участия местных сельхозпроизводителей, производящих сельскохозяйственную продукцию в </w:t>
            </w:r>
            <w:proofErr w:type="spellStart"/>
            <w:r>
              <w:rPr>
                <w:sz w:val="24"/>
                <w:szCs w:val="24"/>
              </w:rPr>
              <w:t>выставочно</w:t>
            </w:r>
            <w:proofErr w:type="spellEnd"/>
            <w:r>
              <w:rPr>
                <w:sz w:val="24"/>
                <w:szCs w:val="24"/>
              </w:rPr>
              <w:t>–ярмарочных мероприятиях</w:t>
            </w:r>
          </w:p>
        </w:tc>
        <w:tc>
          <w:tcPr>
            <w:tcW w:w="6237" w:type="dxa"/>
            <w:shd w:val="clear" w:color="auto" w:fill="auto"/>
          </w:tcPr>
          <w:p w:rsidR="00F72FA4" w:rsidRDefault="00F72FA4" w:rsidP="008E48C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Расширение доступа сельхозпроизводителей к локальным рынкам сельскохозяйственной продукции</w:t>
            </w:r>
          </w:p>
        </w:tc>
        <w:tc>
          <w:tcPr>
            <w:tcW w:w="1418" w:type="dxa"/>
            <w:shd w:val="clear" w:color="auto" w:fill="auto"/>
          </w:tcPr>
          <w:p w:rsidR="00F72FA4" w:rsidRDefault="00F72FA4" w:rsidP="00F72FA4">
            <w:pPr>
              <w:ind w:right="-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2017-2018 годы</w:t>
            </w:r>
            <w:r w:rsidRPr="001B332B">
              <w:rPr>
                <w:sz w:val="24"/>
                <w:szCs w:val="24"/>
              </w:rPr>
              <w:t xml:space="preserve"> </w:t>
            </w:r>
          </w:p>
        </w:tc>
        <w:tc>
          <w:tcPr>
            <w:tcW w:w="2409" w:type="dxa"/>
            <w:gridSpan w:val="2"/>
            <w:shd w:val="clear" w:color="auto" w:fill="auto"/>
          </w:tcPr>
          <w:p w:rsidR="00F72FA4" w:rsidRDefault="00F72FA4" w:rsidP="008E48CB">
            <w:pPr>
              <w:ind w:right="-131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Агропромышленный отдел</w:t>
            </w:r>
          </w:p>
        </w:tc>
      </w:tr>
      <w:tr w:rsidR="00F72FA4" w:rsidRPr="001B332B" w:rsidTr="00FC682A">
        <w:tc>
          <w:tcPr>
            <w:tcW w:w="603" w:type="dxa"/>
            <w:shd w:val="clear" w:color="auto" w:fill="auto"/>
          </w:tcPr>
          <w:p w:rsidR="00F72FA4" w:rsidRDefault="00F72FA4" w:rsidP="008E48C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1.2.</w:t>
            </w:r>
          </w:p>
        </w:tc>
        <w:tc>
          <w:tcPr>
            <w:tcW w:w="4075" w:type="dxa"/>
            <w:shd w:val="clear" w:color="auto" w:fill="auto"/>
          </w:tcPr>
          <w:p w:rsidR="00F72FA4" w:rsidRDefault="00F72FA4" w:rsidP="008E48C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Оказание поддержки местным сельхозпроизводителям в рамках муниципальной программы по развитию сельского хозяйства</w:t>
            </w:r>
          </w:p>
        </w:tc>
        <w:tc>
          <w:tcPr>
            <w:tcW w:w="6237" w:type="dxa"/>
            <w:shd w:val="clear" w:color="auto" w:fill="auto"/>
          </w:tcPr>
          <w:p w:rsidR="00F72FA4" w:rsidRDefault="00F72FA4" w:rsidP="008E48C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Получение сельхозпроизводителями дополнительных средств на развитие сельхозпроизводства в районе</w:t>
            </w:r>
          </w:p>
        </w:tc>
        <w:tc>
          <w:tcPr>
            <w:tcW w:w="1418" w:type="dxa"/>
            <w:shd w:val="clear" w:color="auto" w:fill="auto"/>
          </w:tcPr>
          <w:p w:rsidR="00F72FA4" w:rsidRDefault="00F72FA4" w:rsidP="00F72FA4">
            <w:pPr>
              <w:ind w:right="-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2017-2018 годы</w:t>
            </w:r>
            <w:r w:rsidRPr="001B332B">
              <w:rPr>
                <w:sz w:val="24"/>
                <w:szCs w:val="24"/>
              </w:rPr>
              <w:t xml:space="preserve"> </w:t>
            </w:r>
          </w:p>
        </w:tc>
        <w:tc>
          <w:tcPr>
            <w:tcW w:w="2409" w:type="dxa"/>
            <w:gridSpan w:val="2"/>
            <w:shd w:val="clear" w:color="auto" w:fill="auto"/>
          </w:tcPr>
          <w:p w:rsidR="00F72FA4" w:rsidRDefault="00F72FA4" w:rsidP="008E48CB">
            <w:pPr>
              <w:ind w:right="-131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Агропромышленный отдел</w:t>
            </w:r>
          </w:p>
        </w:tc>
      </w:tr>
      <w:tr w:rsidR="00F72FA4" w:rsidRPr="001B332B" w:rsidTr="00FC682A">
        <w:tc>
          <w:tcPr>
            <w:tcW w:w="603" w:type="dxa"/>
            <w:shd w:val="clear" w:color="auto" w:fill="auto"/>
          </w:tcPr>
          <w:p w:rsidR="00F72FA4" w:rsidRDefault="00F72FA4" w:rsidP="008E48C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14139" w:type="dxa"/>
            <w:gridSpan w:val="5"/>
            <w:shd w:val="clear" w:color="auto" w:fill="auto"/>
          </w:tcPr>
          <w:p w:rsidR="00F72FA4" w:rsidRDefault="00F72FA4" w:rsidP="008E48CB">
            <w:pPr>
              <w:ind w:right="-131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Рынок энергосбережения и </w:t>
            </w:r>
            <w:proofErr w:type="spellStart"/>
            <w:r>
              <w:rPr>
                <w:bCs/>
                <w:sz w:val="24"/>
                <w:szCs w:val="24"/>
              </w:rPr>
              <w:t>энергоэффективности</w:t>
            </w:r>
            <w:proofErr w:type="spellEnd"/>
          </w:p>
        </w:tc>
      </w:tr>
      <w:tr w:rsidR="00F72FA4" w:rsidRPr="001B332B" w:rsidTr="00FC682A">
        <w:trPr>
          <w:gridAfter w:val="1"/>
          <w:wAfter w:w="283" w:type="dxa"/>
        </w:trPr>
        <w:tc>
          <w:tcPr>
            <w:tcW w:w="603" w:type="dxa"/>
            <w:shd w:val="clear" w:color="auto" w:fill="auto"/>
          </w:tcPr>
          <w:p w:rsidR="00F72FA4" w:rsidRDefault="00F72FA4" w:rsidP="008E48C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2.1.</w:t>
            </w:r>
          </w:p>
        </w:tc>
        <w:tc>
          <w:tcPr>
            <w:tcW w:w="4075" w:type="dxa"/>
            <w:shd w:val="clear" w:color="auto" w:fill="auto"/>
          </w:tcPr>
          <w:p w:rsidR="00F72FA4" w:rsidRPr="001B332B" w:rsidRDefault="00F72FA4" w:rsidP="008E48CB">
            <w:pPr>
              <w:rPr>
                <w:sz w:val="24"/>
                <w:szCs w:val="24"/>
              </w:rPr>
            </w:pPr>
            <w:r w:rsidRPr="001B332B">
              <w:rPr>
                <w:sz w:val="24"/>
                <w:szCs w:val="24"/>
              </w:rPr>
              <w:t xml:space="preserve">Реализация комплекса мер по </w:t>
            </w:r>
            <w:r w:rsidRPr="001B332B">
              <w:rPr>
                <w:sz w:val="24"/>
                <w:szCs w:val="24"/>
              </w:rPr>
              <w:lastRenderedPageBreak/>
              <w:t>реализации в муниципальных учреждениях муниципального образования «</w:t>
            </w:r>
            <w:r>
              <w:rPr>
                <w:sz w:val="24"/>
                <w:szCs w:val="24"/>
              </w:rPr>
              <w:t>Холмогорский муниципальный район</w:t>
            </w:r>
            <w:r w:rsidRPr="001B332B">
              <w:rPr>
                <w:sz w:val="24"/>
                <w:szCs w:val="24"/>
              </w:rPr>
              <w:t xml:space="preserve">» мероприятий, направленных на энергосбережение и повышение энергетической эффективности </w:t>
            </w:r>
          </w:p>
        </w:tc>
        <w:tc>
          <w:tcPr>
            <w:tcW w:w="6237" w:type="dxa"/>
            <w:shd w:val="clear" w:color="auto" w:fill="auto"/>
          </w:tcPr>
          <w:p w:rsidR="00F72FA4" w:rsidRPr="001B332B" w:rsidRDefault="00F72FA4" w:rsidP="00BB70F8">
            <w:pPr>
              <w:rPr>
                <w:sz w:val="24"/>
                <w:szCs w:val="24"/>
              </w:rPr>
            </w:pPr>
            <w:r w:rsidRPr="001B332B">
              <w:rPr>
                <w:sz w:val="24"/>
                <w:szCs w:val="24"/>
              </w:rPr>
              <w:lastRenderedPageBreak/>
              <w:t xml:space="preserve">ежегодное снижение объемов энергопотребления </w:t>
            </w:r>
            <w:r w:rsidRPr="001B332B">
              <w:rPr>
                <w:sz w:val="24"/>
                <w:szCs w:val="24"/>
              </w:rPr>
              <w:lastRenderedPageBreak/>
              <w:t>муниципальными  учреждениями;  обеспечение учета используемых энергетических ресурсов и применение приборов учета используемых энергетических ресурсов при осуществлении расчетов за энергетические ресурсы для зданий, подлежащих обязательному оснащению приборами учета</w:t>
            </w:r>
          </w:p>
        </w:tc>
        <w:tc>
          <w:tcPr>
            <w:tcW w:w="1418" w:type="dxa"/>
            <w:shd w:val="clear" w:color="auto" w:fill="auto"/>
          </w:tcPr>
          <w:p w:rsidR="00F72FA4" w:rsidRDefault="00F72FA4" w:rsidP="008E48C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2017-2018 </w:t>
            </w:r>
            <w:r>
              <w:rPr>
                <w:sz w:val="24"/>
                <w:szCs w:val="24"/>
              </w:rPr>
              <w:lastRenderedPageBreak/>
              <w:t>годы</w:t>
            </w:r>
          </w:p>
        </w:tc>
        <w:tc>
          <w:tcPr>
            <w:tcW w:w="2126" w:type="dxa"/>
            <w:shd w:val="clear" w:color="auto" w:fill="auto"/>
          </w:tcPr>
          <w:p w:rsidR="00F72FA4" w:rsidRDefault="00F72FA4" w:rsidP="008E48CB">
            <w:pPr>
              <w:ind w:right="-131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lastRenderedPageBreak/>
              <w:t>Отдел ЖКХ</w:t>
            </w:r>
          </w:p>
        </w:tc>
      </w:tr>
    </w:tbl>
    <w:p w:rsidR="00F621B4" w:rsidRDefault="00F621B4" w:rsidP="00F621B4">
      <w:pPr>
        <w:rPr>
          <w:sz w:val="24"/>
          <w:szCs w:val="24"/>
        </w:rPr>
      </w:pPr>
    </w:p>
    <w:p w:rsidR="009C72E8" w:rsidRDefault="009C72E8" w:rsidP="00F621B4">
      <w:pPr>
        <w:rPr>
          <w:sz w:val="24"/>
          <w:szCs w:val="24"/>
        </w:rPr>
      </w:pPr>
    </w:p>
    <w:p w:rsidR="004F4792" w:rsidRDefault="004F4792" w:rsidP="004F4792">
      <w:pPr>
        <w:jc w:val="center"/>
        <w:rPr>
          <w:sz w:val="24"/>
          <w:szCs w:val="24"/>
        </w:rPr>
      </w:pPr>
      <w:r>
        <w:rPr>
          <w:sz w:val="24"/>
          <w:szCs w:val="24"/>
        </w:rPr>
        <w:t>___________________________</w:t>
      </w:r>
    </w:p>
    <w:sectPr w:rsidR="004F4792" w:rsidSect="009A2D14">
      <w:pgSz w:w="16840" w:h="11907" w:orient="landscape"/>
      <w:pgMar w:top="851" w:right="1105" w:bottom="851" w:left="1134" w:header="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6E41" w:rsidRDefault="00CC6E41" w:rsidP="009A2D14">
      <w:r>
        <w:separator/>
      </w:r>
    </w:p>
  </w:endnote>
  <w:endnote w:type="continuationSeparator" w:id="0">
    <w:p w:rsidR="00CC6E41" w:rsidRDefault="00CC6E41" w:rsidP="009A2D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6E41" w:rsidRDefault="00CC6E41" w:rsidP="009A2D14">
      <w:r>
        <w:separator/>
      </w:r>
    </w:p>
  </w:footnote>
  <w:footnote w:type="continuationSeparator" w:id="0">
    <w:p w:rsidR="00CC6E41" w:rsidRDefault="00CC6E41" w:rsidP="009A2D1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911230206"/>
      <w:docPartObj>
        <w:docPartGallery w:val="Page Numbers (Top of Page)"/>
        <w:docPartUnique/>
      </w:docPartObj>
    </w:sdtPr>
    <w:sdtEndPr/>
    <w:sdtContent>
      <w:p w:rsidR="009A2D14" w:rsidRDefault="009A2D14">
        <w:pPr>
          <w:pStyle w:val="a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911F5">
          <w:rPr>
            <w:noProof/>
          </w:rPr>
          <w:t>1</w:t>
        </w:r>
        <w:r>
          <w:fldChar w:fldCharType="end"/>
        </w:r>
      </w:p>
    </w:sdtContent>
  </w:sdt>
  <w:p w:rsidR="009A2D14" w:rsidRDefault="009A2D14">
    <w:pPr>
      <w:pStyle w:val="a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535ADF"/>
    <w:multiLevelType w:val="hybridMultilevel"/>
    <w:tmpl w:val="ED9C2B9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B7E4645"/>
    <w:multiLevelType w:val="hybridMultilevel"/>
    <w:tmpl w:val="B630E610"/>
    <w:lvl w:ilvl="0" w:tplc="EDC06EDE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>
    <w:nsid w:val="3D5806D1"/>
    <w:multiLevelType w:val="hybridMultilevel"/>
    <w:tmpl w:val="7CA0A700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FAC409D"/>
    <w:multiLevelType w:val="hybridMultilevel"/>
    <w:tmpl w:val="45A05DE4"/>
    <w:lvl w:ilvl="0" w:tplc="55F02E1C">
      <w:start w:val="1"/>
      <w:numFmt w:val="decimal"/>
      <w:lvlText w:val="%1)"/>
      <w:lvlJc w:val="left"/>
      <w:pPr>
        <w:ind w:left="3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</w:lvl>
    <w:lvl w:ilvl="3" w:tplc="0419000F" w:tentative="1">
      <w:start w:val="1"/>
      <w:numFmt w:val="decimal"/>
      <w:lvlText w:val="%4."/>
      <w:lvlJc w:val="left"/>
      <w:pPr>
        <w:ind w:left="2554" w:hanging="360"/>
      </w:p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</w:lvl>
    <w:lvl w:ilvl="6" w:tplc="0419000F" w:tentative="1">
      <w:start w:val="1"/>
      <w:numFmt w:val="decimal"/>
      <w:lvlText w:val="%7."/>
      <w:lvlJc w:val="left"/>
      <w:pPr>
        <w:ind w:left="4714" w:hanging="360"/>
      </w:p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4">
    <w:nsid w:val="6BC35EC7"/>
    <w:multiLevelType w:val="hybridMultilevel"/>
    <w:tmpl w:val="CD1E81CE"/>
    <w:lvl w:ilvl="0" w:tplc="70B4439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4"/>
  </w:num>
  <w:num w:numId="3">
    <w:abstractNumId w:val="1"/>
  </w:num>
  <w:num w:numId="4">
    <w:abstractNumId w:val="0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21F1"/>
    <w:rsid w:val="000C2013"/>
    <w:rsid w:val="00153EB7"/>
    <w:rsid w:val="001B4E94"/>
    <w:rsid w:val="00320A8A"/>
    <w:rsid w:val="00323ABA"/>
    <w:rsid w:val="00342AFF"/>
    <w:rsid w:val="00365A29"/>
    <w:rsid w:val="003809B8"/>
    <w:rsid w:val="00487C09"/>
    <w:rsid w:val="004B77EE"/>
    <w:rsid w:val="004F4792"/>
    <w:rsid w:val="00506277"/>
    <w:rsid w:val="00551BB2"/>
    <w:rsid w:val="005911F5"/>
    <w:rsid w:val="005D4C57"/>
    <w:rsid w:val="00613E18"/>
    <w:rsid w:val="00636A7F"/>
    <w:rsid w:val="00682410"/>
    <w:rsid w:val="006B676A"/>
    <w:rsid w:val="006D2917"/>
    <w:rsid w:val="0071091D"/>
    <w:rsid w:val="0071524E"/>
    <w:rsid w:val="008C6BD9"/>
    <w:rsid w:val="008D1003"/>
    <w:rsid w:val="00931D3B"/>
    <w:rsid w:val="009A2D14"/>
    <w:rsid w:val="009C72E8"/>
    <w:rsid w:val="00A41EA6"/>
    <w:rsid w:val="00A50A0A"/>
    <w:rsid w:val="00B345E7"/>
    <w:rsid w:val="00BB70F8"/>
    <w:rsid w:val="00C1527E"/>
    <w:rsid w:val="00C44818"/>
    <w:rsid w:val="00C63735"/>
    <w:rsid w:val="00C9164A"/>
    <w:rsid w:val="00C937B4"/>
    <w:rsid w:val="00CC1103"/>
    <w:rsid w:val="00CC6E41"/>
    <w:rsid w:val="00D721F1"/>
    <w:rsid w:val="00DB629F"/>
    <w:rsid w:val="00DB6654"/>
    <w:rsid w:val="00E11D9B"/>
    <w:rsid w:val="00E920F7"/>
    <w:rsid w:val="00ED0972"/>
    <w:rsid w:val="00F621B4"/>
    <w:rsid w:val="00F72FA4"/>
    <w:rsid w:val="00FA7B19"/>
    <w:rsid w:val="00FC15A3"/>
    <w:rsid w:val="00FC68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21B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F621B4"/>
    <w:pPr>
      <w:keepNext/>
      <w:jc w:val="center"/>
      <w:outlineLvl w:val="1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F621B4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3">
    <w:name w:val="Body Text Indent"/>
    <w:basedOn w:val="a"/>
    <w:link w:val="a4"/>
    <w:rsid w:val="00F621B4"/>
    <w:pPr>
      <w:jc w:val="center"/>
    </w:pPr>
    <w:rPr>
      <w:b/>
      <w:sz w:val="28"/>
    </w:rPr>
  </w:style>
  <w:style w:type="character" w:customStyle="1" w:styleId="a4">
    <w:name w:val="Основной текст с отступом Знак"/>
    <w:basedOn w:val="a0"/>
    <w:link w:val="a3"/>
    <w:rsid w:val="00F621B4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a5">
    <w:name w:val="Знак Знак"/>
    <w:basedOn w:val="a"/>
    <w:rsid w:val="00F621B4"/>
    <w:pPr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paragraph" w:styleId="a6">
    <w:name w:val="Balloon Text"/>
    <w:basedOn w:val="a"/>
    <w:link w:val="a7"/>
    <w:uiPriority w:val="99"/>
    <w:semiHidden/>
    <w:unhideWhenUsed/>
    <w:rsid w:val="00F621B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621B4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F621B4"/>
    <w:pPr>
      <w:spacing w:line="360" w:lineRule="auto"/>
      <w:ind w:left="720" w:firstLine="709"/>
    </w:pPr>
    <w:rPr>
      <w:rFonts w:cs="Calibri"/>
      <w:sz w:val="28"/>
      <w:szCs w:val="22"/>
      <w:lang w:eastAsia="en-US"/>
    </w:rPr>
  </w:style>
  <w:style w:type="paragraph" w:customStyle="1" w:styleId="ConsPlusNormal">
    <w:name w:val="ConsPlusNormal"/>
    <w:rsid w:val="00F621B4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9">
    <w:name w:val="Hyperlink"/>
    <w:uiPriority w:val="99"/>
    <w:unhideWhenUsed/>
    <w:rsid w:val="00F621B4"/>
    <w:rPr>
      <w:color w:val="0000FF"/>
      <w:u w:val="single"/>
    </w:rPr>
  </w:style>
  <w:style w:type="paragraph" w:styleId="aa">
    <w:name w:val="header"/>
    <w:basedOn w:val="a"/>
    <w:link w:val="ab"/>
    <w:uiPriority w:val="99"/>
    <w:unhideWhenUsed/>
    <w:rsid w:val="009A2D14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9A2D1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footer"/>
    <w:basedOn w:val="a"/>
    <w:link w:val="ad"/>
    <w:uiPriority w:val="99"/>
    <w:unhideWhenUsed/>
    <w:rsid w:val="009A2D14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9A2D1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ged1">
    <w:name w:val="Обычgedый1"/>
    <w:rsid w:val="001B4E94"/>
    <w:pPr>
      <w:widowControl w:val="0"/>
      <w:spacing w:after="0" w:line="240" w:lineRule="auto"/>
    </w:pPr>
    <w:rPr>
      <w:rFonts w:ascii="Times New Roman CYR" w:eastAsia="Times New Roman" w:hAnsi="Times New Roman CYR" w:cs="Times New Roman CYR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21B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F621B4"/>
    <w:pPr>
      <w:keepNext/>
      <w:jc w:val="center"/>
      <w:outlineLvl w:val="1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F621B4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3">
    <w:name w:val="Body Text Indent"/>
    <w:basedOn w:val="a"/>
    <w:link w:val="a4"/>
    <w:rsid w:val="00F621B4"/>
    <w:pPr>
      <w:jc w:val="center"/>
    </w:pPr>
    <w:rPr>
      <w:b/>
      <w:sz w:val="28"/>
    </w:rPr>
  </w:style>
  <w:style w:type="character" w:customStyle="1" w:styleId="a4">
    <w:name w:val="Основной текст с отступом Знак"/>
    <w:basedOn w:val="a0"/>
    <w:link w:val="a3"/>
    <w:rsid w:val="00F621B4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a5">
    <w:name w:val="Знак Знак"/>
    <w:basedOn w:val="a"/>
    <w:rsid w:val="00F621B4"/>
    <w:pPr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paragraph" w:styleId="a6">
    <w:name w:val="Balloon Text"/>
    <w:basedOn w:val="a"/>
    <w:link w:val="a7"/>
    <w:uiPriority w:val="99"/>
    <w:semiHidden/>
    <w:unhideWhenUsed/>
    <w:rsid w:val="00F621B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621B4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F621B4"/>
    <w:pPr>
      <w:spacing w:line="360" w:lineRule="auto"/>
      <w:ind w:left="720" w:firstLine="709"/>
    </w:pPr>
    <w:rPr>
      <w:rFonts w:cs="Calibri"/>
      <w:sz w:val="28"/>
      <w:szCs w:val="22"/>
      <w:lang w:eastAsia="en-US"/>
    </w:rPr>
  </w:style>
  <w:style w:type="paragraph" w:customStyle="1" w:styleId="ConsPlusNormal">
    <w:name w:val="ConsPlusNormal"/>
    <w:rsid w:val="00F621B4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9">
    <w:name w:val="Hyperlink"/>
    <w:uiPriority w:val="99"/>
    <w:unhideWhenUsed/>
    <w:rsid w:val="00F621B4"/>
    <w:rPr>
      <w:color w:val="0000FF"/>
      <w:u w:val="single"/>
    </w:rPr>
  </w:style>
  <w:style w:type="paragraph" w:styleId="aa">
    <w:name w:val="header"/>
    <w:basedOn w:val="a"/>
    <w:link w:val="ab"/>
    <w:uiPriority w:val="99"/>
    <w:unhideWhenUsed/>
    <w:rsid w:val="009A2D14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9A2D1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footer"/>
    <w:basedOn w:val="a"/>
    <w:link w:val="ad"/>
    <w:uiPriority w:val="99"/>
    <w:unhideWhenUsed/>
    <w:rsid w:val="009A2D14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9A2D1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ged1">
    <w:name w:val="Обычgedый1"/>
    <w:rsid w:val="001B4E94"/>
    <w:pPr>
      <w:widowControl w:val="0"/>
      <w:spacing w:after="0" w:line="240" w:lineRule="auto"/>
    </w:pPr>
    <w:rPr>
      <w:rFonts w:ascii="Times New Roman CYR" w:eastAsia="Times New Roman" w:hAnsi="Times New Roman CYR" w:cs="Times New Roman CYR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13199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578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37551D30074C0550BF6B3D7249906007C282DBCAF53EB57FAA78D8D26AhFN2I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37551D30074C0550BF6B3D7249906007C282DBCAF53EB57FAA78D8D26AhFN2I" TargetMode="Externa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BF9E497-458B-408A-884E-8585A95A95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558</TotalTime>
  <Pages>1</Pages>
  <Words>2353</Words>
  <Characters>13416</Characters>
  <Application>Microsoft Office Word</Application>
  <DocSecurity>0</DocSecurity>
  <Lines>111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Павозкова Ирина Михайловна</dc:creator>
  <cp:lastModifiedBy>Павозкова Ирина Михайловна</cp:lastModifiedBy>
  <cp:revision>13</cp:revision>
  <cp:lastPrinted>2017-10-24T07:33:00Z</cp:lastPrinted>
  <dcterms:created xsi:type="dcterms:W3CDTF">2017-09-08T08:40:00Z</dcterms:created>
  <dcterms:modified xsi:type="dcterms:W3CDTF">2017-10-24T07:34:00Z</dcterms:modified>
</cp:coreProperties>
</file>