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58E" w:rsidRPr="00D25581" w:rsidRDefault="004511A3" w:rsidP="0064458E">
      <w:pPr>
        <w:jc w:val="center"/>
        <w:rPr>
          <w:b/>
          <w:color w:val="000000"/>
          <w:sz w:val="26"/>
          <w:szCs w:val="26"/>
        </w:rPr>
      </w:pPr>
      <w:r w:rsidRPr="00D25581">
        <w:rPr>
          <w:b/>
          <w:color w:val="000000"/>
          <w:sz w:val="26"/>
          <w:szCs w:val="26"/>
        </w:rPr>
        <w:t xml:space="preserve">ВЫПИСКА ИЗ </w:t>
      </w:r>
      <w:r w:rsidR="0064458E" w:rsidRPr="00D25581">
        <w:rPr>
          <w:b/>
          <w:color w:val="000000"/>
          <w:sz w:val="26"/>
          <w:szCs w:val="26"/>
        </w:rPr>
        <w:t>ПРОТОКОЛ</w:t>
      </w:r>
      <w:r w:rsidRPr="00D25581">
        <w:rPr>
          <w:b/>
          <w:color w:val="000000"/>
          <w:sz w:val="26"/>
          <w:szCs w:val="26"/>
        </w:rPr>
        <w:t>А</w:t>
      </w:r>
    </w:p>
    <w:p w:rsidR="002A4025" w:rsidRPr="00D25581" w:rsidRDefault="002A4025" w:rsidP="002A4025">
      <w:pPr>
        <w:jc w:val="center"/>
        <w:outlineLvl w:val="0"/>
        <w:rPr>
          <w:color w:val="000000"/>
          <w:kern w:val="36"/>
          <w:sz w:val="26"/>
          <w:szCs w:val="26"/>
        </w:rPr>
      </w:pPr>
      <w:r w:rsidRPr="00D25581">
        <w:rPr>
          <w:color w:val="000000"/>
          <w:kern w:val="36"/>
          <w:sz w:val="26"/>
          <w:szCs w:val="26"/>
        </w:rPr>
        <w:t xml:space="preserve">заседания Единой комиссии по соблюдению требований к служебному поведению муниципальных служащих и урегулированию конфликта интересов в Холмогорском муниципальном округе Архангельской области </w:t>
      </w:r>
    </w:p>
    <w:p w:rsidR="002A4025" w:rsidRPr="00D25581" w:rsidRDefault="002A4025" w:rsidP="002A4025">
      <w:pPr>
        <w:jc w:val="center"/>
        <w:outlineLvl w:val="0"/>
        <w:rPr>
          <w:color w:val="000000"/>
          <w:kern w:val="36"/>
          <w:sz w:val="26"/>
          <w:szCs w:val="26"/>
        </w:rPr>
      </w:pPr>
    </w:p>
    <w:p w:rsidR="002A4025" w:rsidRPr="00D25581" w:rsidRDefault="002A4025" w:rsidP="002A4025">
      <w:pPr>
        <w:rPr>
          <w:color w:val="000000"/>
          <w:sz w:val="26"/>
          <w:szCs w:val="26"/>
        </w:rPr>
      </w:pPr>
      <w:r w:rsidRPr="00D25581">
        <w:rPr>
          <w:bCs/>
          <w:sz w:val="26"/>
          <w:szCs w:val="26"/>
        </w:rPr>
        <w:t>с. Холм</w:t>
      </w:r>
      <w:r w:rsidR="00B946AF" w:rsidRPr="00D25581">
        <w:rPr>
          <w:bCs/>
          <w:sz w:val="26"/>
          <w:szCs w:val="26"/>
        </w:rPr>
        <w:t xml:space="preserve">огоры: </w:t>
      </w:r>
      <w:r w:rsidR="00B946AF" w:rsidRPr="00D25581">
        <w:rPr>
          <w:bCs/>
          <w:sz w:val="26"/>
          <w:szCs w:val="26"/>
        </w:rPr>
        <w:tab/>
      </w:r>
      <w:r w:rsidR="00B946AF" w:rsidRPr="00D25581">
        <w:rPr>
          <w:bCs/>
          <w:sz w:val="26"/>
          <w:szCs w:val="26"/>
        </w:rPr>
        <w:tab/>
      </w:r>
      <w:r w:rsidR="00B946AF" w:rsidRPr="00D25581">
        <w:rPr>
          <w:bCs/>
          <w:sz w:val="26"/>
          <w:szCs w:val="26"/>
        </w:rPr>
        <w:tab/>
      </w:r>
      <w:r w:rsidR="00B946AF" w:rsidRPr="00D25581">
        <w:rPr>
          <w:bCs/>
          <w:sz w:val="26"/>
          <w:szCs w:val="26"/>
        </w:rPr>
        <w:tab/>
      </w:r>
      <w:r w:rsidR="00B946AF" w:rsidRPr="00D25581">
        <w:rPr>
          <w:bCs/>
          <w:sz w:val="26"/>
          <w:szCs w:val="26"/>
        </w:rPr>
        <w:tab/>
      </w:r>
      <w:r w:rsidR="00B946AF" w:rsidRPr="00D25581">
        <w:rPr>
          <w:bCs/>
          <w:sz w:val="26"/>
          <w:szCs w:val="26"/>
        </w:rPr>
        <w:tab/>
        <w:t xml:space="preserve">          </w:t>
      </w:r>
      <w:r w:rsidR="007C13AE">
        <w:rPr>
          <w:bCs/>
          <w:sz w:val="26"/>
          <w:szCs w:val="26"/>
        </w:rPr>
        <w:t xml:space="preserve">         </w:t>
      </w:r>
      <w:r w:rsidR="00B946AF" w:rsidRPr="00D25581">
        <w:rPr>
          <w:bCs/>
          <w:sz w:val="26"/>
          <w:szCs w:val="26"/>
        </w:rPr>
        <w:t xml:space="preserve"> </w:t>
      </w:r>
      <w:r w:rsidR="007C13AE">
        <w:rPr>
          <w:color w:val="000000"/>
          <w:sz w:val="26"/>
          <w:szCs w:val="26"/>
        </w:rPr>
        <w:t>«11</w:t>
      </w:r>
      <w:r w:rsidRPr="00D25581">
        <w:rPr>
          <w:color w:val="000000"/>
          <w:sz w:val="26"/>
          <w:szCs w:val="26"/>
        </w:rPr>
        <w:t xml:space="preserve">» </w:t>
      </w:r>
      <w:r w:rsidR="007C13AE">
        <w:rPr>
          <w:color w:val="000000"/>
          <w:sz w:val="26"/>
          <w:szCs w:val="26"/>
        </w:rPr>
        <w:t>марта 2024</w:t>
      </w:r>
      <w:r w:rsidRPr="00D25581">
        <w:rPr>
          <w:color w:val="000000"/>
          <w:sz w:val="26"/>
          <w:szCs w:val="26"/>
        </w:rPr>
        <w:t xml:space="preserve"> года</w:t>
      </w:r>
    </w:p>
    <w:p w:rsidR="002A4025" w:rsidRPr="00D25581" w:rsidRDefault="002A4025" w:rsidP="002A4025">
      <w:pPr>
        <w:rPr>
          <w:color w:val="000000"/>
          <w:sz w:val="26"/>
          <w:szCs w:val="26"/>
        </w:rPr>
      </w:pPr>
    </w:p>
    <w:p w:rsidR="002A4025" w:rsidRPr="00D25581" w:rsidRDefault="002A4025" w:rsidP="002A4025">
      <w:pPr>
        <w:jc w:val="both"/>
        <w:outlineLvl w:val="0"/>
        <w:rPr>
          <w:b/>
          <w:bCs/>
          <w:iCs/>
          <w:kern w:val="36"/>
          <w:sz w:val="26"/>
          <w:szCs w:val="26"/>
        </w:rPr>
      </w:pPr>
      <w:r w:rsidRPr="00D25581">
        <w:rPr>
          <w:b/>
          <w:bCs/>
          <w:iCs/>
          <w:kern w:val="36"/>
          <w:sz w:val="26"/>
          <w:szCs w:val="26"/>
        </w:rPr>
        <w:t>Присутствовали:</w:t>
      </w:r>
    </w:p>
    <w:p w:rsidR="002462F1" w:rsidRDefault="002462F1" w:rsidP="002462F1">
      <w:pPr>
        <w:pStyle w:val="a4"/>
        <w:jc w:val="both"/>
        <w:rPr>
          <w:b/>
          <w:sz w:val="26"/>
          <w:szCs w:val="26"/>
        </w:rPr>
      </w:pPr>
    </w:p>
    <w:p w:rsidR="002462F1" w:rsidRPr="002462F1" w:rsidRDefault="002462F1" w:rsidP="002462F1">
      <w:pPr>
        <w:pStyle w:val="a4"/>
        <w:jc w:val="both"/>
        <w:rPr>
          <w:b/>
          <w:sz w:val="26"/>
          <w:szCs w:val="26"/>
        </w:rPr>
      </w:pPr>
      <w:r w:rsidRPr="002462F1">
        <w:rPr>
          <w:b/>
          <w:sz w:val="26"/>
          <w:szCs w:val="26"/>
        </w:rPr>
        <w:t>Председатель комиссии.</w:t>
      </w:r>
    </w:p>
    <w:p w:rsidR="002A4025" w:rsidRPr="002462F1" w:rsidRDefault="002462F1" w:rsidP="002462F1">
      <w:pPr>
        <w:jc w:val="both"/>
        <w:outlineLvl w:val="0"/>
        <w:rPr>
          <w:b/>
          <w:bCs/>
          <w:iCs/>
          <w:kern w:val="36"/>
          <w:sz w:val="26"/>
          <w:szCs w:val="26"/>
        </w:rPr>
      </w:pPr>
      <w:r w:rsidRPr="002462F1">
        <w:rPr>
          <w:sz w:val="26"/>
          <w:szCs w:val="26"/>
        </w:rPr>
        <w:t>Насонова Галина Андреевна, и.о. заместителя главы администрации Холмогорского муниципального округа Архангельской области по социальным вопросам.</w:t>
      </w:r>
    </w:p>
    <w:tbl>
      <w:tblPr>
        <w:tblW w:w="9692" w:type="dxa"/>
        <w:tblLook w:val="01E0" w:firstRow="1" w:lastRow="1" w:firstColumn="1" w:lastColumn="1" w:noHBand="0" w:noVBand="0"/>
      </w:tblPr>
      <w:tblGrid>
        <w:gridCol w:w="3952"/>
        <w:gridCol w:w="5610"/>
        <w:gridCol w:w="130"/>
      </w:tblGrid>
      <w:tr w:rsidR="002A4025" w:rsidRPr="00D25581" w:rsidTr="002462F1">
        <w:trPr>
          <w:gridAfter w:val="1"/>
          <w:wAfter w:w="130" w:type="dxa"/>
          <w:trHeight w:val="492"/>
        </w:trPr>
        <w:tc>
          <w:tcPr>
            <w:tcW w:w="9562" w:type="dxa"/>
            <w:gridSpan w:val="2"/>
          </w:tcPr>
          <w:p w:rsidR="002A4025" w:rsidRPr="00D25581" w:rsidRDefault="002A4025" w:rsidP="002A4025">
            <w:pPr>
              <w:autoSpaceDE w:val="0"/>
              <w:autoSpaceDN w:val="0"/>
              <w:jc w:val="both"/>
              <w:rPr>
                <w:b/>
                <w:sz w:val="26"/>
                <w:szCs w:val="26"/>
              </w:rPr>
            </w:pPr>
            <w:r w:rsidRPr="00D25581">
              <w:rPr>
                <w:b/>
                <w:sz w:val="26"/>
                <w:szCs w:val="26"/>
              </w:rPr>
              <w:t>Заместитель председателя комиссии.</w:t>
            </w:r>
          </w:p>
          <w:p w:rsidR="002A4025" w:rsidRPr="00D25581" w:rsidRDefault="002A4025" w:rsidP="002A402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25581">
              <w:rPr>
                <w:sz w:val="26"/>
                <w:szCs w:val="26"/>
              </w:rPr>
              <w:t>Сидорова Ольга Васильевна, заведующий юридическим отделом администрации Холмогорского муниципального округа Архангельской области.</w:t>
            </w:r>
          </w:p>
        </w:tc>
      </w:tr>
      <w:tr w:rsidR="002A4025" w:rsidRPr="00D25581" w:rsidTr="002462F1">
        <w:trPr>
          <w:gridAfter w:val="1"/>
          <w:wAfter w:w="130" w:type="dxa"/>
          <w:trHeight w:val="928"/>
        </w:trPr>
        <w:tc>
          <w:tcPr>
            <w:tcW w:w="9562" w:type="dxa"/>
            <w:gridSpan w:val="2"/>
          </w:tcPr>
          <w:p w:rsidR="002A4025" w:rsidRPr="00D25581" w:rsidRDefault="002A4025" w:rsidP="002A4025">
            <w:pPr>
              <w:autoSpaceDE w:val="0"/>
              <w:autoSpaceDN w:val="0"/>
              <w:rPr>
                <w:sz w:val="26"/>
                <w:szCs w:val="26"/>
              </w:rPr>
            </w:pPr>
            <w:r w:rsidRPr="00D25581">
              <w:rPr>
                <w:b/>
                <w:bCs/>
                <w:sz w:val="26"/>
                <w:szCs w:val="26"/>
              </w:rPr>
              <w:t>Секретарь комиссии.</w:t>
            </w:r>
            <w:r w:rsidRPr="00D25581">
              <w:rPr>
                <w:sz w:val="26"/>
                <w:szCs w:val="26"/>
              </w:rPr>
              <w:t xml:space="preserve"> </w:t>
            </w:r>
          </w:p>
          <w:p w:rsidR="002A4025" w:rsidRPr="002462F1" w:rsidRDefault="002462F1" w:rsidP="002A4025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2462F1">
              <w:rPr>
                <w:sz w:val="26"/>
                <w:szCs w:val="26"/>
              </w:rPr>
              <w:t>Зажигин Кирилл Артемович, 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области.</w:t>
            </w:r>
          </w:p>
        </w:tc>
      </w:tr>
      <w:tr w:rsidR="002A4025" w:rsidRPr="00D25581" w:rsidTr="00D25581">
        <w:trPr>
          <w:gridAfter w:val="1"/>
          <w:wAfter w:w="130" w:type="dxa"/>
          <w:trHeight w:val="295"/>
        </w:trPr>
        <w:tc>
          <w:tcPr>
            <w:tcW w:w="3952" w:type="dxa"/>
          </w:tcPr>
          <w:p w:rsidR="002A4025" w:rsidRPr="00D25581" w:rsidRDefault="002A4025" w:rsidP="002A4025">
            <w:pPr>
              <w:rPr>
                <w:b/>
                <w:iCs/>
                <w:sz w:val="26"/>
                <w:szCs w:val="26"/>
              </w:rPr>
            </w:pPr>
            <w:r w:rsidRPr="00D25581">
              <w:rPr>
                <w:b/>
                <w:iCs/>
                <w:sz w:val="26"/>
                <w:szCs w:val="26"/>
              </w:rPr>
              <w:t>Члены комиссии:</w:t>
            </w:r>
          </w:p>
        </w:tc>
        <w:tc>
          <w:tcPr>
            <w:tcW w:w="5610" w:type="dxa"/>
          </w:tcPr>
          <w:p w:rsidR="002A4025" w:rsidRPr="00D25581" w:rsidRDefault="002A4025" w:rsidP="002A4025">
            <w:pPr>
              <w:rPr>
                <w:sz w:val="26"/>
                <w:szCs w:val="26"/>
              </w:rPr>
            </w:pPr>
          </w:p>
        </w:tc>
      </w:tr>
      <w:tr w:rsidR="00B946AF" w:rsidRPr="00B946AF" w:rsidTr="00D25581">
        <w:trPr>
          <w:trHeight w:val="2973"/>
        </w:trPr>
        <w:tc>
          <w:tcPr>
            <w:tcW w:w="9692" w:type="dxa"/>
            <w:gridSpan w:val="3"/>
          </w:tcPr>
          <w:p w:rsidR="00B946AF" w:rsidRPr="00B946AF" w:rsidRDefault="00B946AF" w:rsidP="00B946A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946AF">
              <w:rPr>
                <w:sz w:val="26"/>
                <w:szCs w:val="26"/>
              </w:rPr>
              <w:t>Викторова Ольга Васильевна – заместитель начальника финансового управления, начальник бюджетного отдела финансового управления администрации Холмогорского муниципального округа Архангельской области;</w:t>
            </w:r>
          </w:p>
          <w:p w:rsidR="00B946AF" w:rsidRPr="00B946AF" w:rsidRDefault="00B946AF" w:rsidP="00B946A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946AF">
              <w:rPr>
                <w:sz w:val="26"/>
                <w:szCs w:val="26"/>
              </w:rPr>
              <w:t>Точилов Игорь Владимирович – член Общественного совета Холмогорского муниципального округа Архангельской области;</w:t>
            </w:r>
          </w:p>
          <w:p w:rsidR="00B946AF" w:rsidRPr="00B946AF" w:rsidRDefault="00B946AF" w:rsidP="00B946AF">
            <w:p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B946AF">
              <w:rPr>
                <w:sz w:val="26"/>
                <w:szCs w:val="26"/>
              </w:rPr>
              <w:t>Худякова Светлана Александровна – заместитель заведующего отделом по организационной работе и местному самоуправлению администрации Холмогорского муниципально</w:t>
            </w:r>
            <w:r w:rsidR="002462F1">
              <w:rPr>
                <w:sz w:val="26"/>
                <w:szCs w:val="26"/>
              </w:rPr>
              <w:t>го округа Архангельской облас</w:t>
            </w:r>
            <w:r w:rsidR="0038244E">
              <w:rPr>
                <w:sz w:val="26"/>
                <w:szCs w:val="26"/>
              </w:rPr>
              <w:t>ти</w:t>
            </w:r>
            <w:r w:rsidR="006D4616">
              <w:rPr>
                <w:sz w:val="26"/>
                <w:szCs w:val="26"/>
              </w:rPr>
              <w:t>.</w:t>
            </w:r>
          </w:p>
        </w:tc>
      </w:tr>
    </w:tbl>
    <w:p w:rsidR="002462F1" w:rsidRPr="002462F1" w:rsidRDefault="002462F1" w:rsidP="002462F1">
      <w:pPr>
        <w:pStyle w:val="1"/>
        <w:ind w:firstLine="709"/>
        <w:jc w:val="both"/>
        <w:rPr>
          <w:sz w:val="26"/>
          <w:szCs w:val="26"/>
        </w:rPr>
      </w:pPr>
      <w:r w:rsidRPr="002462F1">
        <w:rPr>
          <w:sz w:val="26"/>
          <w:szCs w:val="26"/>
        </w:rPr>
        <w:t xml:space="preserve">Число членов комиссии, принимающих участие в заседании </w:t>
      </w:r>
      <w:r w:rsidRPr="002462F1">
        <w:rPr>
          <w:color w:val="000000"/>
          <w:sz w:val="26"/>
          <w:szCs w:val="26"/>
        </w:rPr>
        <w:t>Единой комиссии по соблюдению требований к служебному поведению муниципальных служащих и урегулированию конфликта</w:t>
      </w:r>
      <w:bookmarkStart w:id="0" w:name="_GoBack"/>
      <w:bookmarkEnd w:id="0"/>
      <w:r w:rsidRPr="002462F1">
        <w:rPr>
          <w:color w:val="000000"/>
          <w:sz w:val="26"/>
          <w:szCs w:val="26"/>
        </w:rPr>
        <w:t xml:space="preserve"> интересов в Холмогорском муниципальном округе Архангельской области </w:t>
      </w:r>
      <w:r w:rsidRPr="002462F1">
        <w:rPr>
          <w:sz w:val="26"/>
          <w:szCs w:val="26"/>
        </w:rPr>
        <w:t>составляет 6 человек из 8 комиссии. Число членов комиссии, не замещающих должности муниципальной службы, составляет 1 человек. В соответствии с пунктом 37 Положения о ком</w:t>
      </w:r>
      <w:r w:rsidR="00E75162">
        <w:rPr>
          <w:sz w:val="26"/>
          <w:szCs w:val="26"/>
        </w:rPr>
        <w:t>иссии по соблюдению требований к</w:t>
      </w:r>
      <w:r w:rsidRPr="002462F1">
        <w:rPr>
          <w:sz w:val="26"/>
          <w:szCs w:val="26"/>
        </w:rPr>
        <w:t xml:space="preserve"> служебному поведению муниципальных служащих и урегулированию конфликта интересов в органе местного самоуправления муниципального образования Архангельской области, утвержденного указом Губернатора Архангельской области от 04 августа 2014 года № 89-у, заседание комиссии считается правомочным. </w:t>
      </w:r>
    </w:p>
    <w:p w:rsidR="0064458E" w:rsidRPr="00CB31F9" w:rsidRDefault="00B946AF" w:rsidP="00D25581">
      <w:pPr>
        <w:jc w:val="center"/>
        <w:rPr>
          <w:b/>
          <w:color w:val="000000"/>
          <w:sz w:val="26"/>
          <w:szCs w:val="26"/>
        </w:rPr>
      </w:pPr>
      <w:r w:rsidRPr="00D25581">
        <w:rPr>
          <w:rFonts w:eastAsia="Calibri"/>
          <w:b/>
          <w:sz w:val="26"/>
          <w:szCs w:val="26"/>
          <w:lang w:eastAsia="en-US"/>
        </w:rPr>
        <w:t xml:space="preserve">1. </w:t>
      </w:r>
      <w:r w:rsidR="00CB31F9" w:rsidRPr="00CB31F9">
        <w:rPr>
          <w:b/>
          <w:color w:val="000000"/>
          <w:sz w:val="26"/>
          <w:szCs w:val="26"/>
        </w:rPr>
        <w:t>Рассмотрение уведомления о намерении выполнять иную оплачиваемую работу от ведущего специалиста отдела по организационной работе и местному самоуправлению</w:t>
      </w:r>
      <w:r w:rsidR="00CB31F9" w:rsidRPr="00CB31F9">
        <w:rPr>
          <w:b/>
          <w:sz w:val="26"/>
          <w:szCs w:val="26"/>
        </w:rPr>
        <w:t xml:space="preserve"> администрации Холмогорского муниципального округа Архангельской области</w:t>
      </w:r>
      <w:r w:rsidR="00CB31F9" w:rsidRPr="00CB31F9">
        <w:rPr>
          <w:b/>
          <w:color w:val="000000"/>
          <w:sz w:val="26"/>
          <w:szCs w:val="26"/>
        </w:rPr>
        <w:t xml:space="preserve"> Зеляниной Натальи Владимировны</w:t>
      </w:r>
      <w:r w:rsidR="00870682" w:rsidRPr="00CB31F9">
        <w:rPr>
          <w:b/>
          <w:color w:val="000000"/>
          <w:sz w:val="26"/>
          <w:szCs w:val="26"/>
        </w:rPr>
        <w:t>.</w:t>
      </w:r>
    </w:p>
    <w:p w:rsidR="0064458E" w:rsidRPr="00D25581" w:rsidRDefault="0064458E" w:rsidP="002A4025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 w:rsidR="00D25581">
        <w:rPr>
          <w:color w:val="000000"/>
          <w:sz w:val="26"/>
          <w:szCs w:val="26"/>
        </w:rPr>
        <w:t>_________</w:t>
      </w:r>
    </w:p>
    <w:p w:rsidR="003715A1" w:rsidRDefault="003715A1" w:rsidP="003715A1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CB31F9" w:rsidRPr="00CB31F9" w:rsidRDefault="00CB31F9" w:rsidP="00CB31F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B31F9">
        <w:rPr>
          <w:sz w:val="26"/>
          <w:szCs w:val="26"/>
        </w:rPr>
        <w:lastRenderedPageBreak/>
        <w:t>Признать,  что признаков личной заинтересованности, которая приводит или может привести к конфликту интересов</w:t>
      </w:r>
      <w:r w:rsidRPr="00CB31F9">
        <w:rPr>
          <w:color w:val="000000"/>
          <w:sz w:val="26"/>
          <w:szCs w:val="26"/>
        </w:rPr>
        <w:t>, при выполнении Зеляниной Н.В. работы в</w:t>
      </w:r>
      <w:r w:rsidRPr="00CB31F9">
        <w:rPr>
          <w:sz w:val="26"/>
          <w:szCs w:val="26"/>
        </w:rPr>
        <w:t xml:space="preserve"> Архангельском региональном отделении партии «Единая Россия» в должности исполнительного секретаря Холмогорского местного отделения партии «Единая Россия»  </w:t>
      </w:r>
      <w:r w:rsidRPr="00CB31F9">
        <w:rPr>
          <w:color w:val="000000"/>
          <w:sz w:val="26"/>
          <w:szCs w:val="26"/>
        </w:rPr>
        <w:t>не усматривается.</w:t>
      </w:r>
    </w:p>
    <w:p w:rsidR="00CB31F9" w:rsidRPr="00CB31F9" w:rsidRDefault="00CB31F9" w:rsidP="00CB31F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B31F9">
        <w:rPr>
          <w:color w:val="000000"/>
          <w:sz w:val="26"/>
          <w:szCs w:val="26"/>
        </w:rPr>
        <w:t>В соответствии с абзацем шестым пункта 4 Порядка муниципальный служащий</w:t>
      </w:r>
      <w:r w:rsidRPr="00CB31F9">
        <w:rPr>
          <w:sz w:val="26"/>
          <w:szCs w:val="26"/>
        </w:rPr>
        <w:t xml:space="preserve"> в случае изменения сведений об иной оплачиваемой работе</w:t>
      </w:r>
      <w:r w:rsidRPr="00CB31F9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CB31F9" w:rsidRPr="00CB31F9" w:rsidRDefault="00CB31F9" w:rsidP="00CB31F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B31F9">
        <w:rPr>
          <w:color w:val="000000"/>
          <w:sz w:val="26"/>
          <w:szCs w:val="26"/>
        </w:rPr>
        <w:t>Установить, что муниципальный служащий не в полной мере исполнил свою обязанность письменно уведомить представителя нанимателя (работодателя) о намерении выполнять иную оплачиваемую работу, в связи с чем имеются признаки несоблюдения служебного поведения.</w:t>
      </w:r>
    </w:p>
    <w:p w:rsidR="00CB31F9" w:rsidRPr="00CB31F9" w:rsidRDefault="00CB31F9" w:rsidP="00CB31F9">
      <w:pPr>
        <w:pStyle w:val="a3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B31F9">
        <w:rPr>
          <w:color w:val="000000"/>
          <w:sz w:val="26"/>
          <w:szCs w:val="26"/>
        </w:rPr>
        <w:t>Рекомендовать представителю нанимателя (работодателю) рассмотреть вопрос о применении мер дисциплинарной ответственности к муниципальному служащему в связи с нарушением норм антикоррупционного законодательства.</w:t>
      </w:r>
    </w:p>
    <w:p w:rsidR="0064458E" w:rsidRDefault="00B946AF" w:rsidP="00B946AF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 xml:space="preserve">Решение принято </w:t>
      </w:r>
      <w:r w:rsidR="00CB31F9">
        <w:rPr>
          <w:rFonts w:eastAsia="Calibri"/>
          <w:b/>
          <w:sz w:val="26"/>
          <w:szCs w:val="26"/>
          <w:lang w:eastAsia="en-US"/>
        </w:rPr>
        <w:t>большинством голосов</w:t>
      </w:r>
      <w:r w:rsidR="00C81BDB">
        <w:rPr>
          <w:rFonts w:eastAsia="Calibri"/>
          <w:b/>
          <w:sz w:val="26"/>
          <w:szCs w:val="26"/>
          <w:lang w:eastAsia="en-US"/>
        </w:rPr>
        <w:t>.</w:t>
      </w:r>
    </w:p>
    <w:p w:rsidR="00C81BDB" w:rsidRDefault="00C81BDB" w:rsidP="00B946AF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C81BDB" w:rsidRPr="00D25581" w:rsidRDefault="00C81BDB" w:rsidP="00C81BDB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2</w:t>
      </w:r>
      <w:r w:rsidRPr="00D25581">
        <w:rPr>
          <w:rFonts w:eastAsia="Calibri"/>
          <w:b/>
          <w:sz w:val="26"/>
          <w:szCs w:val="26"/>
          <w:lang w:eastAsia="en-US"/>
        </w:rPr>
        <w:t xml:space="preserve">. </w:t>
      </w:r>
      <w:r w:rsidR="00947C5E" w:rsidRPr="00947C5E">
        <w:rPr>
          <w:b/>
          <w:color w:val="000000"/>
          <w:sz w:val="26"/>
          <w:szCs w:val="26"/>
        </w:rPr>
        <w:t xml:space="preserve">Рассмотрение уведомления о намерении выполнять иную оплачиваемую работу от </w:t>
      </w:r>
      <w:r w:rsidR="00947C5E" w:rsidRPr="00947C5E">
        <w:rPr>
          <w:b/>
          <w:sz w:val="26"/>
          <w:szCs w:val="26"/>
        </w:rPr>
        <w:t>главного специалиста отдела по организационной работе и местному самоуправлению администрации Холмогорского муниципального округа Архангельской области</w:t>
      </w:r>
      <w:r w:rsidR="00947C5E" w:rsidRPr="00947C5E">
        <w:rPr>
          <w:b/>
          <w:color w:val="000000"/>
          <w:sz w:val="26"/>
          <w:szCs w:val="26"/>
        </w:rPr>
        <w:t xml:space="preserve"> Керусовой Екатерины Николаевны</w:t>
      </w:r>
      <w:r w:rsidR="00E57588" w:rsidRPr="00947C5E">
        <w:rPr>
          <w:b/>
          <w:color w:val="000000"/>
          <w:sz w:val="26"/>
          <w:szCs w:val="26"/>
        </w:rPr>
        <w:t>.</w:t>
      </w:r>
    </w:p>
    <w:p w:rsidR="00C81BDB" w:rsidRPr="00D25581" w:rsidRDefault="00C81BDB" w:rsidP="00C81BDB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C81BDB" w:rsidRDefault="00C81BDB" w:rsidP="00C81BDB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947C5E" w:rsidRPr="00947C5E" w:rsidRDefault="00947C5E" w:rsidP="00947C5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47C5E">
        <w:rPr>
          <w:sz w:val="26"/>
          <w:szCs w:val="26"/>
        </w:rPr>
        <w:t>Признать,  что признаков личной заинтересованности, которая приводит или может привести к конфликту интересов</w:t>
      </w:r>
      <w:r w:rsidRPr="00947C5E">
        <w:rPr>
          <w:color w:val="000000"/>
          <w:sz w:val="26"/>
          <w:szCs w:val="26"/>
        </w:rPr>
        <w:t>, при выполнении Керусовой Е.Н. работы в</w:t>
      </w:r>
      <w:r w:rsidRPr="00947C5E">
        <w:rPr>
          <w:sz w:val="26"/>
          <w:szCs w:val="26"/>
        </w:rPr>
        <w:t xml:space="preserve"> участковой избирательной комиссии № 923 в должности члена участковой избирательной комиссии № 923 </w:t>
      </w:r>
      <w:r w:rsidRPr="00947C5E">
        <w:rPr>
          <w:color w:val="000000"/>
          <w:sz w:val="26"/>
          <w:szCs w:val="26"/>
        </w:rPr>
        <w:t>не усматривается.</w:t>
      </w:r>
    </w:p>
    <w:p w:rsidR="00947C5E" w:rsidRPr="00947C5E" w:rsidRDefault="00947C5E" w:rsidP="00947C5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47C5E">
        <w:rPr>
          <w:color w:val="000000"/>
          <w:sz w:val="26"/>
          <w:szCs w:val="26"/>
        </w:rPr>
        <w:t>В соответствии с абзацем шестым пункта 4 Порядка муниципальный служащий</w:t>
      </w:r>
      <w:r w:rsidRPr="00947C5E">
        <w:rPr>
          <w:sz w:val="26"/>
          <w:szCs w:val="26"/>
        </w:rPr>
        <w:t xml:space="preserve"> в случае изменения сведений об иной оплачиваемой работе</w:t>
      </w:r>
      <w:r w:rsidRPr="00947C5E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947C5E" w:rsidRPr="00947C5E" w:rsidRDefault="00947C5E" w:rsidP="00947C5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47C5E">
        <w:rPr>
          <w:color w:val="000000"/>
          <w:sz w:val="26"/>
          <w:szCs w:val="26"/>
        </w:rPr>
        <w:t>Муниципальный служащий исполнил свою обязанность письменно уведомить представителя нанимателя (работодателя) о намерении выполнять иную оплачиваемую работу, в связи с чем признаков нарушения служебного поведения в действиях муниципального служащего не установлено.</w:t>
      </w:r>
    </w:p>
    <w:p w:rsidR="00947C5E" w:rsidRPr="00947C5E" w:rsidRDefault="00947C5E" w:rsidP="00947C5E">
      <w:pPr>
        <w:pStyle w:val="a3"/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47C5E">
        <w:rPr>
          <w:color w:val="000000"/>
          <w:sz w:val="26"/>
          <w:szCs w:val="26"/>
        </w:rPr>
        <w:t xml:space="preserve">Представителю нанимателя (работодателю)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подпись. </w:t>
      </w:r>
    </w:p>
    <w:p w:rsidR="00C81BDB" w:rsidRDefault="00C81BDB" w:rsidP="00C81BDB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>Решение принято единогласно</w:t>
      </w:r>
      <w:r w:rsidR="00E57588">
        <w:rPr>
          <w:rFonts w:eastAsia="Calibri"/>
          <w:b/>
          <w:sz w:val="26"/>
          <w:szCs w:val="26"/>
          <w:lang w:eastAsia="en-US"/>
        </w:rPr>
        <w:t>.</w:t>
      </w:r>
    </w:p>
    <w:p w:rsidR="00DC3DCA" w:rsidRDefault="00DC3DCA" w:rsidP="00C81BDB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DC3DCA" w:rsidRPr="00D25581" w:rsidRDefault="00DC3DCA" w:rsidP="00DC3DCA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3</w:t>
      </w:r>
      <w:r w:rsidRPr="00D25581">
        <w:rPr>
          <w:rFonts w:eastAsia="Calibri"/>
          <w:b/>
          <w:sz w:val="26"/>
          <w:szCs w:val="26"/>
          <w:lang w:eastAsia="en-US"/>
        </w:rPr>
        <w:t xml:space="preserve">. </w:t>
      </w:r>
      <w:r w:rsidR="009663A4">
        <w:rPr>
          <w:b/>
          <w:color w:val="000000"/>
          <w:sz w:val="26"/>
          <w:szCs w:val="26"/>
        </w:rPr>
        <w:t>Р</w:t>
      </w:r>
      <w:r w:rsidR="009663A4" w:rsidRPr="009663A4">
        <w:rPr>
          <w:b/>
          <w:color w:val="000000"/>
          <w:sz w:val="26"/>
          <w:szCs w:val="26"/>
        </w:rPr>
        <w:t xml:space="preserve">ассмотрение уведомления о намерении выполнять иную оплачиваемую работу от </w:t>
      </w:r>
      <w:r w:rsidR="009663A4" w:rsidRPr="009663A4">
        <w:rPr>
          <w:b/>
          <w:sz w:val="26"/>
          <w:szCs w:val="26"/>
        </w:rPr>
        <w:t>главного специалиста агропромышленного отдела администрации Холмогорского муниципального округа Архангельской области</w:t>
      </w:r>
      <w:r w:rsidR="009663A4" w:rsidRPr="009663A4">
        <w:rPr>
          <w:b/>
          <w:color w:val="000000"/>
          <w:sz w:val="26"/>
          <w:szCs w:val="26"/>
        </w:rPr>
        <w:t xml:space="preserve"> Поршневой Галины Павловны</w:t>
      </w:r>
      <w:r w:rsidRPr="009663A4">
        <w:rPr>
          <w:b/>
          <w:color w:val="000000"/>
          <w:sz w:val="26"/>
          <w:szCs w:val="26"/>
        </w:rPr>
        <w:t>.</w:t>
      </w:r>
    </w:p>
    <w:p w:rsidR="00DC3DCA" w:rsidRPr="00D25581" w:rsidRDefault="00DC3DCA" w:rsidP="00DC3DCA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DC3DCA" w:rsidRDefault="00DC3DCA" w:rsidP="00DC3DCA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A109F6" w:rsidRPr="00A109F6" w:rsidRDefault="00A109F6" w:rsidP="00A109F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109F6">
        <w:rPr>
          <w:sz w:val="26"/>
          <w:szCs w:val="26"/>
        </w:rPr>
        <w:lastRenderedPageBreak/>
        <w:t>Признать,  что признаков личной заинтересованности, которая приводит или может привести к конфликту интересов</w:t>
      </w:r>
      <w:r w:rsidRPr="00A109F6">
        <w:rPr>
          <w:color w:val="000000"/>
          <w:sz w:val="26"/>
          <w:szCs w:val="26"/>
        </w:rPr>
        <w:t>, при выполнении Поршневой Г.П. работы в</w:t>
      </w:r>
      <w:r w:rsidRPr="00A109F6">
        <w:rPr>
          <w:sz w:val="26"/>
          <w:szCs w:val="26"/>
        </w:rPr>
        <w:t xml:space="preserve"> участковой избирательной комиссии № 930 в должности члена участковой избирательной комиссии № 930 </w:t>
      </w:r>
      <w:r w:rsidRPr="00A109F6">
        <w:rPr>
          <w:color w:val="000000"/>
          <w:sz w:val="26"/>
          <w:szCs w:val="26"/>
        </w:rPr>
        <w:t>не усматривается.</w:t>
      </w:r>
    </w:p>
    <w:p w:rsidR="00A109F6" w:rsidRPr="00A109F6" w:rsidRDefault="00A109F6" w:rsidP="00A109F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109F6">
        <w:rPr>
          <w:color w:val="000000"/>
          <w:sz w:val="26"/>
          <w:szCs w:val="26"/>
        </w:rPr>
        <w:t>В соответствии с абзацем шестым пункта 4 Порядка муниципальный служащий</w:t>
      </w:r>
      <w:r w:rsidRPr="00A109F6">
        <w:rPr>
          <w:sz w:val="26"/>
          <w:szCs w:val="26"/>
        </w:rPr>
        <w:t xml:space="preserve"> в случае изменения сведений об иной оплачиваемой работе</w:t>
      </w:r>
      <w:r w:rsidRPr="00A109F6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A109F6" w:rsidRDefault="00A109F6" w:rsidP="00A109F6">
      <w:pPr>
        <w:pStyle w:val="a3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109F6">
        <w:rPr>
          <w:color w:val="000000"/>
          <w:sz w:val="26"/>
          <w:szCs w:val="26"/>
        </w:rPr>
        <w:t>Муниципальный служащий исполнил свою обязанность письменно уведомить представителя нанимателя (работодателя) о намерении выполнять иную оплачиваемую работу, в связи с чем признаков нарушения служебного поведения в действиях муниципального служащего не установлено.</w:t>
      </w:r>
    </w:p>
    <w:p w:rsidR="00057E87" w:rsidRPr="00A109F6" w:rsidRDefault="00057E87" w:rsidP="00057E87">
      <w:pPr>
        <w:pStyle w:val="a3"/>
        <w:autoSpaceDE w:val="0"/>
        <w:autoSpaceDN w:val="0"/>
        <w:adjustRightInd w:val="0"/>
        <w:ind w:left="709"/>
        <w:jc w:val="both"/>
        <w:rPr>
          <w:color w:val="000000"/>
          <w:sz w:val="26"/>
          <w:szCs w:val="26"/>
        </w:rPr>
      </w:pPr>
    </w:p>
    <w:p w:rsidR="00DC3DCA" w:rsidRDefault="00DC3DCA" w:rsidP="00DC3DCA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>Решение принято единогласно</w:t>
      </w:r>
      <w:r>
        <w:rPr>
          <w:rFonts w:eastAsia="Calibri"/>
          <w:b/>
          <w:sz w:val="26"/>
          <w:szCs w:val="26"/>
          <w:lang w:eastAsia="en-US"/>
        </w:rPr>
        <w:t>.</w:t>
      </w:r>
    </w:p>
    <w:p w:rsidR="00DC3DCA" w:rsidRDefault="00DC3DCA" w:rsidP="00C81BDB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33178E" w:rsidRPr="00D25581" w:rsidRDefault="0033178E" w:rsidP="0033178E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4</w:t>
      </w:r>
      <w:r w:rsidRPr="00D25581">
        <w:rPr>
          <w:rFonts w:eastAsia="Calibri"/>
          <w:b/>
          <w:sz w:val="26"/>
          <w:szCs w:val="26"/>
          <w:lang w:eastAsia="en-US"/>
        </w:rPr>
        <w:t xml:space="preserve">. </w:t>
      </w:r>
      <w:r w:rsidR="00F404C8" w:rsidRPr="00F404C8">
        <w:rPr>
          <w:b/>
          <w:color w:val="000000"/>
          <w:sz w:val="26"/>
          <w:szCs w:val="26"/>
        </w:rPr>
        <w:t xml:space="preserve">Рассмотрение уведомления о намерении выполнять иную оплачиваемую работу от </w:t>
      </w:r>
      <w:r w:rsidR="00F404C8" w:rsidRPr="00F404C8">
        <w:rPr>
          <w:b/>
          <w:sz w:val="26"/>
          <w:szCs w:val="26"/>
        </w:rPr>
        <w:t>заведующего отделом ГО и ЧС администрации Холмогорского муниципального округа Архангельской области</w:t>
      </w:r>
      <w:r w:rsidR="00F404C8" w:rsidRPr="00F404C8">
        <w:rPr>
          <w:b/>
          <w:color w:val="000000"/>
          <w:sz w:val="26"/>
          <w:szCs w:val="26"/>
        </w:rPr>
        <w:t xml:space="preserve"> Насонова Александра Вячеславовича</w:t>
      </w:r>
      <w:r w:rsidRPr="00F404C8">
        <w:rPr>
          <w:b/>
          <w:color w:val="000000"/>
          <w:sz w:val="26"/>
          <w:szCs w:val="26"/>
        </w:rPr>
        <w:t>.</w:t>
      </w:r>
    </w:p>
    <w:p w:rsidR="0033178E" w:rsidRPr="00D25581" w:rsidRDefault="0033178E" w:rsidP="0033178E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33178E" w:rsidRDefault="0033178E" w:rsidP="0033178E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DE549E" w:rsidRPr="00DE549E" w:rsidRDefault="00DE549E" w:rsidP="00DE549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549E">
        <w:rPr>
          <w:sz w:val="26"/>
          <w:szCs w:val="26"/>
        </w:rPr>
        <w:t>Признать,  что признаков личной заинтересованности, которая приводит или может привести к конфликту интересов</w:t>
      </w:r>
      <w:r w:rsidRPr="00DE549E">
        <w:rPr>
          <w:color w:val="000000"/>
          <w:sz w:val="26"/>
          <w:szCs w:val="26"/>
        </w:rPr>
        <w:t>, при выполнении Насоновым А.В. работы в</w:t>
      </w:r>
      <w:r w:rsidRPr="00DE549E">
        <w:rPr>
          <w:sz w:val="26"/>
          <w:szCs w:val="26"/>
        </w:rPr>
        <w:t xml:space="preserve"> участковой избирательной комиссии № 930 в должности члена участковой избирательной комиссии № 930 </w:t>
      </w:r>
      <w:r w:rsidRPr="00DE549E">
        <w:rPr>
          <w:color w:val="000000"/>
          <w:sz w:val="26"/>
          <w:szCs w:val="26"/>
        </w:rPr>
        <w:t>не усматривается.</w:t>
      </w:r>
    </w:p>
    <w:p w:rsidR="00DE549E" w:rsidRPr="00DE549E" w:rsidRDefault="00DE549E" w:rsidP="00DE549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549E">
        <w:rPr>
          <w:color w:val="000000"/>
          <w:sz w:val="26"/>
          <w:szCs w:val="26"/>
        </w:rPr>
        <w:t>В соответствии с абзацем шестым пункта 4 Порядка муниципальный служащий</w:t>
      </w:r>
      <w:r w:rsidRPr="00DE549E">
        <w:rPr>
          <w:sz w:val="26"/>
          <w:szCs w:val="26"/>
        </w:rPr>
        <w:t xml:space="preserve"> в случае изменения сведений об иной оплачиваемой работе</w:t>
      </w:r>
      <w:r w:rsidRPr="00DE549E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DE549E" w:rsidRPr="00DE549E" w:rsidRDefault="00DE549E" w:rsidP="00DE549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549E">
        <w:rPr>
          <w:color w:val="000000"/>
          <w:sz w:val="26"/>
          <w:szCs w:val="26"/>
        </w:rPr>
        <w:t>Муниципальный служащий исполнил свою обязанность письменно уведомить представителя нанимателя (работодателя) о намерении выполнять иную оплачиваемую работу, в связи с чем признаков нарушения служебного поведения в действиях муниципального служащего не установлено.</w:t>
      </w:r>
    </w:p>
    <w:p w:rsidR="00DE549E" w:rsidRPr="00DE549E" w:rsidRDefault="00DE549E" w:rsidP="00DE549E">
      <w:pPr>
        <w:pStyle w:val="a3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E549E">
        <w:rPr>
          <w:color w:val="000000"/>
          <w:sz w:val="26"/>
          <w:szCs w:val="26"/>
        </w:rPr>
        <w:t xml:space="preserve">Представителю нанимателя (работодателю)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подпись. </w:t>
      </w:r>
    </w:p>
    <w:p w:rsidR="0033178E" w:rsidRDefault="0033178E" w:rsidP="0033178E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>Решение принято единогласно</w:t>
      </w:r>
      <w:r>
        <w:rPr>
          <w:rFonts w:eastAsia="Calibri"/>
          <w:b/>
          <w:sz w:val="26"/>
          <w:szCs w:val="26"/>
          <w:lang w:eastAsia="en-US"/>
        </w:rPr>
        <w:t>.</w:t>
      </w:r>
    </w:p>
    <w:p w:rsidR="0033178E" w:rsidRPr="00D25581" w:rsidRDefault="0033178E" w:rsidP="00C81BDB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112C38" w:rsidRPr="00D25581" w:rsidRDefault="00112C38" w:rsidP="00112C38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5</w:t>
      </w:r>
      <w:r w:rsidRPr="00D25581">
        <w:rPr>
          <w:rFonts w:eastAsia="Calibri"/>
          <w:b/>
          <w:sz w:val="26"/>
          <w:szCs w:val="26"/>
          <w:lang w:eastAsia="en-US"/>
        </w:rPr>
        <w:t xml:space="preserve">. </w:t>
      </w:r>
      <w:r w:rsidR="00AE404E" w:rsidRPr="00AE404E">
        <w:rPr>
          <w:b/>
          <w:color w:val="000000"/>
          <w:sz w:val="26"/>
          <w:szCs w:val="26"/>
        </w:rPr>
        <w:t xml:space="preserve">Рассмотрение уведомления о намерении выполнять иную оплачиваемую работу от </w:t>
      </w:r>
      <w:r w:rsidR="00AE404E" w:rsidRPr="00AE404E">
        <w:rPr>
          <w:b/>
          <w:sz w:val="26"/>
          <w:szCs w:val="26"/>
        </w:rPr>
        <w:t>заведующего отделом ЖКХ администрации Холмогорского муниципального округа Архангельской области</w:t>
      </w:r>
      <w:r w:rsidR="00AE404E" w:rsidRPr="00AE404E">
        <w:rPr>
          <w:b/>
          <w:color w:val="000000"/>
          <w:sz w:val="26"/>
          <w:szCs w:val="26"/>
        </w:rPr>
        <w:t xml:space="preserve"> Дмитриева Артема Игоревича</w:t>
      </w:r>
      <w:r w:rsidRPr="00AE404E">
        <w:rPr>
          <w:b/>
          <w:color w:val="000000"/>
          <w:sz w:val="26"/>
          <w:szCs w:val="26"/>
        </w:rPr>
        <w:t>.</w:t>
      </w:r>
    </w:p>
    <w:p w:rsidR="00112C38" w:rsidRPr="00D25581" w:rsidRDefault="00112C38" w:rsidP="00112C38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112C38" w:rsidRDefault="00112C38" w:rsidP="00112C38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1A2504" w:rsidRPr="001A2504" w:rsidRDefault="001A2504" w:rsidP="001A2504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A2504">
        <w:rPr>
          <w:sz w:val="26"/>
          <w:szCs w:val="26"/>
        </w:rPr>
        <w:t>Признать,  что признаков личной заинтересованности, которая приводит или может привести к конфликту интересов</w:t>
      </w:r>
      <w:r w:rsidRPr="001A2504">
        <w:rPr>
          <w:color w:val="000000"/>
          <w:sz w:val="26"/>
          <w:szCs w:val="26"/>
        </w:rPr>
        <w:t>, при выполнении Дмитриевым А.И. работы в</w:t>
      </w:r>
      <w:r w:rsidRPr="001A2504">
        <w:rPr>
          <w:sz w:val="26"/>
          <w:szCs w:val="26"/>
        </w:rPr>
        <w:t xml:space="preserve"> участковой избирательной комиссии № 930 в должности члена участковой избирательной комиссии № 930 </w:t>
      </w:r>
      <w:r w:rsidRPr="001A2504">
        <w:rPr>
          <w:color w:val="000000"/>
          <w:sz w:val="26"/>
          <w:szCs w:val="26"/>
        </w:rPr>
        <w:t>не усматривается.</w:t>
      </w:r>
    </w:p>
    <w:p w:rsidR="001A2504" w:rsidRPr="001A2504" w:rsidRDefault="001A2504" w:rsidP="001A2504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A2504">
        <w:rPr>
          <w:color w:val="000000"/>
          <w:sz w:val="26"/>
          <w:szCs w:val="26"/>
        </w:rPr>
        <w:lastRenderedPageBreak/>
        <w:t>В соответствии с абзацем шестым пункта 4 Порядка муниципальный служащий</w:t>
      </w:r>
      <w:r w:rsidRPr="001A2504">
        <w:rPr>
          <w:sz w:val="26"/>
          <w:szCs w:val="26"/>
        </w:rPr>
        <w:t xml:space="preserve"> в случае изменения сведений об иной оплачиваемой работе</w:t>
      </w:r>
      <w:r w:rsidRPr="001A2504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1A2504" w:rsidRPr="001A2504" w:rsidRDefault="001A2504" w:rsidP="001A2504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A2504">
        <w:rPr>
          <w:color w:val="000000"/>
          <w:sz w:val="26"/>
          <w:szCs w:val="26"/>
        </w:rPr>
        <w:t>Муниципальный служащий исполнил свою обязанность письменно уведомить представителя нанимателя (работодателя) о намерении выполнять иную оплачиваемую работу, в связи с чем признаков нарушения служебного поведения в действиях муниципального служащего не установлено.</w:t>
      </w:r>
    </w:p>
    <w:p w:rsidR="001A2504" w:rsidRPr="001A2504" w:rsidRDefault="001A2504" w:rsidP="001A2504">
      <w:pPr>
        <w:pStyle w:val="a3"/>
        <w:numPr>
          <w:ilvl w:val="0"/>
          <w:numId w:val="14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1A2504">
        <w:rPr>
          <w:color w:val="000000"/>
          <w:sz w:val="26"/>
          <w:szCs w:val="26"/>
        </w:rPr>
        <w:t xml:space="preserve">Представителю нанимателя (работодателю) ознакомить муниципального служащего с нормативными правовыми актами администрации Холмогорского муниципального округа Архангельской области в сфере противодействия коррупции под подпись. </w:t>
      </w:r>
    </w:p>
    <w:p w:rsidR="00112C38" w:rsidRDefault="00112C38" w:rsidP="00112C38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>Решение принято единогласно</w:t>
      </w:r>
      <w:r>
        <w:rPr>
          <w:rFonts w:eastAsia="Calibri"/>
          <w:b/>
          <w:sz w:val="26"/>
          <w:szCs w:val="26"/>
          <w:lang w:eastAsia="en-US"/>
        </w:rPr>
        <w:t>.</w:t>
      </w:r>
    </w:p>
    <w:p w:rsidR="00053889" w:rsidRDefault="00053889" w:rsidP="00112C38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053889" w:rsidRPr="00D25581" w:rsidRDefault="00053889" w:rsidP="00053889">
      <w:pPr>
        <w:jc w:val="center"/>
        <w:rPr>
          <w:b/>
          <w:color w:val="000000"/>
          <w:sz w:val="26"/>
          <w:szCs w:val="26"/>
        </w:rPr>
      </w:pPr>
      <w:r>
        <w:rPr>
          <w:rFonts w:eastAsia="Calibri"/>
          <w:b/>
          <w:sz w:val="26"/>
          <w:szCs w:val="26"/>
          <w:lang w:eastAsia="en-US"/>
        </w:rPr>
        <w:t>6</w:t>
      </w:r>
      <w:r w:rsidRPr="00D25581">
        <w:rPr>
          <w:rFonts w:eastAsia="Calibri"/>
          <w:b/>
          <w:sz w:val="26"/>
          <w:szCs w:val="26"/>
          <w:lang w:eastAsia="en-US"/>
        </w:rPr>
        <w:t xml:space="preserve">. </w:t>
      </w:r>
      <w:r w:rsidRPr="00AE404E">
        <w:rPr>
          <w:b/>
          <w:color w:val="000000"/>
          <w:sz w:val="26"/>
          <w:szCs w:val="26"/>
        </w:rPr>
        <w:t xml:space="preserve">Рассмотрение уведомления о намерении выполнять иную оплачиваемую работу от </w:t>
      </w:r>
      <w:r>
        <w:rPr>
          <w:b/>
          <w:sz w:val="26"/>
          <w:szCs w:val="26"/>
        </w:rPr>
        <w:t>начальника Матигорского территориального отдела</w:t>
      </w:r>
      <w:r w:rsidRPr="00AE404E">
        <w:rPr>
          <w:b/>
          <w:sz w:val="26"/>
          <w:szCs w:val="26"/>
        </w:rPr>
        <w:t xml:space="preserve"> администрации Холмогорского муниципального округа Архангельской области</w:t>
      </w:r>
      <w:r w:rsidRPr="00AE404E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Короткого Алексея Александровича</w:t>
      </w:r>
      <w:r w:rsidRPr="00AE404E">
        <w:rPr>
          <w:b/>
          <w:color w:val="000000"/>
          <w:sz w:val="26"/>
          <w:szCs w:val="26"/>
        </w:rPr>
        <w:t>.</w:t>
      </w:r>
    </w:p>
    <w:p w:rsidR="00053889" w:rsidRPr="00D25581" w:rsidRDefault="00053889" w:rsidP="00053889">
      <w:pPr>
        <w:jc w:val="center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______________________________________________________________</w:t>
      </w:r>
      <w:r>
        <w:rPr>
          <w:color w:val="000000"/>
          <w:sz w:val="26"/>
          <w:szCs w:val="26"/>
        </w:rPr>
        <w:t>_________</w:t>
      </w:r>
    </w:p>
    <w:p w:rsidR="00053889" w:rsidRDefault="00053889" w:rsidP="00053889">
      <w:pPr>
        <w:autoSpaceDE w:val="0"/>
        <w:autoSpaceDN w:val="0"/>
        <w:adjustRightInd w:val="0"/>
        <w:ind w:firstLine="709"/>
        <w:jc w:val="center"/>
        <w:rPr>
          <w:b/>
          <w:color w:val="000000"/>
          <w:szCs w:val="28"/>
        </w:rPr>
      </w:pPr>
      <w:r>
        <w:rPr>
          <w:b/>
          <w:color w:val="000000"/>
          <w:szCs w:val="28"/>
        </w:rPr>
        <w:t>РЕШИЛИ:</w:t>
      </w:r>
    </w:p>
    <w:p w:rsidR="00053889" w:rsidRPr="00C81BDB" w:rsidRDefault="00053889" w:rsidP="00053889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81BDB">
        <w:rPr>
          <w:sz w:val="26"/>
          <w:szCs w:val="26"/>
        </w:rPr>
        <w:t>Признать,  что признаков личной заинтересованности, которая приводит или может привести к конфликту интересов</w:t>
      </w:r>
      <w:r w:rsidRPr="00C81BDB">
        <w:rPr>
          <w:color w:val="000000"/>
          <w:sz w:val="26"/>
          <w:szCs w:val="26"/>
        </w:rPr>
        <w:t>, при выполнении Коротким А.А. работы в</w:t>
      </w:r>
      <w:r w:rsidRPr="00C81BDB">
        <w:rPr>
          <w:sz w:val="26"/>
          <w:szCs w:val="26"/>
        </w:rPr>
        <w:t xml:space="preserve"> ИП Губеладзе Вахтанг Шакроевич в должности мастера производственного участка </w:t>
      </w:r>
      <w:r w:rsidRPr="00C81BDB">
        <w:rPr>
          <w:color w:val="000000"/>
          <w:sz w:val="26"/>
          <w:szCs w:val="26"/>
        </w:rPr>
        <w:t>не усматривается.</w:t>
      </w:r>
    </w:p>
    <w:p w:rsidR="00053889" w:rsidRPr="00C81BDB" w:rsidRDefault="00053889" w:rsidP="00053889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81BDB">
        <w:rPr>
          <w:color w:val="000000"/>
          <w:sz w:val="26"/>
          <w:szCs w:val="26"/>
        </w:rPr>
        <w:t>В соответствии с абзацем шестым пункта 4 Порядка муниципальный служащий</w:t>
      </w:r>
      <w:r w:rsidRPr="00C81BDB">
        <w:rPr>
          <w:sz w:val="26"/>
          <w:szCs w:val="26"/>
        </w:rPr>
        <w:t xml:space="preserve"> в случае изменения сведений об иной оплачиваемой работе</w:t>
      </w:r>
      <w:r w:rsidRPr="00C81BDB">
        <w:rPr>
          <w:color w:val="000000"/>
          <w:sz w:val="26"/>
          <w:szCs w:val="26"/>
        </w:rPr>
        <w:t xml:space="preserve"> имеет обязанность уведомить представителя нанимателя (работодателя) повторно.</w:t>
      </w:r>
    </w:p>
    <w:p w:rsidR="00053889" w:rsidRPr="00C81BDB" w:rsidRDefault="00053889" w:rsidP="00053889">
      <w:pPr>
        <w:pStyle w:val="a3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C81BDB">
        <w:rPr>
          <w:color w:val="000000"/>
          <w:sz w:val="26"/>
          <w:szCs w:val="26"/>
        </w:rPr>
        <w:t>Муниципальный служащий исполнил свою обязанность письменно уведомить представителя нанимателя (работодателя) о намерении выполнять иную оплачиваемую работу, в связи с чем признаков нарушения служебного поведения в действиях муниципального служащего не установлено.</w:t>
      </w:r>
    </w:p>
    <w:p w:rsidR="00053889" w:rsidRDefault="00053889" w:rsidP="00053889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  <w:r w:rsidRPr="00D25581">
        <w:rPr>
          <w:rFonts w:eastAsia="Calibri"/>
          <w:b/>
          <w:sz w:val="26"/>
          <w:szCs w:val="26"/>
          <w:lang w:eastAsia="en-US"/>
        </w:rPr>
        <w:t>Решение принято единогласно</w:t>
      </w:r>
      <w:r>
        <w:rPr>
          <w:rFonts w:eastAsia="Calibri"/>
          <w:b/>
          <w:sz w:val="26"/>
          <w:szCs w:val="26"/>
          <w:lang w:eastAsia="en-US"/>
        </w:rPr>
        <w:t>.</w:t>
      </w:r>
    </w:p>
    <w:p w:rsidR="00053889" w:rsidRDefault="00053889" w:rsidP="00112C38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C81BDB" w:rsidRPr="00D25581" w:rsidRDefault="00C81BDB" w:rsidP="00B946AF">
      <w:pPr>
        <w:tabs>
          <w:tab w:val="left" w:pos="2984"/>
        </w:tabs>
        <w:jc w:val="center"/>
        <w:rPr>
          <w:rFonts w:eastAsia="Calibri"/>
          <w:b/>
          <w:sz w:val="26"/>
          <w:szCs w:val="26"/>
          <w:lang w:eastAsia="en-US"/>
        </w:rPr>
      </w:pPr>
    </w:p>
    <w:p w:rsidR="0064458E" w:rsidRPr="00D25581" w:rsidRDefault="0064458E" w:rsidP="0070506C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4511A3" w:rsidRPr="00D25581" w:rsidRDefault="004511A3" w:rsidP="004511A3">
      <w:pPr>
        <w:jc w:val="both"/>
        <w:rPr>
          <w:color w:val="000000"/>
          <w:sz w:val="26"/>
          <w:szCs w:val="26"/>
        </w:rPr>
      </w:pPr>
      <w:r w:rsidRPr="00D25581">
        <w:rPr>
          <w:color w:val="000000"/>
          <w:sz w:val="26"/>
          <w:szCs w:val="26"/>
        </w:rPr>
        <w:t>Верно</w:t>
      </w:r>
    </w:p>
    <w:p w:rsidR="001015C1" w:rsidRPr="00D25581" w:rsidRDefault="00050218" w:rsidP="005642A6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Председатель</w:t>
      </w:r>
      <w:r w:rsidR="004511A3" w:rsidRPr="00D25581">
        <w:rPr>
          <w:color w:val="000000"/>
          <w:sz w:val="26"/>
          <w:szCs w:val="26"/>
        </w:rPr>
        <w:tab/>
      </w:r>
      <w:r w:rsidR="004511A3" w:rsidRPr="00D25581">
        <w:rPr>
          <w:color w:val="000000"/>
          <w:sz w:val="26"/>
          <w:szCs w:val="26"/>
        </w:rPr>
        <w:tab/>
      </w:r>
      <w:r w:rsidR="004511A3" w:rsidRPr="00D25581">
        <w:rPr>
          <w:color w:val="000000"/>
          <w:sz w:val="26"/>
          <w:szCs w:val="26"/>
        </w:rPr>
        <w:tab/>
      </w:r>
      <w:r w:rsidR="004511A3" w:rsidRPr="00D25581">
        <w:rPr>
          <w:color w:val="000000"/>
          <w:sz w:val="26"/>
          <w:szCs w:val="26"/>
        </w:rPr>
        <w:tab/>
        <w:t xml:space="preserve">               </w:t>
      </w:r>
      <w:r w:rsidR="004511A3" w:rsidRPr="00D25581">
        <w:rPr>
          <w:color w:val="000000"/>
          <w:sz w:val="26"/>
          <w:szCs w:val="26"/>
        </w:rPr>
        <w:tab/>
      </w:r>
      <w:r w:rsidR="004511A3" w:rsidRPr="00D25581">
        <w:rPr>
          <w:color w:val="000000"/>
          <w:sz w:val="26"/>
          <w:szCs w:val="26"/>
        </w:rPr>
        <w:tab/>
      </w:r>
      <w:r w:rsidR="004511A3" w:rsidRPr="00D25581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Г.А. Насонова</w:t>
      </w:r>
    </w:p>
    <w:sectPr w:rsidR="001015C1" w:rsidRPr="00D25581" w:rsidSect="008F268A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E5A" w:rsidRDefault="00834E5A" w:rsidP="008F268A">
      <w:r>
        <w:separator/>
      </w:r>
    </w:p>
  </w:endnote>
  <w:endnote w:type="continuationSeparator" w:id="0">
    <w:p w:rsidR="00834E5A" w:rsidRDefault="00834E5A" w:rsidP="008F2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E5A" w:rsidRDefault="00834E5A" w:rsidP="008F268A">
      <w:r>
        <w:separator/>
      </w:r>
    </w:p>
  </w:footnote>
  <w:footnote w:type="continuationSeparator" w:id="0">
    <w:p w:rsidR="00834E5A" w:rsidRDefault="00834E5A" w:rsidP="008F2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2574219"/>
      <w:docPartObj>
        <w:docPartGallery w:val="Page Numbers (Top of Page)"/>
        <w:docPartUnique/>
      </w:docPartObj>
    </w:sdtPr>
    <w:sdtEndPr/>
    <w:sdtContent>
      <w:p w:rsidR="008F268A" w:rsidRDefault="008F268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534">
          <w:rPr>
            <w:noProof/>
          </w:rPr>
          <w:t>4</w:t>
        </w:r>
        <w:r>
          <w:fldChar w:fldCharType="end"/>
        </w:r>
      </w:p>
    </w:sdtContent>
  </w:sdt>
  <w:p w:rsidR="008F268A" w:rsidRDefault="008F268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42EE2"/>
    <w:multiLevelType w:val="hybridMultilevel"/>
    <w:tmpl w:val="08D2C8DE"/>
    <w:lvl w:ilvl="0" w:tplc="957E870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066825"/>
    <w:multiLevelType w:val="hybridMultilevel"/>
    <w:tmpl w:val="3F2E34C4"/>
    <w:lvl w:ilvl="0" w:tplc="061006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A042E"/>
    <w:multiLevelType w:val="hybridMultilevel"/>
    <w:tmpl w:val="82D22E86"/>
    <w:lvl w:ilvl="0" w:tplc="997805F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70F1AF7"/>
    <w:multiLevelType w:val="hybridMultilevel"/>
    <w:tmpl w:val="8AA2D072"/>
    <w:lvl w:ilvl="0" w:tplc="BB7866F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790899"/>
    <w:multiLevelType w:val="hybridMultilevel"/>
    <w:tmpl w:val="4EC09428"/>
    <w:lvl w:ilvl="0" w:tplc="D61A484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D4A0AD0"/>
    <w:multiLevelType w:val="hybridMultilevel"/>
    <w:tmpl w:val="E8CC8148"/>
    <w:lvl w:ilvl="0" w:tplc="5C2801E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F6007FE"/>
    <w:multiLevelType w:val="hybridMultilevel"/>
    <w:tmpl w:val="23224046"/>
    <w:lvl w:ilvl="0" w:tplc="9F2CF5D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FD512D3"/>
    <w:multiLevelType w:val="hybridMultilevel"/>
    <w:tmpl w:val="B53EB230"/>
    <w:lvl w:ilvl="0" w:tplc="811C93E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632A59"/>
    <w:multiLevelType w:val="hybridMultilevel"/>
    <w:tmpl w:val="EC2CF38C"/>
    <w:lvl w:ilvl="0" w:tplc="738AE202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46D6D66"/>
    <w:multiLevelType w:val="hybridMultilevel"/>
    <w:tmpl w:val="92DEC800"/>
    <w:lvl w:ilvl="0" w:tplc="128A944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6F877AC"/>
    <w:multiLevelType w:val="hybridMultilevel"/>
    <w:tmpl w:val="7EE470CA"/>
    <w:lvl w:ilvl="0" w:tplc="0F7441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B944B6B"/>
    <w:multiLevelType w:val="hybridMultilevel"/>
    <w:tmpl w:val="4F3C14D8"/>
    <w:lvl w:ilvl="0" w:tplc="8A74F4A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ED22AB7"/>
    <w:multiLevelType w:val="hybridMultilevel"/>
    <w:tmpl w:val="0B8A0AE2"/>
    <w:lvl w:ilvl="0" w:tplc="C4FA2A9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2B9796C"/>
    <w:multiLevelType w:val="hybridMultilevel"/>
    <w:tmpl w:val="F2426392"/>
    <w:lvl w:ilvl="0" w:tplc="12B623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BF132BD"/>
    <w:multiLevelType w:val="hybridMultilevel"/>
    <w:tmpl w:val="29980BF0"/>
    <w:lvl w:ilvl="0" w:tplc="BC360E62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7"/>
  </w:num>
  <w:num w:numId="3">
    <w:abstractNumId w:val="13"/>
  </w:num>
  <w:num w:numId="4">
    <w:abstractNumId w:val="8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3"/>
  </w:num>
  <w:num w:numId="14">
    <w:abstractNumId w:val="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75"/>
    <w:rsid w:val="00050218"/>
    <w:rsid w:val="00053889"/>
    <w:rsid w:val="00057E87"/>
    <w:rsid w:val="001015C1"/>
    <w:rsid w:val="00112C38"/>
    <w:rsid w:val="001A2504"/>
    <w:rsid w:val="0022384C"/>
    <w:rsid w:val="002462F1"/>
    <w:rsid w:val="002A4025"/>
    <w:rsid w:val="002A4F95"/>
    <w:rsid w:val="002C33B0"/>
    <w:rsid w:val="003009E3"/>
    <w:rsid w:val="0033178E"/>
    <w:rsid w:val="003715A1"/>
    <w:rsid w:val="0038244E"/>
    <w:rsid w:val="00443475"/>
    <w:rsid w:val="004511A3"/>
    <w:rsid w:val="004C5CB9"/>
    <w:rsid w:val="004D7F63"/>
    <w:rsid w:val="005642A6"/>
    <w:rsid w:val="005B629F"/>
    <w:rsid w:val="005E7B8E"/>
    <w:rsid w:val="0064458E"/>
    <w:rsid w:val="006D4616"/>
    <w:rsid w:val="0070506C"/>
    <w:rsid w:val="007C13AE"/>
    <w:rsid w:val="007E7A8B"/>
    <w:rsid w:val="00834E5A"/>
    <w:rsid w:val="00870682"/>
    <w:rsid w:val="008F268A"/>
    <w:rsid w:val="008F6269"/>
    <w:rsid w:val="00900145"/>
    <w:rsid w:val="009114B4"/>
    <w:rsid w:val="00947C5E"/>
    <w:rsid w:val="009663A4"/>
    <w:rsid w:val="00A109F6"/>
    <w:rsid w:val="00A25E01"/>
    <w:rsid w:val="00AB5A24"/>
    <w:rsid w:val="00AE404E"/>
    <w:rsid w:val="00B36772"/>
    <w:rsid w:val="00B946AF"/>
    <w:rsid w:val="00BE200C"/>
    <w:rsid w:val="00C81BDB"/>
    <w:rsid w:val="00C862D9"/>
    <w:rsid w:val="00CB31F9"/>
    <w:rsid w:val="00CF211B"/>
    <w:rsid w:val="00CF7DC4"/>
    <w:rsid w:val="00D25581"/>
    <w:rsid w:val="00D97163"/>
    <w:rsid w:val="00DC3DCA"/>
    <w:rsid w:val="00DE549E"/>
    <w:rsid w:val="00E0225F"/>
    <w:rsid w:val="00E57588"/>
    <w:rsid w:val="00E75162"/>
    <w:rsid w:val="00E97534"/>
    <w:rsid w:val="00F4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B97CD"/>
  <w15:docId w15:val="{0C65A7AA-2610-40E5-A1F1-CBC54C0C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58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qFormat/>
    <w:rsid w:val="002462F1"/>
    <w:pPr>
      <w:outlineLvl w:val="0"/>
    </w:pPr>
    <w:rPr>
      <w:kern w:val="36"/>
      <w:sz w:val="43"/>
      <w:szCs w:val="4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46AF"/>
    <w:pPr>
      <w:ind w:left="720"/>
      <w:contextualSpacing/>
    </w:pPr>
  </w:style>
  <w:style w:type="paragraph" w:styleId="a4">
    <w:name w:val="Body Text"/>
    <w:basedOn w:val="a"/>
    <w:link w:val="a5"/>
    <w:rsid w:val="002462F1"/>
    <w:pPr>
      <w:autoSpaceDE w:val="0"/>
      <w:autoSpaceDN w:val="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2462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2462F1"/>
    <w:rPr>
      <w:rFonts w:ascii="Times New Roman" w:eastAsia="Times New Roman" w:hAnsi="Times New Roman" w:cs="Times New Roman"/>
      <w:kern w:val="36"/>
      <w:sz w:val="43"/>
      <w:szCs w:val="43"/>
      <w:lang w:eastAsia="ru-RU"/>
    </w:rPr>
  </w:style>
  <w:style w:type="paragraph" w:styleId="a6">
    <w:name w:val="header"/>
    <w:basedOn w:val="a"/>
    <w:link w:val="a7"/>
    <w:uiPriority w:val="99"/>
    <w:unhideWhenUsed/>
    <w:rsid w:val="008F268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268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F26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268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Федосеева Евгения Васильевна</dc:creator>
  <cp:lastModifiedBy>Доронина Ирина Игоревна</cp:lastModifiedBy>
  <cp:revision>14</cp:revision>
  <cp:lastPrinted>2023-12-01T06:35:00Z</cp:lastPrinted>
  <dcterms:created xsi:type="dcterms:W3CDTF">2024-03-15T10:41:00Z</dcterms:created>
  <dcterms:modified xsi:type="dcterms:W3CDTF">2024-09-18T14:03:00Z</dcterms:modified>
</cp:coreProperties>
</file>