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00" w:type="pct"/>
        <w:tblInd w:w="-106" w:type="dxa"/>
        <w:tblLook w:val="0000" w:firstRow="0" w:lastRow="0" w:firstColumn="0" w:lastColumn="0" w:noHBand="0" w:noVBand="0"/>
      </w:tblPr>
      <w:tblGrid>
        <w:gridCol w:w="4404"/>
        <w:gridCol w:w="4837"/>
      </w:tblGrid>
      <w:tr w:rsidR="00AB0139" w:rsidRPr="00421F86" w:rsidTr="005A7910">
        <w:trPr>
          <w:cantSplit/>
        </w:trPr>
        <w:tc>
          <w:tcPr>
            <w:tcW w:w="2383" w:type="pct"/>
          </w:tcPr>
          <w:p w:rsidR="00AB0139" w:rsidRPr="00421F86" w:rsidRDefault="00AB0139" w:rsidP="00114750">
            <w:pPr>
              <w:ind w:left="-57" w:right="-57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617" w:type="pct"/>
          </w:tcPr>
          <w:p w:rsidR="00AB0139" w:rsidRPr="00886B3E" w:rsidRDefault="00AB0139" w:rsidP="00114750">
            <w:pPr>
              <w:ind w:right="40"/>
              <w:jc w:val="center"/>
              <w:rPr>
                <w:color w:val="000000"/>
                <w:sz w:val="28"/>
                <w:szCs w:val="28"/>
              </w:rPr>
            </w:pPr>
            <w:r w:rsidRPr="00886B3E">
              <w:rPr>
                <w:color w:val="000000"/>
                <w:sz w:val="28"/>
                <w:szCs w:val="28"/>
              </w:rPr>
              <w:t>УТВЕРЖДЕН</w:t>
            </w:r>
            <w:r>
              <w:rPr>
                <w:color w:val="000000"/>
                <w:sz w:val="28"/>
                <w:szCs w:val="28"/>
              </w:rPr>
              <w:t>А</w:t>
            </w:r>
          </w:p>
          <w:p w:rsidR="005A7910" w:rsidRDefault="00AB0139" w:rsidP="00975293">
            <w:pPr>
              <w:ind w:right="40"/>
              <w:jc w:val="center"/>
              <w:rPr>
                <w:color w:val="000000"/>
                <w:sz w:val="28"/>
                <w:szCs w:val="28"/>
              </w:rPr>
            </w:pPr>
            <w:r w:rsidRPr="00886B3E">
              <w:rPr>
                <w:color w:val="000000"/>
                <w:sz w:val="28"/>
                <w:szCs w:val="28"/>
              </w:rPr>
              <w:t xml:space="preserve">постановлением </w:t>
            </w:r>
            <w:r>
              <w:rPr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Pr="00886B3E">
              <w:rPr>
                <w:color w:val="000000"/>
                <w:sz w:val="28"/>
                <w:szCs w:val="28"/>
              </w:rPr>
              <w:t>«Холмогорский муниципальный район»</w:t>
            </w:r>
            <w:r>
              <w:rPr>
                <w:color w:val="000000"/>
                <w:sz w:val="28"/>
                <w:szCs w:val="28"/>
              </w:rPr>
              <w:t xml:space="preserve"> от </w:t>
            </w:r>
            <w:r w:rsidR="0043095D">
              <w:rPr>
                <w:color w:val="000000"/>
                <w:sz w:val="28"/>
                <w:szCs w:val="28"/>
              </w:rPr>
              <w:t>27</w:t>
            </w:r>
            <w:r>
              <w:rPr>
                <w:color w:val="000000"/>
                <w:sz w:val="28"/>
                <w:szCs w:val="28"/>
              </w:rPr>
              <w:t xml:space="preserve"> февраля 2018 г. № </w:t>
            </w:r>
            <w:r w:rsidR="0043095D">
              <w:rPr>
                <w:color w:val="000000"/>
                <w:sz w:val="28"/>
                <w:szCs w:val="28"/>
              </w:rPr>
              <w:t>23</w:t>
            </w:r>
          </w:p>
          <w:p w:rsidR="00975293" w:rsidRDefault="00975293" w:rsidP="00975293">
            <w:pPr>
              <w:ind w:right="40"/>
              <w:jc w:val="right"/>
              <w:rPr>
                <w:color w:val="000000"/>
                <w:sz w:val="28"/>
                <w:szCs w:val="28"/>
              </w:rPr>
            </w:pPr>
          </w:p>
          <w:p w:rsidR="00AB0139" w:rsidRPr="00421F86" w:rsidRDefault="00975293" w:rsidP="00975293">
            <w:pPr>
              <w:ind w:right="4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</w:p>
        </w:tc>
      </w:tr>
    </w:tbl>
    <w:p w:rsidR="00AB0139" w:rsidRDefault="00AB0139" w:rsidP="00AB0139">
      <w:pPr>
        <w:pStyle w:val="1"/>
        <w:spacing w:before="0" w:after="0"/>
        <w:jc w:val="left"/>
        <w:rPr>
          <w:rFonts w:ascii="Times New Roman" w:hAnsi="Times New Roman" w:cs="Times New Roman"/>
          <w:color w:val="000000"/>
          <w:sz w:val="28"/>
          <w:szCs w:val="28"/>
        </w:rPr>
      </w:pPr>
    </w:p>
    <w:p w:rsidR="0043095D" w:rsidRPr="0043095D" w:rsidRDefault="0043095D" w:rsidP="0043095D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22"/>
      </w:tblGrid>
      <w:tr w:rsidR="0043095D" w:rsidTr="00EB77EC">
        <w:trPr>
          <w:trHeight w:val="702"/>
        </w:trPr>
        <w:tc>
          <w:tcPr>
            <w:tcW w:w="9322" w:type="dxa"/>
            <w:shd w:val="clear" w:color="auto" w:fill="auto"/>
          </w:tcPr>
          <w:p w:rsidR="0043095D" w:rsidRPr="0043095D" w:rsidRDefault="0043095D" w:rsidP="00D30D4D">
            <w:pPr>
              <w:ind w:right="105"/>
              <w:jc w:val="center"/>
              <w:rPr>
                <w:b/>
                <w:sz w:val="28"/>
                <w:szCs w:val="28"/>
              </w:rPr>
            </w:pPr>
            <w:r w:rsidRPr="0043095D">
              <w:rPr>
                <w:b/>
                <w:sz w:val="28"/>
                <w:szCs w:val="28"/>
              </w:rPr>
              <w:t>ПРОВЕРОЧНЫЙ ЛИСТ(список контрольных вопросов), используемы</w:t>
            </w:r>
            <w:r>
              <w:rPr>
                <w:b/>
                <w:sz w:val="28"/>
                <w:szCs w:val="28"/>
              </w:rPr>
              <w:t>й</w:t>
            </w:r>
            <w:r w:rsidRPr="0043095D">
              <w:rPr>
                <w:b/>
                <w:sz w:val="28"/>
                <w:szCs w:val="28"/>
              </w:rPr>
              <w:t xml:space="preserve"> при осуществлении муниципального земельного контроля на</w:t>
            </w:r>
            <w:bookmarkStart w:id="0" w:name="_GoBack"/>
            <w:bookmarkEnd w:id="0"/>
            <w:r w:rsidRPr="0043095D">
              <w:rPr>
                <w:b/>
                <w:sz w:val="28"/>
                <w:szCs w:val="28"/>
              </w:rPr>
              <w:t xml:space="preserve"> территории муниципального образования «Холмогорский муниципальный район»</w:t>
            </w:r>
          </w:p>
        </w:tc>
      </w:tr>
    </w:tbl>
    <w:p w:rsidR="0043095D" w:rsidRDefault="0043095D" w:rsidP="0043095D">
      <w:pPr>
        <w:ind w:right="-1" w:firstLine="709"/>
        <w:jc w:val="both"/>
      </w:pPr>
    </w:p>
    <w:p w:rsidR="0043095D" w:rsidRDefault="0043095D" w:rsidP="0043095D">
      <w:pPr>
        <w:ind w:right="-1" w:firstLine="709"/>
        <w:jc w:val="both"/>
      </w:pPr>
    </w:p>
    <w:p w:rsidR="0043095D" w:rsidRPr="0043095D" w:rsidRDefault="0043095D" w:rsidP="0043095D">
      <w:pPr>
        <w:widowControl w:val="0"/>
        <w:autoSpaceDE w:val="0"/>
        <w:ind w:firstLine="720"/>
        <w:jc w:val="both"/>
        <w:rPr>
          <w:color w:val="000000"/>
          <w:spacing w:val="-4"/>
          <w:sz w:val="28"/>
          <w:szCs w:val="28"/>
        </w:rPr>
      </w:pPr>
      <w:r w:rsidRPr="0043095D">
        <w:rPr>
          <w:color w:val="000000"/>
          <w:spacing w:val="-4"/>
          <w:sz w:val="28"/>
          <w:szCs w:val="28"/>
        </w:rPr>
        <w:t>1.Настоящий проверочный лист (список контрольных вопросов) используется при проведении плановых проверок при осуществлении муниципального земельного контроля на территории муниципального образования «Холмогорский муниципальный район».</w:t>
      </w:r>
    </w:p>
    <w:p w:rsidR="0043095D" w:rsidRPr="0043095D" w:rsidRDefault="0043095D" w:rsidP="0043095D">
      <w:pPr>
        <w:widowControl w:val="0"/>
        <w:autoSpaceDE w:val="0"/>
        <w:ind w:firstLine="720"/>
        <w:jc w:val="both"/>
        <w:rPr>
          <w:color w:val="000000"/>
          <w:spacing w:val="-4"/>
          <w:sz w:val="28"/>
          <w:szCs w:val="28"/>
        </w:rPr>
      </w:pPr>
      <w:r w:rsidRPr="0043095D">
        <w:rPr>
          <w:color w:val="000000"/>
          <w:spacing w:val="-4"/>
          <w:sz w:val="28"/>
          <w:szCs w:val="28"/>
        </w:rPr>
        <w:t xml:space="preserve">Настоящий проверочный лист утвержден постановлением администрации муниципального образования «Холмогорский муниципальный район» </w:t>
      </w:r>
      <w:proofErr w:type="gramStart"/>
      <w:r w:rsidRPr="0043095D">
        <w:rPr>
          <w:color w:val="000000"/>
          <w:spacing w:val="-4"/>
          <w:sz w:val="28"/>
          <w:szCs w:val="28"/>
        </w:rPr>
        <w:t>от</w:t>
      </w:r>
      <w:proofErr w:type="gramEnd"/>
      <w:r w:rsidRPr="0043095D">
        <w:rPr>
          <w:color w:val="000000"/>
          <w:spacing w:val="-4"/>
          <w:sz w:val="28"/>
          <w:szCs w:val="28"/>
        </w:rPr>
        <w:t xml:space="preserve"> _______________ №___.</w:t>
      </w:r>
    </w:p>
    <w:p w:rsidR="0043095D" w:rsidRPr="0043095D" w:rsidRDefault="0043095D" w:rsidP="0043095D">
      <w:pPr>
        <w:widowControl w:val="0"/>
        <w:autoSpaceDE w:val="0"/>
        <w:ind w:firstLine="720"/>
        <w:jc w:val="both"/>
        <w:rPr>
          <w:color w:val="000000"/>
          <w:spacing w:val="-4"/>
          <w:sz w:val="28"/>
          <w:szCs w:val="28"/>
        </w:rPr>
      </w:pPr>
      <w:r w:rsidRPr="0043095D">
        <w:rPr>
          <w:color w:val="000000"/>
          <w:spacing w:val="-4"/>
          <w:sz w:val="28"/>
          <w:szCs w:val="28"/>
        </w:rPr>
        <w:t xml:space="preserve">2.Предмет плановой проверки ограничивается исполнением обязательных требований, </w:t>
      </w:r>
      <w:proofErr w:type="gramStart"/>
      <w:r w:rsidRPr="0043095D">
        <w:rPr>
          <w:color w:val="000000"/>
          <w:spacing w:val="-4"/>
          <w:sz w:val="28"/>
          <w:szCs w:val="28"/>
        </w:rPr>
        <w:t>вопросы</w:t>
      </w:r>
      <w:proofErr w:type="gramEnd"/>
      <w:r w:rsidRPr="0043095D">
        <w:rPr>
          <w:color w:val="000000"/>
          <w:spacing w:val="-4"/>
          <w:sz w:val="28"/>
          <w:szCs w:val="28"/>
        </w:rPr>
        <w:t xml:space="preserve"> о соблюдении которых включены в настоящий проверочный лист (список контрольных вопросов).</w:t>
      </w:r>
    </w:p>
    <w:p w:rsidR="0043095D" w:rsidRPr="0043095D" w:rsidRDefault="0043095D" w:rsidP="0043095D">
      <w:pPr>
        <w:widowControl w:val="0"/>
        <w:autoSpaceDE w:val="0"/>
        <w:ind w:firstLine="720"/>
        <w:jc w:val="both"/>
        <w:rPr>
          <w:color w:val="000000"/>
          <w:spacing w:val="-4"/>
          <w:sz w:val="28"/>
          <w:szCs w:val="28"/>
        </w:rPr>
      </w:pPr>
      <w:r w:rsidRPr="0043095D">
        <w:rPr>
          <w:color w:val="000000"/>
          <w:spacing w:val="-4"/>
          <w:sz w:val="28"/>
          <w:szCs w:val="28"/>
        </w:rPr>
        <w:t>3.Муниципальный земельный контроль осуществляется администрацией муниципального образования «Холмогорский муниципальный район».</w:t>
      </w:r>
    </w:p>
    <w:p w:rsidR="0043095D" w:rsidRPr="0043095D" w:rsidRDefault="0043095D" w:rsidP="0043095D">
      <w:pPr>
        <w:widowControl w:val="0"/>
        <w:autoSpaceDE w:val="0"/>
        <w:ind w:firstLine="720"/>
        <w:jc w:val="both"/>
        <w:rPr>
          <w:color w:val="000000"/>
          <w:spacing w:val="-4"/>
          <w:sz w:val="28"/>
          <w:szCs w:val="28"/>
        </w:rPr>
      </w:pPr>
      <w:r w:rsidRPr="0043095D">
        <w:rPr>
          <w:color w:val="000000"/>
          <w:spacing w:val="-4"/>
          <w:sz w:val="28"/>
          <w:szCs w:val="28"/>
        </w:rPr>
        <w:t>4.Наименование юридического лица, фамилия, имя, отчество (последнее – при наличии) индивидуального предпринимателя, физического лица, в отношении которого проводится плановая проверка: ___________________________________________________________.</w:t>
      </w:r>
    </w:p>
    <w:p w:rsidR="0043095D" w:rsidRPr="0043095D" w:rsidRDefault="0043095D" w:rsidP="0043095D">
      <w:pPr>
        <w:widowControl w:val="0"/>
        <w:autoSpaceDE w:val="0"/>
        <w:ind w:firstLine="720"/>
        <w:jc w:val="both"/>
        <w:rPr>
          <w:color w:val="000000"/>
          <w:spacing w:val="-4"/>
          <w:sz w:val="28"/>
          <w:szCs w:val="28"/>
        </w:rPr>
      </w:pPr>
      <w:r w:rsidRPr="0043095D">
        <w:rPr>
          <w:color w:val="000000"/>
          <w:spacing w:val="-4"/>
          <w:sz w:val="28"/>
          <w:szCs w:val="28"/>
        </w:rPr>
        <w:t>5.Место проведения плановой проверки с заполнением проверочного листа и (или) указание на используемые юридическим лицом, индивидуальным предпринимателем производственные объекты:</w:t>
      </w:r>
    </w:p>
    <w:p w:rsidR="0043095D" w:rsidRPr="0043095D" w:rsidRDefault="0043095D" w:rsidP="0043095D">
      <w:pPr>
        <w:widowControl w:val="0"/>
        <w:autoSpaceDE w:val="0"/>
        <w:jc w:val="both"/>
        <w:rPr>
          <w:color w:val="000000"/>
          <w:spacing w:val="-4"/>
          <w:sz w:val="28"/>
          <w:szCs w:val="28"/>
        </w:rPr>
      </w:pPr>
      <w:r w:rsidRPr="0043095D">
        <w:rPr>
          <w:color w:val="000000"/>
          <w:spacing w:val="-4"/>
          <w:sz w:val="28"/>
          <w:szCs w:val="28"/>
        </w:rPr>
        <w:t>___________________________________________________________________________.</w:t>
      </w:r>
    </w:p>
    <w:p w:rsidR="0043095D" w:rsidRPr="0043095D" w:rsidRDefault="0043095D" w:rsidP="0043095D">
      <w:pPr>
        <w:widowControl w:val="0"/>
        <w:autoSpaceDE w:val="0"/>
        <w:ind w:firstLine="720"/>
        <w:jc w:val="both"/>
        <w:rPr>
          <w:color w:val="000000"/>
          <w:spacing w:val="-4"/>
          <w:sz w:val="28"/>
          <w:szCs w:val="28"/>
        </w:rPr>
      </w:pPr>
      <w:r w:rsidRPr="0043095D">
        <w:rPr>
          <w:color w:val="000000"/>
          <w:spacing w:val="-4"/>
          <w:sz w:val="28"/>
          <w:szCs w:val="28"/>
        </w:rPr>
        <w:t>6.Реквизиты распоряжения администрации муниципального образования «Холмогорский муниципальный район» о проведении плановой проверки:_________________</w:t>
      </w:r>
    </w:p>
    <w:p w:rsidR="0043095D" w:rsidRPr="0043095D" w:rsidRDefault="0043095D" w:rsidP="0043095D">
      <w:pPr>
        <w:widowControl w:val="0"/>
        <w:autoSpaceDE w:val="0"/>
        <w:ind w:firstLine="720"/>
        <w:jc w:val="both"/>
        <w:rPr>
          <w:color w:val="000000"/>
          <w:spacing w:val="-4"/>
          <w:sz w:val="28"/>
          <w:szCs w:val="28"/>
        </w:rPr>
      </w:pPr>
      <w:r w:rsidRPr="0043095D">
        <w:rPr>
          <w:color w:val="000000"/>
          <w:spacing w:val="-4"/>
          <w:sz w:val="28"/>
          <w:szCs w:val="28"/>
        </w:rPr>
        <w:t>7.Учетный номер плановой проверки и дата его присвоения в едином реестре проверок: _______________________________________________________________________________.</w:t>
      </w:r>
    </w:p>
    <w:p w:rsidR="0043095D" w:rsidRDefault="0043095D" w:rsidP="0043095D">
      <w:pPr>
        <w:widowControl w:val="0"/>
        <w:autoSpaceDE w:val="0"/>
        <w:ind w:firstLine="720"/>
        <w:jc w:val="both"/>
        <w:rPr>
          <w:color w:val="000000"/>
          <w:spacing w:val="-4"/>
          <w:sz w:val="22"/>
          <w:szCs w:val="22"/>
        </w:rPr>
      </w:pPr>
    </w:p>
    <w:p w:rsidR="0043095D" w:rsidRDefault="0043095D" w:rsidP="0043095D">
      <w:pPr>
        <w:sectPr w:rsidR="0043095D" w:rsidSect="003B1CCD">
          <w:pgSz w:w="11906" w:h="16798"/>
          <w:pgMar w:top="737" w:right="991" w:bottom="680" w:left="1701" w:header="720" w:footer="720" w:gutter="0"/>
          <w:cols w:space="720"/>
          <w:docGrid w:linePitch="360"/>
        </w:sectPr>
      </w:pPr>
    </w:p>
    <w:p w:rsidR="0043095D" w:rsidRDefault="0043095D" w:rsidP="0043095D">
      <w:pPr>
        <w:widowControl w:val="0"/>
        <w:autoSpaceDE w:val="0"/>
        <w:ind w:firstLine="709"/>
        <w:jc w:val="both"/>
        <w:rPr>
          <w:color w:val="000000"/>
          <w:spacing w:val="-4"/>
          <w:sz w:val="20"/>
          <w:szCs w:val="26"/>
        </w:rPr>
      </w:pPr>
      <w:r>
        <w:rPr>
          <w:color w:val="000000"/>
          <w:spacing w:val="-4"/>
          <w:szCs w:val="26"/>
        </w:rPr>
        <w:lastRenderedPageBreak/>
        <w:t>8.Перечень вопросов, отражающих содержание обязательных требований:</w:t>
      </w:r>
    </w:p>
    <w:p w:rsidR="0043095D" w:rsidRDefault="0043095D" w:rsidP="0043095D">
      <w:pPr>
        <w:widowControl w:val="0"/>
        <w:autoSpaceDE w:val="0"/>
        <w:ind w:firstLine="709"/>
        <w:jc w:val="both"/>
        <w:rPr>
          <w:color w:val="000000"/>
          <w:spacing w:val="-4"/>
          <w:sz w:val="20"/>
          <w:szCs w:val="26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842"/>
        <w:gridCol w:w="1418"/>
        <w:gridCol w:w="1843"/>
        <w:gridCol w:w="1559"/>
      </w:tblGrid>
      <w:tr w:rsidR="0043095D" w:rsidTr="0043095D">
        <w:trPr>
          <w:cantSplit/>
          <w:trHeight w:val="42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 xml:space="preserve">№ </w:t>
            </w:r>
            <w:proofErr w:type="spellStart"/>
            <w:r>
              <w:rPr>
                <w:color w:val="000000"/>
                <w:spacing w:val="-4"/>
                <w:sz w:val="20"/>
              </w:rPr>
              <w:t>п.п</w:t>
            </w:r>
            <w:proofErr w:type="spellEnd"/>
            <w:r>
              <w:rPr>
                <w:color w:val="000000"/>
                <w:spacing w:val="-4"/>
                <w:sz w:val="20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Вопросы, отражающие содержание обязательных требований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Реквизиты нормативного правового акта, содержащего обязательные требования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</w:pPr>
            <w:r>
              <w:rPr>
                <w:color w:val="000000"/>
                <w:spacing w:val="-4"/>
                <w:sz w:val="20"/>
              </w:rPr>
              <w:t>Ответы на вопросы</w:t>
            </w:r>
          </w:p>
        </w:tc>
      </w:tr>
      <w:tr w:rsidR="0043095D" w:rsidTr="0043095D">
        <w:trPr>
          <w:cantSplit/>
          <w:trHeight w:val="42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соответствует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не соответствует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</w:pPr>
            <w:r>
              <w:rPr>
                <w:color w:val="000000"/>
                <w:spacing w:val="-4"/>
                <w:sz w:val="20"/>
              </w:rPr>
              <w:t>не требуется</w:t>
            </w:r>
          </w:p>
        </w:tc>
      </w:tr>
      <w:tr w:rsidR="0043095D" w:rsidTr="0043095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 xml:space="preserve">Земельный участок используется в соответствии с установленным целевым назначением и видом разрешенного использования? </w:t>
            </w:r>
          </w:p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suppressLineNumbers/>
              <w:autoSpaceDE w:val="0"/>
              <w:rPr>
                <w:b/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Пункт 2 статьи 7 Земельного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b/>
                <w:color w:val="000000"/>
                <w:spacing w:val="-4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b/>
                <w:color w:val="000000"/>
                <w:spacing w:val="-4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b/>
                <w:color w:val="000000"/>
                <w:spacing w:val="-4"/>
                <w:sz w:val="20"/>
              </w:rPr>
            </w:pPr>
          </w:p>
        </w:tc>
      </w:tr>
      <w:tr w:rsidR="0043095D" w:rsidTr="0043095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Имеются ли права на используемый земельный участок (используемые земельные участки), предусмотренные законодательством Российской Федерации?</w:t>
            </w:r>
          </w:p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suppressLineNumbers/>
              <w:autoSpaceDE w:val="0"/>
              <w:rPr>
                <w:b/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Пункт 1 статьи 25 Земельного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b/>
                <w:color w:val="000000"/>
                <w:spacing w:val="-4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b/>
                <w:color w:val="000000"/>
                <w:spacing w:val="-4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b/>
                <w:color w:val="000000"/>
                <w:spacing w:val="-4"/>
                <w:sz w:val="20"/>
              </w:rPr>
            </w:pPr>
          </w:p>
        </w:tc>
      </w:tr>
      <w:tr w:rsidR="0043095D" w:rsidTr="0043095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Права на используемый земельный участок (используемые земельные участки) зарегистрированы в порядке, установленном федеральным законом?</w:t>
            </w:r>
          </w:p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Пункт 1 статьи 26 Земельного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</w:tr>
      <w:tr w:rsidR="0043095D" w:rsidTr="0043095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В случае</w:t>
            </w:r>
            <w:proofErr w:type="gramStart"/>
            <w:r>
              <w:rPr>
                <w:color w:val="000000"/>
                <w:spacing w:val="-4"/>
                <w:sz w:val="20"/>
              </w:rPr>
              <w:t>,</w:t>
            </w:r>
            <w:proofErr w:type="gramEnd"/>
            <w:r>
              <w:rPr>
                <w:color w:val="000000"/>
                <w:spacing w:val="-4"/>
                <w:sz w:val="20"/>
              </w:rPr>
              <w:t xml:space="preserve"> если использование земельного участка (земельных участков), находящегося                в государственной или муниципальной собственности, на основании разрешения                  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участков, приведены ли земли или земельные участки в состояние, пригодное для использования в соответствии</w:t>
            </w:r>
          </w:p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 xml:space="preserve">с разрешенным использованием, выполнены ли необходимые работы </w:t>
            </w:r>
            <w:r>
              <w:rPr>
                <w:color w:val="000000"/>
                <w:spacing w:val="-4"/>
                <w:sz w:val="20"/>
              </w:rPr>
              <w:lastRenderedPageBreak/>
              <w:t>по рекультивации таких земель или земельных участков?</w:t>
            </w:r>
          </w:p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lastRenderedPageBreak/>
              <w:t>Статья 39.35 Земельного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</w:tr>
      <w:tr w:rsidR="0043095D" w:rsidTr="0043095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Выполнена ли юридическим лицом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(земельные участки)</w:t>
            </w:r>
          </w:p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в собственность?</w:t>
            </w:r>
          </w:p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Пункт 2 статьи 3 Федерального закона от 25.10.2001</w:t>
            </w:r>
          </w:p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 xml:space="preserve">№ 137-ФЗ «О введении в действие Земельного кодекса Российской Федерации»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</w:tr>
      <w:tr w:rsidR="0043095D" w:rsidTr="0043095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jc w:val="center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Осуществляется ли загрязнение, истощение, деградация, порча, уничтожение земель и почв         и иное негативное воздействие на земли</w:t>
            </w:r>
          </w:p>
          <w:p w:rsidR="0043095D" w:rsidRDefault="0043095D" w:rsidP="00EB77EC">
            <w:pPr>
              <w:widowControl w:val="0"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>и почвы?</w:t>
            </w:r>
          </w:p>
          <w:p w:rsidR="0043095D" w:rsidRDefault="0043095D" w:rsidP="00EB77EC">
            <w:pPr>
              <w:widowControl w:val="0"/>
              <w:autoSpaceDE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suppressLineNumbers/>
              <w:autoSpaceDE w:val="0"/>
              <w:rPr>
                <w:color w:val="000000"/>
                <w:spacing w:val="-4"/>
                <w:sz w:val="20"/>
              </w:rPr>
            </w:pPr>
            <w:r>
              <w:rPr>
                <w:color w:val="000000"/>
                <w:spacing w:val="-4"/>
                <w:sz w:val="20"/>
              </w:rPr>
              <w:t xml:space="preserve">Статья 42 Земельного кодекса Российской Федерации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95D" w:rsidRDefault="0043095D" w:rsidP="00EB77EC">
            <w:pPr>
              <w:widowControl w:val="0"/>
              <w:autoSpaceDE w:val="0"/>
              <w:snapToGrid w:val="0"/>
              <w:rPr>
                <w:color w:val="000000"/>
                <w:spacing w:val="-4"/>
                <w:sz w:val="20"/>
              </w:rPr>
            </w:pPr>
          </w:p>
        </w:tc>
      </w:tr>
    </w:tbl>
    <w:p w:rsidR="0043095D" w:rsidRDefault="0043095D" w:rsidP="0043095D">
      <w:pPr>
        <w:widowControl w:val="0"/>
        <w:autoSpaceDE w:val="0"/>
        <w:jc w:val="both"/>
      </w:pPr>
    </w:p>
    <w:p w:rsidR="0043095D" w:rsidRDefault="0043095D" w:rsidP="0043095D">
      <w:pPr>
        <w:widowControl w:val="0"/>
        <w:autoSpaceDE w:val="0"/>
        <w:ind w:firstLine="720"/>
        <w:jc w:val="both"/>
        <w:rPr>
          <w:color w:val="000000"/>
          <w:spacing w:val="-4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473"/>
        <w:gridCol w:w="1313"/>
        <w:gridCol w:w="2268"/>
        <w:gridCol w:w="284"/>
        <w:gridCol w:w="3083"/>
      </w:tblGrid>
      <w:tr w:rsidR="0043095D" w:rsidTr="00EB77EC">
        <w:tc>
          <w:tcPr>
            <w:tcW w:w="34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Cs w:val="26"/>
                <w:lang w:eastAsia="en-US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Cs w:val="26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Cs w:val="26"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Cs w:val="26"/>
                <w:lang w:eastAsia="en-US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Cs w:val="26"/>
                <w:lang w:eastAsia="en-US"/>
              </w:rPr>
            </w:pPr>
          </w:p>
        </w:tc>
      </w:tr>
      <w:tr w:rsidR="0043095D" w:rsidTr="00EB77EC">
        <w:tc>
          <w:tcPr>
            <w:tcW w:w="347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43095D" w:rsidRDefault="0043095D" w:rsidP="00EB77EC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>
              <w:rPr>
                <w:rFonts w:eastAsia="Calibri"/>
                <w:bCs/>
                <w:sz w:val="20"/>
                <w:lang w:eastAsia="en-US"/>
              </w:rPr>
              <w:t xml:space="preserve">(должность, фамилия и инициалы должностного лица, проводящего плановую проверку и заполняющего проверочный лист) 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43095D" w:rsidRDefault="0043095D" w:rsidP="00EB77EC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>
              <w:rPr>
                <w:rFonts w:eastAsia="Calibri"/>
                <w:bCs/>
                <w:sz w:val="20"/>
                <w:lang w:eastAsia="en-US"/>
              </w:rPr>
              <w:t>(подпись)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 w:val="20"/>
                <w:lang w:eastAsia="en-US"/>
              </w:rPr>
            </w:pPr>
          </w:p>
        </w:tc>
        <w:tc>
          <w:tcPr>
            <w:tcW w:w="3083" w:type="dxa"/>
            <w:shd w:val="clear" w:color="auto" w:fill="auto"/>
          </w:tcPr>
          <w:p w:rsidR="0043095D" w:rsidRDefault="0043095D" w:rsidP="00EB77EC">
            <w:pPr>
              <w:jc w:val="center"/>
            </w:pPr>
          </w:p>
        </w:tc>
      </w:tr>
      <w:tr w:rsidR="0043095D" w:rsidTr="00EB77EC">
        <w:tc>
          <w:tcPr>
            <w:tcW w:w="347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Cs w:val="26"/>
                <w:lang w:eastAsia="en-US"/>
              </w:rPr>
            </w:pPr>
          </w:p>
          <w:p w:rsidR="0043095D" w:rsidRDefault="0043095D" w:rsidP="00EB77EC">
            <w:pPr>
              <w:snapToGrid w:val="0"/>
              <w:rPr>
                <w:rFonts w:eastAsia="Calibri"/>
                <w:bCs/>
                <w:szCs w:val="26"/>
                <w:lang w:eastAsia="en-US"/>
              </w:rPr>
            </w:pPr>
          </w:p>
        </w:tc>
        <w:tc>
          <w:tcPr>
            <w:tcW w:w="1313" w:type="dxa"/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Cs w:val="26"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Cs w:val="26"/>
                <w:lang w:eastAsia="en-US"/>
              </w:rPr>
            </w:pPr>
          </w:p>
        </w:tc>
        <w:tc>
          <w:tcPr>
            <w:tcW w:w="3083" w:type="dxa"/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Cs w:val="26"/>
                <w:lang w:eastAsia="en-US"/>
              </w:rPr>
            </w:pPr>
          </w:p>
        </w:tc>
      </w:tr>
      <w:tr w:rsidR="0043095D" w:rsidTr="00EB77EC">
        <w:tc>
          <w:tcPr>
            <w:tcW w:w="347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43095D" w:rsidRDefault="0043095D" w:rsidP="00EB77EC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  <w:r>
              <w:rPr>
                <w:rFonts w:eastAsia="Calibri"/>
                <w:bCs/>
                <w:sz w:val="20"/>
                <w:lang w:eastAsia="en-US"/>
              </w:rPr>
              <w:t>(дата подписания проверочного листа)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43095D" w:rsidRDefault="0043095D" w:rsidP="00EB77EC">
            <w:pPr>
              <w:jc w:val="center"/>
              <w:rPr>
                <w:rFonts w:eastAsia="Calibri"/>
                <w:bCs/>
                <w:sz w:val="20"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43095D" w:rsidRDefault="0043095D" w:rsidP="00EB77EC">
            <w:pPr>
              <w:snapToGrid w:val="0"/>
              <w:rPr>
                <w:rFonts w:eastAsia="Calibri"/>
                <w:bCs/>
                <w:sz w:val="20"/>
                <w:lang w:eastAsia="en-US"/>
              </w:rPr>
            </w:pPr>
          </w:p>
        </w:tc>
        <w:tc>
          <w:tcPr>
            <w:tcW w:w="3083" w:type="dxa"/>
            <w:shd w:val="clear" w:color="auto" w:fill="auto"/>
          </w:tcPr>
          <w:p w:rsidR="0043095D" w:rsidRDefault="0043095D" w:rsidP="00EB77EC">
            <w:pPr>
              <w:jc w:val="center"/>
            </w:pPr>
          </w:p>
        </w:tc>
      </w:tr>
    </w:tbl>
    <w:p w:rsidR="00AB0139" w:rsidRDefault="00AB0139" w:rsidP="00AB0139">
      <w:pPr>
        <w:rPr>
          <w:sz w:val="28"/>
          <w:szCs w:val="28"/>
        </w:rPr>
      </w:pPr>
    </w:p>
    <w:p w:rsidR="0043095D" w:rsidRDefault="0043095D" w:rsidP="00AB0139">
      <w:pPr>
        <w:rPr>
          <w:sz w:val="28"/>
          <w:szCs w:val="28"/>
        </w:rPr>
      </w:pPr>
    </w:p>
    <w:p w:rsidR="0043095D" w:rsidRPr="00AB0139" w:rsidRDefault="0043095D" w:rsidP="0043095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sectPr w:rsidR="0043095D" w:rsidRPr="00AB0139" w:rsidSect="004302AE">
      <w:headerReference w:type="even" r:id="rId7"/>
      <w:headerReference w:type="default" r:id="rId8"/>
      <w:pgSz w:w="11906" w:h="16838"/>
      <w:pgMar w:top="993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559" w:rsidRDefault="00B96559">
      <w:r>
        <w:separator/>
      </w:r>
    </w:p>
  </w:endnote>
  <w:endnote w:type="continuationSeparator" w:id="0">
    <w:p w:rsidR="00B96559" w:rsidRDefault="00B96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559" w:rsidRDefault="00B96559">
      <w:r>
        <w:separator/>
      </w:r>
    </w:p>
  </w:footnote>
  <w:footnote w:type="continuationSeparator" w:id="0">
    <w:p w:rsidR="00B96559" w:rsidRDefault="00B96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1B" w:rsidRDefault="00AB0139" w:rsidP="00FA4E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FE511B" w:rsidRDefault="00B9655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11B" w:rsidRDefault="00AB0139" w:rsidP="006C10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0D4D">
      <w:rPr>
        <w:rStyle w:val="a5"/>
        <w:noProof/>
      </w:rPr>
      <w:t>3</w:t>
    </w:r>
    <w:r>
      <w:rPr>
        <w:rStyle w:val="a5"/>
      </w:rPr>
      <w:fldChar w:fldCharType="end"/>
    </w:r>
  </w:p>
  <w:p w:rsidR="00FE511B" w:rsidRDefault="00B96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19B"/>
    <w:rsid w:val="001C75AF"/>
    <w:rsid w:val="003F37A9"/>
    <w:rsid w:val="0043095D"/>
    <w:rsid w:val="00560765"/>
    <w:rsid w:val="005A7910"/>
    <w:rsid w:val="00607BC4"/>
    <w:rsid w:val="0089219B"/>
    <w:rsid w:val="00975293"/>
    <w:rsid w:val="00AB0139"/>
    <w:rsid w:val="00B96559"/>
    <w:rsid w:val="00D30D4D"/>
    <w:rsid w:val="00DF7C44"/>
    <w:rsid w:val="00E119FC"/>
    <w:rsid w:val="00EE2366"/>
    <w:rsid w:val="00F4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013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013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rsid w:val="00AB01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01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B0139"/>
  </w:style>
  <w:style w:type="paragraph" w:styleId="a6">
    <w:name w:val="Balloon Text"/>
    <w:basedOn w:val="a"/>
    <w:link w:val="a7"/>
    <w:uiPriority w:val="99"/>
    <w:semiHidden/>
    <w:unhideWhenUsed/>
    <w:rsid w:val="00AB01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1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013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013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header"/>
    <w:basedOn w:val="a"/>
    <w:link w:val="a4"/>
    <w:rsid w:val="00AB01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B01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B0139"/>
  </w:style>
  <w:style w:type="paragraph" w:styleId="a6">
    <w:name w:val="Balloon Text"/>
    <w:basedOn w:val="a"/>
    <w:link w:val="a7"/>
    <w:uiPriority w:val="99"/>
    <w:semiHidden/>
    <w:unhideWhenUsed/>
    <w:rsid w:val="00AB01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1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Бутаков Андрей Алексеевич</dc:creator>
  <cp:lastModifiedBy>Бутаков Андрей Алексеевич</cp:lastModifiedBy>
  <cp:revision>4</cp:revision>
  <cp:lastPrinted>2018-02-28T04:58:00Z</cp:lastPrinted>
  <dcterms:created xsi:type="dcterms:W3CDTF">2018-02-27T13:37:00Z</dcterms:created>
  <dcterms:modified xsi:type="dcterms:W3CDTF">2018-02-28T04:59:00Z</dcterms:modified>
</cp:coreProperties>
</file>