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4FFEF" w14:textId="77777777"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14:paraId="6EDB3F20" w14:textId="77777777"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14:paraId="6C119D84" w14:textId="1EAB1C0D" w:rsidR="009666A3" w:rsidRPr="003F09EA"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 _____</w:t>
      </w:r>
      <w:r w:rsidR="004F3A28" w:rsidRPr="003F09EA">
        <w:rPr>
          <w:rFonts w:eastAsia="Calibri"/>
          <w:color w:val="000000"/>
          <w:sz w:val="28"/>
          <w:szCs w:val="28"/>
          <w:lang w:eastAsia="en-US"/>
        </w:rPr>
        <w:t>_</w:t>
      </w:r>
      <w:r w:rsidR="004F3A28" w:rsidRPr="004F3A28">
        <w:rPr>
          <w:rFonts w:eastAsia="Calibri"/>
          <w:color w:val="000000"/>
          <w:sz w:val="28"/>
          <w:szCs w:val="28"/>
          <w:u w:val="single"/>
          <w:lang w:eastAsia="en-US"/>
        </w:rPr>
        <w:t xml:space="preserve"> «</w:t>
      </w:r>
      <w:r w:rsidR="001D69CB" w:rsidRPr="004F3A28">
        <w:rPr>
          <w:rFonts w:eastAsia="Calibri"/>
          <w:color w:val="000000"/>
          <w:sz w:val="28"/>
          <w:szCs w:val="28"/>
          <w:u w:val="single"/>
          <w:lang w:eastAsia="en-US"/>
        </w:rPr>
        <w:t>Красота вокруг»</w:t>
      </w:r>
      <w:r w:rsidRPr="003F09EA">
        <w:rPr>
          <w:rFonts w:eastAsia="Calibri"/>
          <w:color w:val="000000"/>
          <w:sz w:val="28"/>
          <w:szCs w:val="28"/>
          <w:lang w:eastAsia="en-US"/>
        </w:rPr>
        <w:t xml:space="preserve">____________________________________________, </w:t>
      </w:r>
    </w:p>
    <w:p w14:paraId="7AD4CA8F" w14:textId="77777777"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14:paraId="51FDC6D9" w14:textId="08B90875" w:rsidR="009666A3" w:rsidRPr="003F09EA" w:rsidRDefault="009666A3" w:rsidP="003F09EA">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предполагаемый к реализации на территории ____</w:t>
      </w:r>
      <w:r w:rsidR="004F3A28">
        <w:rPr>
          <w:rFonts w:eastAsia="Calibri"/>
          <w:color w:val="000000"/>
          <w:sz w:val="28"/>
          <w:szCs w:val="28"/>
          <w:u w:val="single"/>
          <w:lang w:eastAsia="en-US"/>
        </w:rPr>
        <w:t>Холмогорского муниципального округа</w:t>
      </w:r>
      <w:r w:rsidRPr="003F09EA">
        <w:rPr>
          <w:rFonts w:eastAsia="Calibri"/>
          <w:color w:val="000000"/>
          <w:sz w:val="28"/>
          <w:szCs w:val="28"/>
          <w:lang w:eastAsia="en-US"/>
        </w:rPr>
        <w:t>____</w:t>
      </w:r>
      <w:r w:rsidR="004F3A28">
        <w:rPr>
          <w:rFonts w:eastAsia="Calibri"/>
          <w:color w:val="000000"/>
          <w:sz w:val="28"/>
          <w:szCs w:val="28"/>
          <w:lang w:eastAsia="en-US"/>
        </w:rPr>
        <w:t>_________</w:t>
      </w:r>
      <w:r w:rsidRPr="003F09EA">
        <w:rPr>
          <w:rFonts w:eastAsia="Calibri"/>
          <w:color w:val="000000"/>
          <w:sz w:val="28"/>
          <w:szCs w:val="28"/>
          <w:lang w:eastAsia="en-US"/>
        </w:rPr>
        <w:t>_________________________________</w:t>
      </w:r>
    </w:p>
    <w:p w14:paraId="0FC2494D" w14:textId="77777777"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14:paraId="2B82D9FA" w14:textId="140FD711" w:rsidR="009666A3" w:rsidRPr="003F09EA" w:rsidRDefault="009666A3" w:rsidP="007B4DE9">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Pr="003F09EA">
        <w:rPr>
          <w:color w:val="000000"/>
          <w:sz w:val="28"/>
          <w:szCs w:val="28"/>
        </w:rPr>
        <w:t>___</w:t>
      </w:r>
      <w:r w:rsidR="004F3A28">
        <w:rPr>
          <w:color w:val="000000"/>
          <w:sz w:val="28"/>
          <w:szCs w:val="28"/>
          <w:u w:val="single"/>
        </w:rPr>
        <w:t>Космынина Жанна Александровна</w:t>
      </w:r>
      <w:r w:rsidRPr="003F09EA">
        <w:rPr>
          <w:color w:val="000000"/>
          <w:sz w:val="28"/>
          <w:szCs w:val="28"/>
        </w:rPr>
        <w:t>_________________________</w:t>
      </w:r>
    </w:p>
    <w:p w14:paraId="55F11ED7" w14:textId="77777777" w:rsidR="002A3CDC" w:rsidRDefault="009666A3" w:rsidP="003F09EA">
      <w:pPr>
        <w:autoSpaceDE w:val="0"/>
        <w:autoSpaceDN w:val="0"/>
        <w:rPr>
          <w:color w:val="000000"/>
          <w:sz w:val="28"/>
          <w:szCs w:val="28"/>
        </w:rPr>
      </w:pPr>
      <w:r w:rsidRPr="003F09EA">
        <w:rPr>
          <w:color w:val="000000"/>
          <w:sz w:val="28"/>
          <w:szCs w:val="28"/>
        </w:rPr>
        <w:t>__________________________________________________________________</w:t>
      </w:r>
    </w:p>
    <w:p w14:paraId="1E3901D6" w14:textId="77A4EDAC" w:rsidR="002A3CDC" w:rsidRDefault="009666A3" w:rsidP="007B4DE9">
      <w:pPr>
        <w:autoSpaceDE w:val="0"/>
        <w:autoSpaceDN w:val="0"/>
        <w:spacing w:before="6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Pr="003F09EA">
        <w:rPr>
          <w:color w:val="000000"/>
          <w:sz w:val="28"/>
          <w:szCs w:val="28"/>
        </w:rPr>
        <w:t>____</w:t>
      </w:r>
      <w:r w:rsidR="004F3A28">
        <w:rPr>
          <w:color w:val="000000"/>
          <w:sz w:val="28"/>
          <w:szCs w:val="28"/>
          <w:u w:val="single"/>
        </w:rPr>
        <w:t>с. Холмогоры</w:t>
      </w:r>
      <w:r w:rsidRPr="003F09EA">
        <w:rPr>
          <w:color w:val="000000"/>
          <w:sz w:val="28"/>
          <w:szCs w:val="28"/>
        </w:rPr>
        <w:t>_______________________________</w:t>
      </w:r>
    </w:p>
    <w:p w14:paraId="33797D73" w14:textId="77777777" w:rsidR="009666A3" w:rsidRPr="003F09EA" w:rsidRDefault="009666A3" w:rsidP="007B4DE9">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B4DE9">
        <w:rPr>
          <w:color w:val="000000"/>
          <w:sz w:val="28"/>
          <w:szCs w:val="28"/>
        </w:rPr>
        <w:t>____________</w:t>
      </w:r>
    </w:p>
    <w:p w14:paraId="56CE7E17" w14:textId="38DC10C2" w:rsidR="002A3CDC" w:rsidRDefault="009666A3" w:rsidP="007B4DE9">
      <w:pPr>
        <w:autoSpaceDE w:val="0"/>
        <w:autoSpaceDN w:val="0"/>
        <w:jc w:val="both"/>
        <w:rPr>
          <w:color w:val="000000"/>
          <w:sz w:val="28"/>
          <w:szCs w:val="28"/>
        </w:rPr>
      </w:pPr>
      <w:r w:rsidRPr="003F09EA">
        <w:rPr>
          <w:color w:val="000000"/>
          <w:sz w:val="28"/>
          <w:szCs w:val="28"/>
        </w:rPr>
        <w:t>______</w:t>
      </w:r>
      <w:r w:rsidR="004F3A28">
        <w:rPr>
          <w:color w:val="000000"/>
          <w:sz w:val="28"/>
          <w:szCs w:val="28"/>
          <w:u w:val="single"/>
        </w:rPr>
        <w:t>Благоустройство территории</w:t>
      </w:r>
      <w:r w:rsidRPr="003F09EA">
        <w:rPr>
          <w:color w:val="000000"/>
          <w:sz w:val="28"/>
          <w:szCs w:val="28"/>
        </w:rPr>
        <w:t>____________________________________</w:t>
      </w:r>
    </w:p>
    <w:p w14:paraId="0844F345" w14:textId="6A12BBEA" w:rsidR="007B4DE9" w:rsidRPr="00A57418" w:rsidRDefault="001B5377" w:rsidP="00A57418">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___</w:t>
      </w:r>
      <w:r w:rsidR="004F3A28" w:rsidRPr="004F3A28">
        <w:rPr>
          <w:color w:val="000000"/>
          <w:sz w:val="28"/>
          <w:szCs w:val="28"/>
          <w:u w:val="single"/>
        </w:rPr>
        <w:t>у здания администрации Холмогорского муниципального округа</w:t>
      </w:r>
      <w:r w:rsidR="004F3A28">
        <w:rPr>
          <w:color w:val="000000"/>
          <w:sz w:val="28"/>
          <w:szCs w:val="28"/>
          <w:u w:val="single"/>
        </w:rPr>
        <w:t xml:space="preserve"> есть стенд, рассказывающий о личностях, сыгравших значительную роль в истории  </w:t>
      </w:r>
      <w:r w:rsidR="006F076D">
        <w:rPr>
          <w:color w:val="000000"/>
          <w:sz w:val="28"/>
          <w:szCs w:val="28"/>
          <w:u w:val="single"/>
        </w:rPr>
        <w:t>Холмогорской земли. Под стендом разбита клумба, на которой растут многолетние цветы.</w:t>
      </w:r>
      <w:r w:rsidR="00A57418">
        <w:rPr>
          <w:color w:val="000000"/>
          <w:sz w:val="28"/>
          <w:szCs w:val="28"/>
          <w:u w:val="single"/>
        </w:rPr>
        <w:t xml:space="preserve"> Цветы отцветают, и клумба становится неприглядной, не хватает красок.</w:t>
      </w:r>
      <w:r w:rsidR="00A57418">
        <w:rPr>
          <w:color w:val="000000"/>
          <w:sz w:val="28"/>
          <w:szCs w:val="28"/>
        </w:rPr>
        <w:t>______________________________________</w:t>
      </w:r>
    </w:p>
    <w:p w14:paraId="58355C2E" w14:textId="77777777"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14:paraId="121E40CF" w14:textId="77777777" w:rsidR="009666A3" w:rsidRPr="003F09EA" w:rsidRDefault="001B5377" w:rsidP="007B4DE9">
      <w:pPr>
        <w:autoSpaceDE w:val="0"/>
        <w:autoSpaceDN w:val="0"/>
        <w:spacing w:before="6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_________________</w:t>
      </w:r>
    </w:p>
    <w:p w14:paraId="3B0C6062" w14:textId="0243D198" w:rsidR="00A57418" w:rsidRDefault="00A57418" w:rsidP="007B4DE9">
      <w:pPr>
        <w:autoSpaceDE w:val="0"/>
        <w:autoSpaceDN w:val="0"/>
        <w:spacing w:before="60"/>
        <w:ind w:firstLine="709"/>
        <w:jc w:val="both"/>
        <w:rPr>
          <w:color w:val="000000"/>
          <w:sz w:val="28"/>
          <w:szCs w:val="28"/>
        </w:rPr>
      </w:pPr>
      <w:r>
        <w:rPr>
          <w:color w:val="000000"/>
          <w:sz w:val="28"/>
          <w:szCs w:val="28"/>
          <w:u w:val="single"/>
        </w:rPr>
        <w:t xml:space="preserve">Инициативная группа предлагает создать двухуровневое озеленение: приобрести вазоны, установить рядом со стендом и высаживать в них однолетние  цветущие растения. </w:t>
      </w:r>
    </w:p>
    <w:p w14:paraId="58FA375B" w14:textId="77777777" w:rsidR="00A57418" w:rsidRDefault="001B5377" w:rsidP="00A57418">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r w:rsidR="00A57418">
        <w:rPr>
          <w:color w:val="000000"/>
          <w:sz w:val="28"/>
          <w:szCs w:val="28"/>
          <w:u w:val="single"/>
        </w:rPr>
        <w:t xml:space="preserve">Цветы в вазонах будут украшать </w:t>
      </w:r>
      <w:proofErr w:type="spellStart"/>
      <w:r w:rsidR="00A57418">
        <w:rPr>
          <w:color w:val="000000"/>
          <w:sz w:val="28"/>
          <w:szCs w:val="28"/>
          <w:u w:val="single"/>
        </w:rPr>
        <w:t>тетриторию</w:t>
      </w:r>
      <w:proofErr w:type="spellEnd"/>
      <w:r w:rsidR="00A57418">
        <w:rPr>
          <w:color w:val="000000"/>
          <w:sz w:val="28"/>
          <w:szCs w:val="28"/>
          <w:u w:val="single"/>
        </w:rPr>
        <w:t xml:space="preserve"> перед администрацией, создавать эстетический вид. Ухаживать за растениями будут сотрудники администрации</w:t>
      </w:r>
      <w:r w:rsidR="00A57418" w:rsidRPr="003F09EA">
        <w:rPr>
          <w:color w:val="000000"/>
          <w:sz w:val="28"/>
          <w:szCs w:val="28"/>
        </w:rPr>
        <w:t>__</w:t>
      </w:r>
      <w:r w:rsidR="00A57418">
        <w:rPr>
          <w:color w:val="000000"/>
          <w:sz w:val="28"/>
          <w:szCs w:val="28"/>
        </w:rPr>
        <w:t>_____</w:t>
      </w:r>
    </w:p>
    <w:p w14:paraId="35ABADE4" w14:textId="43F2E9A5" w:rsidR="002A3CDC" w:rsidRPr="007B4DE9" w:rsidRDefault="009666A3" w:rsidP="00A57418">
      <w:pPr>
        <w:autoSpaceDE w:val="0"/>
        <w:autoSpaceDN w:val="0"/>
        <w:spacing w:before="60"/>
        <w:ind w:firstLine="709"/>
        <w:jc w:val="both"/>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14:paraId="314607F5" w14:textId="77777777" w:rsidR="003E1EA4" w:rsidRDefault="001B5377" w:rsidP="007B4DE9">
      <w:pPr>
        <w:autoSpaceDE w:val="0"/>
        <w:autoSpaceDN w:val="0"/>
        <w:adjustRightInd w:val="0"/>
        <w:spacing w:before="60"/>
        <w:ind w:firstLine="709"/>
        <w:jc w:val="both"/>
        <w:rPr>
          <w:rFonts w:eastAsia="Calibri"/>
          <w:color w:val="000000"/>
          <w:sz w:val="28"/>
          <w:szCs w:val="28"/>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p>
    <w:p w14:paraId="1EF0C2DB" w14:textId="27563543" w:rsidR="008F6A25" w:rsidRDefault="008F6A25" w:rsidP="007B4DE9">
      <w:pPr>
        <w:autoSpaceDE w:val="0"/>
        <w:autoSpaceDN w:val="0"/>
        <w:adjustRightInd w:val="0"/>
        <w:spacing w:before="60"/>
        <w:ind w:firstLine="709"/>
        <w:jc w:val="both"/>
        <w:rPr>
          <w:color w:val="000000"/>
          <w:sz w:val="28"/>
          <w:szCs w:val="28"/>
        </w:rPr>
      </w:pPr>
      <w:r>
        <w:rPr>
          <w:color w:val="000000"/>
          <w:sz w:val="28"/>
          <w:szCs w:val="28"/>
        </w:rPr>
        <w:t>- вазоны: 22370*2=44740</w:t>
      </w:r>
      <w:r w:rsidR="00E01A64">
        <w:rPr>
          <w:color w:val="000000"/>
          <w:sz w:val="28"/>
          <w:szCs w:val="28"/>
        </w:rPr>
        <w:t xml:space="preserve"> рублей</w:t>
      </w:r>
    </w:p>
    <w:p w14:paraId="1B1DFFDA" w14:textId="77777777" w:rsidR="00E01A64" w:rsidRDefault="008F6A25" w:rsidP="007B4DE9">
      <w:pPr>
        <w:autoSpaceDE w:val="0"/>
        <w:autoSpaceDN w:val="0"/>
        <w:adjustRightInd w:val="0"/>
        <w:spacing w:before="60"/>
        <w:ind w:firstLine="709"/>
        <w:jc w:val="both"/>
        <w:rPr>
          <w:color w:val="000000"/>
          <w:sz w:val="28"/>
          <w:szCs w:val="28"/>
        </w:rPr>
      </w:pPr>
      <w:r>
        <w:rPr>
          <w:color w:val="000000"/>
          <w:sz w:val="28"/>
          <w:szCs w:val="28"/>
        </w:rPr>
        <w:t>- доставка 17 л</w:t>
      </w:r>
      <w:r w:rsidR="00E01A64">
        <w:rPr>
          <w:color w:val="000000"/>
          <w:sz w:val="28"/>
          <w:szCs w:val="28"/>
        </w:rPr>
        <w:t xml:space="preserve"> * 60 = 1020 рублей</w:t>
      </w:r>
    </w:p>
    <w:p w14:paraId="2ED316D3" w14:textId="6DE7105F" w:rsidR="009C4EC7" w:rsidRDefault="00E01A64" w:rsidP="007B4DE9">
      <w:pPr>
        <w:autoSpaceDE w:val="0"/>
        <w:autoSpaceDN w:val="0"/>
        <w:adjustRightInd w:val="0"/>
        <w:spacing w:before="60"/>
        <w:ind w:firstLine="709"/>
        <w:jc w:val="both"/>
        <w:rPr>
          <w:color w:val="000000"/>
          <w:sz w:val="28"/>
          <w:szCs w:val="28"/>
        </w:rPr>
      </w:pPr>
      <w:r>
        <w:rPr>
          <w:color w:val="000000"/>
          <w:sz w:val="28"/>
          <w:szCs w:val="28"/>
        </w:rPr>
        <w:t xml:space="preserve">- </w:t>
      </w:r>
      <w:r w:rsidR="00D23CF9">
        <w:rPr>
          <w:color w:val="000000"/>
          <w:sz w:val="28"/>
          <w:szCs w:val="28"/>
        </w:rPr>
        <w:t xml:space="preserve">трудовое участие 140,99 рублей </w:t>
      </w:r>
      <w:r w:rsidR="009C4EC7">
        <w:rPr>
          <w:color w:val="000000"/>
          <w:sz w:val="28"/>
          <w:szCs w:val="28"/>
        </w:rPr>
        <w:t>*</w:t>
      </w:r>
      <w:r w:rsidR="006661E2">
        <w:rPr>
          <w:color w:val="000000"/>
          <w:sz w:val="28"/>
          <w:szCs w:val="28"/>
        </w:rPr>
        <w:t>2</w:t>
      </w:r>
      <w:r w:rsidR="009C4EC7">
        <w:rPr>
          <w:color w:val="000000"/>
          <w:sz w:val="28"/>
          <w:szCs w:val="28"/>
        </w:rPr>
        <w:t>0=</w:t>
      </w:r>
      <w:r w:rsidR="00D23CF9">
        <w:rPr>
          <w:color w:val="000000"/>
          <w:sz w:val="28"/>
          <w:szCs w:val="28"/>
        </w:rPr>
        <w:t>2819,8</w:t>
      </w:r>
      <w:r w:rsidR="009C4EC7">
        <w:rPr>
          <w:color w:val="000000"/>
          <w:sz w:val="28"/>
          <w:szCs w:val="28"/>
        </w:rPr>
        <w:t xml:space="preserve"> рублей</w:t>
      </w:r>
    </w:p>
    <w:p w14:paraId="305E8505" w14:textId="7E0AAD90" w:rsidR="007B4DE9" w:rsidRDefault="009C4EC7" w:rsidP="009C4EC7">
      <w:pPr>
        <w:autoSpaceDE w:val="0"/>
        <w:autoSpaceDN w:val="0"/>
        <w:adjustRightInd w:val="0"/>
        <w:spacing w:before="60"/>
        <w:ind w:firstLine="709"/>
        <w:jc w:val="both"/>
        <w:rPr>
          <w:color w:val="000000"/>
          <w:sz w:val="28"/>
          <w:szCs w:val="28"/>
        </w:rPr>
      </w:pPr>
      <w:r>
        <w:rPr>
          <w:color w:val="000000"/>
          <w:sz w:val="28"/>
          <w:szCs w:val="28"/>
        </w:rPr>
        <w:t>- итого 4</w:t>
      </w:r>
      <w:r w:rsidR="00D23CF9">
        <w:rPr>
          <w:color w:val="000000"/>
          <w:sz w:val="28"/>
          <w:szCs w:val="28"/>
        </w:rPr>
        <w:t>8579,8</w:t>
      </w:r>
      <w:r>
        <w:rPr>
          <w:color w:val="000000"/>
          <w:sz w:val="28"/>
          <w:szCs w:val="28"/>
        </w:rPr>
        <w:t xml:space="preserve"> рублей</w:t>
      </w:r>
    </w:p>
    <w:p w14:paraId="53883923" w14:textId="3DFA8211" w:rsidR="007032B9" w:rsidRDefault="001B5377" w:rsidP="007B4DE9">
      <w:pPr>
        <w:autoSpaceDE w:val="0"/>
        <w:autoSpaceDN w:val="0"/>
        <w:spacing w:before="60"/>
        <w:ind w:firstLine="709"/>
        <w:jc w:val="both"/>
        <w:rPr>
          <w:color w:val="000000"/>
          <w:sz w:val="28"/>
          <w:szCs w:val="28"/>
        </w:rPr>
      </w:pPr>
      <w:r w:rsidRPr="007B4DE9">
        <w:rPr>
          <w:color w:val="000000"/>
          <w:spacing w:val="-4"/>
          <w:sz w:val="28"/>
          <w:szCs w:val="28"/>
        </w:rPr>
        <w:lastRenderedPageBreak/>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1F14BB">
        <w:rPr>
          <w:color w:val="000000"/>
          <w:sz w:val="28"/>
          <w:szCs w:val="28"/>
        </w:rPr>
        <w:t>10 человек.</w:t>
      </w:r>
      <w:bookmarkStart w:id="0" w:name="_GoBack"/>
      <w:bookmarkEnd w:id="0"/>
    </w:p>
    <w:p w14:paraId="5D6747C1" w14:textId="77777777" w:rsidR="007032B9" w:rsidRDefault="007032B9" w:rsidP="008666D8">
      <w:pPr>
        <w:autoSpaceDE w:val="0"/>
        <w:autoSpaceDN w:val="0"/>
        <w:spacing w:before="120" w:after="120"/>
        <w:ind w:firstLine="709"/>
        <w:jc w:val="both"/>
        <w:rPr>
          <w:color w:val="000000"/>
          <w:sz w:val="28"/>
          <w:szCs w:val="28"/>
        </w:rPr>
      </w:pPr>
    </w:p>
    <w:p w14:paraId="6B2F3627" w14:textId="77777777"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14:paraId="1887AA06" w14:textId="77777777" w:rsidTr="008666D8">
        <w:tc>
          <w:tcPr>
            <w:tcW w:w="268" w:type="pct"/>
          </w:tcPr>
          <w:p w14:paraId="0D3D60B8" w14:textId="77777777"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14:paraId="06B431B6" w14:textId="77777777"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14:paraId="49E3D5CE" w14:textId="77777777"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14:paraId="448E0CA3" w14:textId="77777777"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14:paraId="5D567F43" w14:textId="77777777" w:rsidTr="008666D8">
        <w:tc>
          <w:tcPr>
            <w:tcW w:w="268" w:type="pct"/>
          </w:tcPr>
          <w:p w14:paraId="279275BB"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14:paraId="38BB60B3"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14:paraId="07797DBC"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14:paraId="5AD94C71"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14:paraId="3C02CB27" w14:textId="77777777" w:rsidTr="008666D8">
        <w:tc>
          <w:tcPr>
            <w:tcW w:w="268" w:type="pct"/>
          </w:tcPr>
          <w:p w14:paraId="5A5D22FA" w14:textId="77777777"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14:paraId="4213B167"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14:paraId="08899B6E" w14:textId="5DB2D666" w:rsidR="009666A3" w:rsidRPr="007B4DE9" w:rsidRDefault="00D23CF9"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42313,01</w:t>
            </w:r>
          </w:p>
        </w:tc>
        <w:tc>
          <w:tcPr>
            <w:tcW w:w="1076" w:type="pct"/>
          </w:tcPr>
          <w:p w14:paraId="221C8ABA" w14:textId="34FAEF02" w:rsidR="009666A3" w:rsidRPr="007B4DE9" w:rsidRDefault="00D23CF9"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87,</w:t>
            </w:r>
            <w:r w:rsidR="003E1EA4">
              <w:rPr>
                <w:rFonts w:eastAsia="Calibri"/>
                <w:color w:val="000000"/>
                <w:sz w:val="24"/>
                <w:szCs w:val="28"/>
                <w:lang w:eastAsia="en-US"/>
              </w:rPr>
              <w:t>1</w:t>
            </w:r>
          </w:p>
        </w:tc>
      </w:tr>
      <w:tr w:rsidR="009666A3" w:rsidRPr="007B4DE9" w14:paraId="70D17A83" w14:textId="77777777" w:rsidTr="008666D8">
        <w:tc>
          <w:tcPr>
            <w:tcW w:w="268" w:type="pct"/>
            <w:shd w:val="clear" w:color="auto" w:fill="auto"/>
          </w:tcPr>
          <w:p w14:paraId="523858E1" w14:textId="77777777"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14:paraId="56B6950A"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14:paraId="358090A7" w14:textId="31F16B7D" w:rsidR="009666A3" w:rsidRPr="007B4DE9" w:rsidRDefault="00D23CF9" w:rsidP="00D23CF9">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2428,99</w:t>
            </w:r>
          </w:p>
        </w:tc>
        <w:tc>
          <w:tcPr>
            <w:tcW w:w="1076" w:type="pct"/>
            <w:shd w:val="clear" w:color="auto" w:fill="auto"/>
          </w:tcPr>
          <w:p w14:paraId="203A1F5A" w14:textId="4A68CF9C" w:rsidR="009666A3" w:rsidRPr="007B4DE9" w:rsidRDefault="00D23CF9" w:rsidP="00D23CF9">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5</w:t>
            </w:r>
          </w:p>
        </w:tc>
      </w:tr>
      <w:tr w:rsidR="009666A3" w:rsidRPr="00C10019" w14:paraId="4AE581A5" w14:textId="77777777" w:rsidTr="008666D8">
        <w:tc>
          <w:tcPr>
            <w:tcW w:w="268" w:type="pct"/>
            <w:shd w:val="clear" w:color="auto" w:fill="auto"/>
          </w:tcPr>
          <w:p w14:paraId="2F55E3FC" w14:textId="77777777"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14:paraId="0D17FFB6" w14:textId="77777777"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14:paraId="6CB98F54" w14:textId="77777777"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14:paraId="25BC7BC9" w14:textId="77777777"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9666A3" w:rsidRPr="00C10019" w14:paraId="130CA165" w14:textId="77777777" w:rsidTr="008666D8">
        <w:tc>
          <w:tcPr>
            <w:tcW w:w="268" w:type="pct"/>
            <w:shd w:val="clear" w:color="auto" w:fill="auto"/>
          </w:tcPr>
          <w:p w14:paraId="61AB768C" w14:textId="77777777"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14:paraId="09EFD060" w14:textId="77777777"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14:paraId="50199B7C" w14:textId="77777777"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14:paraId="016ECF20" w14:textId="77777777"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1B5377" w:rsidRPr="00C10019" w14:paraId="6C9E891E" w14:textId="77777777" w:rsidTr="008666D8">
        <w:tc>
          <w:tcPr>
            <w:tcW w:w="268" w:type="pct"/>
            <w:shd w:val="clear" w:color="auto" w:fill="auto"/>
          </w:tcPr>
          <w:p w14:paraId="66985DF5" w14:textId="77777777"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14:paraId="7E59632B" w14:textId="77777777"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14:paraId="463E6501" w14:textId="6870799B" w:rsidR="001B5377" w:rsidRPr="00C10019" w:rsidRDefault="00D23CF9" w:rsidP="00D23CF9">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3837,8</w:t>
            </w:r>
          </w:p>
        </w:tc>
        <w:tc>
          <w:tcPr>
            <w:tcW w:w="1076" w:type="pct"/>
            <w:shd w:val="clear" w:color="auto" w:fill="auto"/>
          </w:tcPr>
          <w:p w14:paraId="62B59EEB" w14:textId="758E5CC0" w:rsidR="001B5377" w:rsidRPr="00C10019" w:rsidRDefault="00D23CF9" w:rsidP="006661E2">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7,90</w:t>
            </w:r>
          </w:p>
        </w:tc>
      </w:tr>
      <w:tr w:rsidR="009666A3" w:rsidRPr="007B4DE9" w14:paraId="3FD9D6DD" w14:textId="77777777" w:rsidTr="00EB435A">
        <w:tc>
          <w:tcPr>
            <w:tcW w:w="3022" w:type="pct"/>
            <w:gridSpan w:val="2"/>
          </w:tcPr>
          <w:p w14:paraId="18FF2562"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14:paraId="0F49E038" w14:textId="5AC17315" w:rsidR="009666A3" w:rsidRPr="007B4DE9" w:rsidRDefault="00D23CF9" w:rsidP="003E1EA4">
            <w:pPr>
              <w:autoSpaceDE w:val="0"/>
              <w:autoSpaceDN w:val="0"/>
              <w:adjustRightInd w:val="0"/>
              <w:spacing w:before="20" w:after="20"/>
              <w:jc w:val="center"/>
              <w:rPr>
                <w:rFonts w:eastAsia="Calibri"/>
                <w:color w:val="000000"/>
                <w:sz w:val="24"/>
                <w:szCs w:val="28"/>
                <w:lang w:eastAsia="en-US"/>
              </w:rPr>
            </w:pPr>
            <w:r w:rsidRPr="00D23CF9">
              <w:rPr>
                <w:rFonts w:eastAsia="Calibri"/>
                <w:color w:val="000000"/>
                <w:sz w:val="24"/>
                <w:szCs w:val="28"/>
                <w:lang w:eastAsia="en-US"/>
              </w:rPr>
              <w:t>48579,8</w:t>
            </w:r>
          </w:p>
        </w:tc>
        <w:tc>
          <w:tcPr>
            <w:tcW w:w="1076" w:type="pct"/>
          </w:tcPr>
          <w:p w14:paraId="202B7FFD" w14:textId="06006C8E" w:rsidR="009666A3" w:rsidRPr="007B4DE9" w:rsidRDefault="003E1EA4" w:rsidP="003E1EA4">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100</w:t>
            </w:r>
          </w:p>
        </w:tc>
      </w:tr>
    </w:tbl>
    <w:p w14:paraId="2314C0D7" w14:textId="1B967C91" w:rsidR="00EB435A" w:rsidRDefault="00EB435A" w:rsidP="00874448">
      <w:pPr>
        <w:autoSpaceDE w:val="0"/>
        <w:autoSpaceDN w:val="0"/>
        <w:adjustRightInd w:val="0"/>
        <w:ind w:firstLine="709"/>
        <w:jc w:val="both"/>
        <w:rPr>
          <w:color w:val="000000"/>
          <w:sz w:val="28"/>
          <w:szCs w:val="28"/>
        </w:rPr>
      </w:pPr>
      <w:r w:rsidRPr="00465657">
        <w:rPr>
          <w:color w:val="000000"/>
          <w:sz w:val="28"/>
          <w:szCs w:val="28"/>
        </w:rPr>
        <w:t>Финансовое (кроме инициативных платежей), имущественное и (или) трудовое участие заинтересованных лиц в реализации инициативного проекта заключается в: __</w:t>
      </w:r>
      <w:r w:rsidR="008F6A25" w:rsidRPr="008F6A25">
        <w:rPr>
          <w:color w:val="000000"/>
          <w:sz w:val="28"/>
          <w:szCs w:val="28"/>
          <w:u w:val="single"/>
        </w:rPr>
        <w:t>доставке вазонов в Холмогоры, подготовк</w:t>
      </w:r>
      <w:r w:rsidR="008F6A25">
        <w:rPr>
          <w:color w:val="000000"/>
          <w:sz w:val="28"/>
          <w:szCs w:val="28"/>
          <w:u w:val="single"/>
        </w:rPr>
        <w:t>е</w:t>
      </w:r>
      <w:r w:rsidR="008F6A25" w:rsidRPr="008F6A25">
        <w:rPr>
          <w:color w:val="000000"/>
          <w:sz w:val="28"/>
          <w:szCs w:val="28"/>
          <w:u w:val="single"/>
        </w:rPr>
        <w:t xml:space="preserve"> клумбы к установке вазонов</w:t>
      </w:r>
      <w:r w:rsidR="008F6A25">
        <w:rPr>
          <w:color w:val="000000"/>
          <w:sz w:val="28"/>
          <w:szCs w:val="28"/>
          <w:u w:val="single"/>
        </w:rPr>
        <w:t>___________</w:t>
      </w:r>
      <w:r w:rsidRPr="00465657">
        <w:rPr>
          <w:color w:val="000000"/>
          <w:sz w:val="28"/>
          <w:szCs w:val="28"/>
        </w:rPr>
        <w:t>______________________________________</w:t>
      </w:r>
    </w:p>
    <w:p w14:paraId="6E36C8CD" w14:textId="77777777"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14:paraId="46C2525D" w14:textId="432AF803" w:rsidR="007B4DE9" w:rsidRDefault="007B4DE9" w:rsidP="007B4DE9">
      <w:pPr>
        <w:autoSpaceDE w:val="0"/>
        <w:autoSpaceDN w:val="0"/>
        <w:jc w:val="both"/>
        <w:rPr>
          <w:color w:val="000000"/>
          <w:sz w:val="28"/>
          <w:szCs w:val="28"/>
        </w:rPr>
      </w:pPr>
      <w:r w:rsidRPr="003F09EA">
        <w:rPr>
          <w:color w:val="000000"/>
          <w:sz w:val="28"/>
          <w:szCs w:val="28"/>
        </w:rPr>
        <w:t>____</w:t>
      </w:r>
      <w:r w:rsidR="008F6A25" w:rsidRPr="008F6A25">
        <w:rPr>
          <w:color w:val="000000"/>
          <w:sz w:val="28"/>
          <w:szCs w:val="28"/>
          <w:u w:val="single"/>
        </w:rPr>
        <w:t>31 августа 2025 года</w:t>
      </w:r>
      <w:r w:rsidRPr="003F09EA">
        <w:rPr>
          <w:color w:val="000000"/>
          <w:sz w:val="28"/>
          <w:szCs w:val="28"/>
        </w:rPr>
        <w:t>_______</w:t>
      </w:r>
      <w:r w:rsidR="008F6A25">
        <w:rPr>
          <w:color w:val="000000"/>
          <w:sz w:val="28"/>
          <w:szCs w:val="28"/>
        </w:rPr>
        <w:t>______________</w:t>
      </w:r>
      <w:r w:rsidRPr="003F09EA">
        <w:rPr>
          <w:color w:val="000000"/>
          <w:sz w:val="28"/>
          <w:szCs w:val="28"/>
        </w:rPr>
        <w:t>________________________</w:t>
      </w:r>
    </w:p>
    <w:p w14:paraId="27DE9739" w14:textId="41DB6200"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7B4DE9" w:rsidRPr="003F09EA">
        <w:rPr>
          <w:color w:val="000000"/>
          <w:sz w:val="28"/>
          <w:szCs w:val="28"/>
        </w:rPr>
        <w:t>____</w:t>
      </w:r>
      <w:r w:rsidR="008F6A25" w:rsidRPr="008F6A25">
        <w:rPr>
          <w:color w:val="000000"/>
          <w:sz w:val="28"/>
          <w:szCs w:val="28"/>
          <w:u w:val="single"/>
        </w:rPr>
        <w:t>4000</w:t>
      </w:r>
      <w:r w:rsidR="007B4DE9" w:rsidRPr="003F09EA">
        <w:rPr>
          <w:color w:val="000000"/>
          <w:sz w:val="28"/>
          <w:szCs w:val="28"/>
        </w:rPr>
        <w:t>___________________________________________________</w:t>
      </w:r>
    </w:p>
    <w:p w14:paraId="215C2C97" w14:textId="21C10084"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__</w:t>
      </w:r>
      <w:r w:rsidR="008F6A25" w:rsidRPr="008F6A25">
        <w:rPr>
          <w:color w:val="000000"/>
          <w:sz w:val="28"/>
          <w:szCs w:val="28"/>
          <w:u w:val="single"/>
        </w:rPr>
        <w:t>200</w:t>
      </w:r>
      <w:r w:rsidRPr="00465657">
        <w:rPr>
          <w:color w:val="000000"/>
          <w:sz w:val="28"/>
          <w:szCs w:val="28"/>
        </w:rPr>
        <w:t>______</w:t>
      </w:r>
    </w:p>
    <w:p w14:paraId="3DF624CC" w14:textId="77777777" w:rsidR="00D23CF9" w:rsidRDefault="00EB435A" w:rsidP="00EB435A">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w:t>
      </w:r>
      <w:r w:rsidR="00D23CF9">
        <w:rPr>
          <w:color w:val="000000"/>
          <w:sz w:val="28"/>
          <w:szCs w:val="28"/>
        </w:rPr>
        <w:t>:</w:t>
      </w:r>
    </w:p>
    <w:p w14:paraId="4C0A2775" w14:textId="7995A31E" w:rsidR="00EB435A" w:rsidRDefault="00D23CF9" w:rsidP="007032B9">
      <w:pPr>
        <w:autoSpaceDE w:val="0"/>
        <w:autoSpaceDN w:val="0"/>
        <w:adjustRightInd w:val="0"/>
        <w:jc w:val="both"/>
        <w:rPr>
          <w:color w:val="000000"/>
          <w:sz w:val="28"/>
          <w:szCs w:val="28"/>
        </w:rPr>
      </w:pPr>
      <w:r>
        <w:rPr>
          <w:color w:val="000000"/>
          <w:sz w:val="28"/>
          <w:szCs w:val="28"/>
          <w:u w:val="single"/>
        </w:rPr>
        <w:t xml:space="preserve">В составе ТОС «Чайка» в 2022 году приняла участие в реализации проекта «Поморская тоня» в рамках районного конкурса проектов ТОС; </w:t>
      </w:r>
      <w:r w:rsidR="007032B9">
        <w:rPr>
          <w:color w:val="000000"/>
          <w:sz w:val="28"/>
          <w:szCs w:val="28"/>
          <w:u w:val="single"/>
        </w:rPr>
        <w:t>в 2023 году ТОС «Чайка» при поддержке ТОС «Октябрьский» реализован проект «Светлая сторона».</w:t>
      </w:r>
    </w:p>
    <w:p w14:paraId="3C989609" w14:textId="77777777"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проекта___________________________________</w:t>
      </w:r>
    </w:p>
    <w:p w14:paraId="44C0ABA4" w14:textId="77777777"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14:paraId="2E857A49" w14:textId="77777777"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14:paraId="51B115D7" w14:textId="77777777"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14:paraId="119FB259" w14:textId="77777777"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14:paraId="3689C09F" w14:textId="77777777"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14:paraId="5DAF67C1" w14:textId="77777777" w:rsidR="00EB435A" w:rsidRDefault="00EB435A" w:rsidP="007B4DE9">
      <w:pPr>
        <w:autoSpaceDE w:val="0"/>
        <w:autoSpaceDN w:val="0"/>
        <w:ind w:left="3402"/>
        <w:jc w:val="center"/>
        <w:rPr>
          <w:color w:val="000000"/>
        </w:rPr>
      </w:pPr>
    </w:p>
    <w:sectPr w:rsidR="00EB435A"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74996" w14:textId="77777777" w:rsidR="00073B72" w:rsidRDefault="00073B72">
      <w:r>
        <w:separator/>
      </w:r>
    </w:p>
  </w:endnote>
  <w:endnote w:type="continuationSeparator" w:id="0">
    <w:p w14:paraId="551C2FC3" w14:textId="77777777" w:rsidR="00073B72" w:rsidRDefault="0007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8090C" w14:textId="77777777" w:rsidR="00073B72" w:rsidRDefault="00073B72">
      <w:r>
        <w:separator/>
      </w:r>
    </w:p>
  </w:footnote>
  <w:footnote w:type="continuationSeparator" w:id="0">
    <w:p w14:paraId="66952C46" w14:textId="77777777" w:rsidR="00073B72" w:rsidRDefault="00073B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6"/>
  </w:num>
  <w:num w:numId="4">
    <w:abstractNumId w:val="44"/>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0"/>
  </w:num>
  <w:num w:numId="15">
    <w:abstractNumId w:val="12"/>
  </w:num>
  <w:num w:numId="16">
    <w:abstractNumId w:val="39"/>
  </w:num>
  <w:num w:numId="17">
    <w:abstractNumId w:val="21"/>
  </w:num>
  <w:num w:numId="18">
    <w:abstractNumId w:val="45"/>
  </w:num>
  <w:num w:numId="19">
    <w:abstractNumId w:val="31"/>
  </w:num>
  <w:num w:numId="20">
    <w:abstractNumId w:val="25"/>
  </w:num>
  <w:num w:numId="21">
    <w:abstractNumId w:val="15"/>
  </w:num>
  <w:num w:numId="22">
    <w:abstractNumId w:val="16"/>
  </w:num>
  <w:num w:numId="23">
    <w:abstractNumId w:val="17"/>
  </w:num>
  <w:num w:numId="24">
    <w:abstractNumId w:val="38"/>
  </w:num>
  <w:num w:numId="25">
    <w:abstractNumId w:val="2"/>
  </w:num>
  <w:num w:numId="26">
    <w:abstractNumId w:val="3"/>
  </w:num>
  <w:num w:numId="27">
    <w:abstractNumId w:val="43"/>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7"/>
  </w:num>
  <w:num w:numId="35">
    <w:abstractNumId w:val="37"/>
  </w:num>
  <w:num w:numId="36">
    <w:abstractNumId w:val="42"/>
  </w:num>
  <w:num w:numId="37">
    <w:abstractNumId w:val="36"/>
  </w:num>
  <w:num w:numId="38">
    <w:abstractNumId w:val="24"/>
  </w:num>
  <w:num w:numId="39">
    <w:abstractNumId w:val="13"/>
  </w:num>
  <w:num w:numId="40">
    <w:abstractNumId w:val="48"/>
  </w:num>
  <w:num w:numId="41">
    <w:abstractNumId w:val="10"/>
  </w:num>
  <w:num w:numId="42">
    <w:abstractNumId w:val="5"/>
  </w:num>
  <w:num w:numId="43">
    <w:abstractNumId w:val="23"/>
  </w:num>
  <w:num w:numId="44">
    <w:abstractNumId w:val="14"/>
  </w:num>
  <w:num w:numId="45">
    <w:abstractNumId w:val="18"/>
  </w:num>
  <w:num w:numId="46">
    <w:abstractNumId w:val="41"/>
  </w:num>
  <w:num w:numId="47">
    <w:abstractNumId w:val="32"/>
  </w:num>
  <w:num w:numId="48">
    <w:abstractNumId w:val="29"/>
  </w:num>
  <w:num w:numId="4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B72"/>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DB7"/>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B"/>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4BB"/>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A4"/>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A28"/>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1E2"/>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76D"/>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2B9"/>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A25"/>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4EC7"/>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418"/>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613"/>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CF9"/>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67F1"/>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A64"/>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51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758</Words>
  <Characters>4326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5074</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Керусова Екатерина Николаевна</cp:lastModifiedBy>
  <cp:revision>4</cp:revision>
  <cp:lastPrinted>2024-10-03T08:28:00Z</cp:lastPrinted>
  <dcterms:created xsi:type="dcterms:W3CDTF">2024-09-29T17:27:00Z</dcterms:created>
  <dcterms:modified xsi:type="dcterms:W3CDTF">2024-10-03T13:14:00Z</dcterms:modified>
</cp:coreProperties>
</file>