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Pr="003E117B" w:rsidRDefault="007A3D37" w:rsidP="00D228F3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 xml:space="preserve">ИЗВЕЩЕНИЕ о проведении общественного </w:t>
      </w:r>
      <w:proofErr w:type="gramStart"/>
      <w:r w:rsidRPr="003E117B">
        <w:rPr>
          <w:b/>
          <w:bCs/>
          <w:sz w:val="28"/>
          <w:szCs w:val="28"/>
        </w:rPr>
        <w:t>обсуждения</w:t>
      </w:r>
      <w:r w:rsidR="00B00238">
        <w:rPr>
          <w:b/>
          <w:bCs/>
          <w:sz w:val="28"/>
          <w:szCs w:val="28"/>
        </w:rPr>
        <w:t xml:space="preserve"> </w:t>
      </w:r>
      <w:r w:rsidR="006C57EB">
        <w:rPr>
          <w:b/>
          <w:bCs/>
          <w:sz w:val="28"/>
          <w:szCs w:val="28"/>
        </w:rPr>
        <w:t>проекта П</w:t>
      </w:r>
      <w:r w:rsidR="00B00238">
        <w:rPr>
          <w:b/>
          <w:bCs/>
          <w:sz w:val="28"/>
          <w:szCs w:val="28"/>
        </w:rPr>
        <w:t xml:space="preserve">рограммы </w:t>
      </w:r>
      <w:r w:rsidR="006C57EB">
        <w:rPr>
          <w:b/>
          <w:bCs/>
          <w:sz w:val="28"/>
          <w:szCs w:val="28"/>
        </w:rPr>
        <w:t xml:space="preserve">профилактики </w:t>
      </w:r>
      <w:r w:rsidR="006C57EB" w:rsidRPr="006C57EB">
        <w:rPr>
          <w:b/>
          <w:bCs/>
          <w:sz w:val="28"/>
          <w:szCs w:val="28"/>
        </w:rPr>
        <w:t>рисков причинения</w:t>
      </w:r>
      <w:proofErr w:type="gramEnd"/>
      <w:r w:rsidR="006C57EB" w:rsidRPr="006C57EB">
        <w:rPr>
          <w:b/>
          <w:bCs/>
          <w:sz w:val="28"/>
          <w:szCs w:val="28"/>
        </w:rPr>
        <w:t xml:space="preserve"> вреда (ущерба) охраняемым законом ценностям по муниципальному контролю на автомобильном транспорте, городском, наземном, электрическом транспорте и в дорожном хозяйстве на 2024 год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155811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>дминистра</w:t>
      </w:r>
      <w:r w:rsidR="006C57EB">
        <w:rPr>
          <w:sz w:val="28"/>
          <w:szCs w:val="28"/>
        </w:rPr>
        <w:t>ция Холмогорского муниципального</w:t>
      </w:r>
      <w:r w:rsidR="007A3D37">
        <w:rPr>
          <w:sz w:val="28"/>
          <w:szCs w:val="28"/>
        </w:rPr>
        <w:t xml:space="preserve"> </w:t>
      </w:r>
      <w:r w:rsidR="006C57EB">
        <w:rPr>
          <w:sz w:val="28"/>
          <w:szCs w:val="28"/>
        </w:rPr>
        <w:t xml:space="preserve">округа Архангельской  области </w:t>
      </w:r>
      <w:r w:rsidR="007A3D37">
        <w:rPr>
          <w:sz w:val="28"/>
          <w:szCs w:val="28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</w:t>
      </w:r>
      <w:r w:rsidR="006C57EB" w:rsidRPr="006C57EB">
        <w:rPr>
          <w:sz w:val="28"/>
          <w:szCs w:val="28"/>
        </w:rPr>
        <w:t>проекта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городском, наземном, электрическом транспорте и в дорожном хозяйстве на 202</w:t>
      </w:r>
      <w:bookmarkStart w:id="0" w:name="_GoBack"/>
      <w:bookmarkEnd w:id="0"/>
      <w:r w:rsidR="006C57EB" w:rsidRPr="006C57EB">
        <w:rPr>
          <w:sz w:val="28"/>
          <w:szCs w:val="28"/>
        </w:rPr>
        <w:t>4 год</w:t>
      </w:r>
      <w:r w:rsidR="00155811">
        <w:rPr>
          <w:sz w:val="28"/>
          <w:szCs w:val="28"/>
        </w:rPr>
        <w:t>.</w:t>
      </w:r>
    </w:p>
    <w:p w:rsidR="006E6C07" w:rsidRPr="006E6C07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hyperlink r:id="rId6" w:history="1">
        <w:r w:rsidR="006E6C07" w:rsidRPr="00B00238">
          <w:rPr>
            <w:rStyle w:val="a3"/>
            <w:sz w:val="28"/>
            <w:szCs w:val="28"/>
            <w:highlight w:val="yellow"/>
          </w:rPr>
          <w:t>http://holmogori.ru/economy/obschestvennoe-obsuzhdenie-dokumentov-strategicheskogo-planirovaniya/</w:t>
        </w:r>
      </w:hyperlink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6C57EB">
        <w:rPr>
          <w:sz w:val="28"/>
          <w:szCs w:val="28"/>
        </w:rPr>
        <w:t>01</w:t>
      </w:r>
      <w:r w:rsidR="00997E57">
        <w:rPr>
          <w:sz w:val="28"/>
          <w:szCs w:val="28"/>
        </w:rPr>
        <w:t xml:space="preserve"> </w:t>
      </w:r>
      <w:r w:rsidR="006C57EB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040C4B">
        <w:rPr>
          <w:sz w:val="28"/>
          <w:szCs w:val="28"/>
        </w:rPr>
        <w:t>2</w:t>
      </w:r>
      <w:r w:rsidR="006C57EB">
        <w:rPr>
          <w:sz w:val="28"/>
          <w:szCs w:val="28"/>
        </w:rPr>
        <w:t>3</w:t>
      </w:r>
      <w:r w:rsidR="0004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155811">
        <w:rPr>
          <w:sz w:val="28"/>
          <w:szCs w:val="28"/>
        </w:rPr>
        <w:t>30</w:t>
      </w:r>
      <w:r w:rsidR="00997E57">
        <w:rPr>
          <w:sz w:val="28"/>
          <w:szCs w:val="28"/>
        </w:rPr>
        <w:t xml:space="preserve"> </w:t>
      </w:r>
      <w:r w:rsidR="006C57EB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</w:t>
      </w:r>
      <w:r w:rsidR="00040C4B">
        <w:rPr>
          <w:sz w:val="28"/>
          <w:szCs w:val="28"/>
        </w:rPr>
        <w:t>2</w:t>
      </w:r>
      <w:r w:rsidR="006C57EB">
        <w:rPr>
          <w:sz w:val="28"/>
          <w:szCs w:val="28"/>
        </w:rPr>
        <w:t>3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</w:t>
      </w:r>
      <w:r w:rsidR="00B00238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r w:rsidR="00155811" w:rsidRPr="00155811">
        <w:rPr>
          <w:sz w:val="28"/>
          <w:szCs w:val="28"/>
        </w:rPr>
        <w:t>prom.holmogory@mail.ru</w:t>
      </w:r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B00238" w:rsidRPr="00B00238">
        <w:rPr>
          <w:sz w:val="28"/>
          <w:szCs w:val="28"/>
        </w:rPr>
        <w:t>8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155811">
        <w:rPr>
          <w:sz w:val="28"/>
          <w:szCs w:val="28"/>
        </w:rPr>
        <w:t>174</w:t>
      </w:r>
      <w:r w:rsidR="00862449">
        <w:rPr>
          <w:sz w:val="28"/>
          <w:szCs w:val="28"/>
        </w:rPr>
        <w:t>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D"/>
    <w:rsid w:val="00024200"/>
    <w:rsid w:val="00040C4B"/>
    <w:rsid w:val="000765FB"/>
    <w:rsid w:val="000A3A2E"/>
    <w:rsid w:val="000B4545"/>
    <w:rsid w:val="000F2ECE"/>
    <w:rsid w:val="000F3195"/>
    <w:rsid w:val="00121DD1"/>
    <w:rsid w:val="00155811"/>
    <w:rsid w:val="00165FB0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C57EB"/>
    <w:rsid w:val="006D4459"/>
    <w:rsid w:val="006E35A9"/>
    <w:rsid w:val="006E6C07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D013C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0238"/>
    <w:rsid w:val="00B04FC6"/>
    <w:rsid w:val="00B37531"/>
    <w:rsid w:val="00BA38A5"/>
    <w:rsid w:val="00BF3579"/>
    <w:rsid w:val="00C051E3"/>
    <w:rsid w:val="00C31548"/>
    <w:rsid w:val="00CA7A02"/>
    <w:rsid w:val="00CD1E39"/>
    <w:rsid w:val="00CD3283"/>
    <w:rsid w:val="00D228F3"/>
    <w:rsid w:val="00D43E2C"/>
    <w:rsid w:val="00D5040C"/>
    <w:rsid w:val="00D6357B"/>
    <w:rsid w:val="00DB7392"/>
    <w:rsid w:val="00DC473F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lmogori.ru/economy/obschestvennoe-obsuzhdenie-dokumentov-strategichesk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58746-E36E-4AEE-A670-7A71E57E7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Кондратьев Андрей Анатольевич</cp:lastModifiedBy>
  <cp:revision>6</cp:revision>
  <cp:lastPrinted>2018-10-03T06:23:00Z</cp:lastPrinted>
  <dcterms:created xsi:type="dcterms:W3CDTF">2021-11-11T07:26:00Z</dcterms:created>
  <dcterms:modified xsi:type="dcterms:W3CDTF">2023-09-29T06:29:00Z</dcterms:modified>
</cp:coreProperties>
</file>