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CF" w:rsidRPr="005D6191" w:rsidRDefault="008F5CCF" w:rsidP="005D6191">
      <w:pPr>
        <w:ind w:left="13041"/>
        <w:rPr>
          <w:rFonts w:ascii="Times New Roman" w:hAnsi="Times New Roman" w:cs="Times New Roman"/>
          <w:sz w:val="28"/>
          <w:szCs w:val="28"/>
        </w:rPr>
      </w:pPr>
    </w:p>
    <w:p w:rsidR="0006377C" w:rsidRPr="0006377C" w:rsidRDefault="0006377C" w:rsidP="00EB4D6C">
      <w:pPr>
        <w:spacing w:after="0" w:line="240" w:lineRule="auto"/>
        <w:ind w:left="6946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УТВЕРЖДЕН</w:t>
      </w:r>
    </w:p>
    <w:p w:rsidR="0006377C" w:rsidRDefault="00FC5357" w:rsidP="00EB4D6C">
      <w:pPr>
        <w:spacing w:after="0" w:line="240" w:lineRule="auto"/>
        <w:ind w:left="6946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Советом по противодействию коррупции в Холмогорском муниципальном округе Архангельской области</w:t>
      </w: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77C" w:rsidRPr="00EB4D6C" w:rsidRDefault="00FC5357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D6C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FC5357" w:rsidRPr="00EB4D6C" w:rsidRDefault="008E28B4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FC5357" w:rsidRPr="00EB4D6C">
        <w:rPr>
          <w:rFonts w:ascii="Times New Roman" w:hAnsi="Times New Roman" w:cs="Times New Roman"/>
          <w:b/>
          <w:sz w:val="40"/>
          <w:szCs w:val="40"/>
        </w:rPr>
        <w:t xml:space="preserve">аботы </w:t>
      </w:r>
      <w:r>
        <w:rPr>
          <w:rFonts w:ascii="Times New Roman" w:hAnsi="Times New Roman" w:cs="Times New Roman"/>
          <w:b/>
          <w:sz w:val="40"/>
          <w:szCs w:val="40"/>
        </w:rPr>
        <w:t>С</w:t>
      </w:r>
      <w:r w:rsidR="00FC5357" w:rsidRPr="00EB4D6C">
        <w:rPr>
          <w:rFonts w:ascii="Times New Roman" w:hAnsi="Times New Roman" w:cs="Times New Roman"/>
          <w:b/>
          <w:sz w:val="40"/>
          <w:szCs w:val="40"/>
        </w:rPr>
        <w:t>овета по противодействию коррупции</w:t>
      </w:r>
    </w:p>
    <w:p w:rsidR="008866FA" w:rsidRPr="00EB4D6C" w:rsidRDefault="00FC5357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D6C">
        <w:rPr>
          <w:rFonts w:ascii="Times New Roman" w:hAnsi="Times New Roman" w:cs="Times New Roman"/>
          <w:b/>
          <w:sz w:val="40"/>
          <w:szCs w:val="40"/>
        </w:rPr>
        <w:t xml:space="preserve">в Холмогорском муниципальном округе Архангельской области </w:t>
      </w:r>
    </w:p>
    <w:p w:rsidR="00FC5357" w:rsidRPr="00EB4D6C" w:rsidRDefault="00FC5357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D6C">
        <w:rPr>
          <w:rFonts w:ascii="Times New Roman" w:hAnsi="Times New Roman" w:cs="Times New Roman"/>
          <w:b/>
          <w:sz w:val="40"/>
          <w:szCs w:val="40"/>
        </w:rPr>
        <w:t>на 2025 год</w:t>
      </w:r>
    </w:p>
    <w:p w:rsidR="00EB4D6C" w:rsidRP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Default="00EB4D6C" w:rsidP="008866FA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Pr="00EB4D6C" w:rsidRDefault="00EB4D6C" w:rsidP="00EB4D6C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Pr="00EB4D6C" w:rsidRDefault="00EB4D6C" w:rsidP="00EB4D6C">
      <w:pPr>
        <w:spacing w:after="0" w:line="240" w:lineRule="auto"/>
        <w:ind w:left="1134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D6C" w:rsidRPr="00EB4D6C" w:rsidRDefault="00EB4D6C" w:rsidP="00EB4D6C">
      <w:pPr>
        <w:pStyle w:val="ae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6C">
        <w:rPr>
          <w:rFonts w:ascii="Times New Roman" w:hAnsi="Times New Roman" w:cs="Times New Roman"/>
          <w:b/>
          <w:sz w:val="28"/>
          <w:szCs w:val="28"/>
        </w:rPr>
        <w:t>с. Холмогоры</w:t>
      </w:r>
    </w:p>
    <w:p w:rsidR="00EB4D6C" w:rsidRDefault="00EB4D6C" w:rsidP="00EB4D6C">
      <w:pPr>
        <w:pStyle w:val="ae"/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6C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EB4D6C" w:rsidRPr="00EB4D6C" w:rsidRDefault="00EB4D6C" w:rsidP="00EB4D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CCF" w:rsidRDefault="008F5CCF" w:rsidP="008866FA">
      <w:pPr>
        <w:ind w:left="1134" w:right="140"/>
      </w:pPr>
    </w:p>
    <w:tbl>
      <w:tblPr>
        <w:tblStyle w:val="a3"/>
        <w:tblW w:w="107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6662"/>
        <w:gridCol w:w="3071"/>
      </w:tblGrid>
      <w:tr w:rsidR="008866FA" w:rsidTr="00EB4D6C">
        <w:trPr>
          <w:trHeight w:val="1766"/>
        </w:trPr>
        <w:tc>
          <w:tcPr>
            <w:tcW w:w="992" w:type="dxa"/>
            <w:vAlign w:val="center"/>
          </w:tcPr>
          <w:p w:rsidR="008866FA" w:rsidRPr="0006377C" w:rsidRDefault="008866FA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662" w:type="dxa"/>
            <w:vAlign w:val="center"/>
          </w:tcPr>
          <w:p w:rsidR="00EB4D6C" w:rsidRDefault="00EB4D6C" w:rsidP="00EB4D6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  <w:r w:rsidR="008866FA"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8866FA" w:rsidRPr="0006377C" w:rsidRDefault="00EB4D6C" w:rsidP="00EB4D6C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(вопроса)</w:t>
            </w:r>
          </w:p>
        </w:tc>
        <w:tc>
          <w:tcPr>
            <w:tcW w:w="3071" w:type="dxa"/>
            <w:vAlign w:val="center"/>
          </w:tcPr>
          <w:p w:rsidR="008866FA" w:rsidRPr="00EB4D6C" w:rsidRDefault="00EB4D6C" w:rsidP="008866FA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D6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Исполнители (докладчики), ответственные за подготовку вопроса</w:t>
            </w:r>
          </w:p>
        </w:tc>
      </w:tr>
      <w:tr w:rsidR="008866FA" w:rsidTr="005D33B1">
        <w:trPr>
          <w:trHeight w:val="270"/>
        </w:trPr>
        <w:tc>
          <w:tcPr>
            <w:tcW w:w="10725" w:type="dxa"/>
            <w:gridSpan w:val="3"/>
            <w:vAlign w:val="center"/>
          </w:tcPr>
          <w:p w:rsidR="008866FA" w:rsidRPr="008866FA" w:rsidRDefault="008866FA" w:rsidP="008866FA">
            <w:pPr>
              <w:ind w:lef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 года</w:t>
            </w:r>
          </w:p>
        </w:tc>
      </w:tr>
      <w:tr w:rsidR="008866FA" w:rsidTr="00EB4D6C">
        <w:trPr>
          <w:trHeight w:val="270"/>
        </w:trPr>
        <w:tc>
          <w:tcPr>
            <w:tcW w:w="992" w:type="dxa"/>
            <w:vAlign w:val="center"/>
          </w:tcPr>
          <w:p w:rsidR="008866FA" w:rsidRPr="008866FA" w:rsidRDefault="009C5E1E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8866FA" w:rsidRPr="00755F85" w:rsidRDefault="00755F85" w:rsidP="0075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85">
              <w:rPr>
                <w:rFonts w:ascii="Times New Roman" w:hAnsi="Times New Roman"/>
                <w:sz w:val="28"/>
                <w:szCs w:val="28"/>
              </w:rPr>
              <w:t>О принимаемых мерах по профилактике коррупционных рисков, личной заинтересованности, которая приводит или может привести к конфликту интересов, при осуществлении закупок товаров, работ, услуг для обеспечения муниципальных нужд Холмогорского му</w:t>
            </w:r>
            <w:r w:rsidR="009C5E1E">
              <w:rPr>
                <w:rFonts w:ascii="Times New Roman" w:hAnsi="Times New Roman"/>
                <w:sz w:val="28"/>
                <w:szCs w:val="28"/>
              </w:rPr>
              <w:t>ниципального округа в 2024 году</w:t>
            </w:r>
          </w:p>
        </w:tc>
        <w:tc>
          <w:tcPr>
            <w:tcW w:w="3071" w:type="dxa"/>
            <w:vAlign w:val="center"/>
          </w:tcPr>
          <w:p w:rsidR="008866FA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  <w:p w:rsidR="009C5E1E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1E" w:rsidRPr="002C26E5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бухгалтерии администрации Холмогорского муниципального округа Архангельской области</w:t>
            </w:r>
          </w:p>
        </w:tc>
      </w:tr>
      <w:tr w:rsidR="009C5E1E" w:rsidTr="00EB4D6C">
        <w:trPr>
          <w:trHeight w:val="270"/>
        </w:trPr>
        <w:tc>
          <w:tcPr>
            <w:tcW w:w="992" w:type="dxa"/>
            <w:vAlign w:val="center"/>
          </w:tcPr>
          <w:p w:rsidR="009C5E1E" w:rsidRDefault="00363306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9C5E1E" w:rsidRPr="00755F85" w:rsidRDefault="009C5E1E" w:rsidP="00755F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противодействия коррупции </w:t>
            </w:r>
            <w:r w:rsidR="00F761B9">
              <w:rPr>
                <w:rFonts w:ascii="Times New Roman" w:hAnsi="Times New Roman"/>
                <w:sz w:val="28"/>
                <w:szCs w:val="28"/>
              </w:rPr>
              <w:t>в муниципальные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Холмогорского муниципального округа Архангельской области</w:t>
            </w:r>
          </w:p>
        </w:tc>
        <w:tc>
          <w:tcPr>
            <w:tcW w:w="3071" w:type="dxa"/>
            <w:vAlign w:val="center"/>
          </w:tcPr>
          <w:p w:rsidR="009C5E1E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  <w:p w:rsidR="009C5E1E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8866FA" w:rsidTr="00EB4D6C">
        <w:trPr>
          <w:trHeight w:val="270"/>
        </w:trPr>
        <w:tc>
          <w:tcPr>
            <w:tcW w:w="992" w:type="dxa"/>
            <w:vAlign w:val="center"/>
          </w:tcPr>
          <w:p w:rsidR="008866FA" w:rsidRPr="008866FA" w:rsidRDefault="00363306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8866FA" w:rsidRPr="00271F6E" w:rsidRDefault="009A3943" w:rsidP="0027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4">
              <w:rPr>
                <w:rFonts w:ascii="Times New Roman" w:hAnsi="Times New Roman" w:cs="Times New Roman"/>
                <w:sz w:val="28"/>
                <w:szCs w:val="28"/>
              </w:rPr>
              <w:t>О реализации мер, направленных на предупреждение и пресечение правонарушений, в том числе коррупционного характера, выявляемых в ходе реализации национальных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1" w:type="dxa"/>
            <w:vAlign w:val="center"/>
          </w:tcPr>
          <w:p w:rsidR="008866FA" w:rsidRPr="009A3943" w:rsidRDefault="005C5BF9" w:rsidP="009A3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3943" w:rsidRPr="009A3943">
              <w:rPr>
                <w:rFonts w:ascii="Times New Roman" w:hAnsi="Times New Roman" w:cs="Times New Roman"/>
                <w:sz w:val="28"/>
                <w:szCs w:val="28"/>
              </w:rPr>
              <w:t xml:space="preserve">тдел жилищно-коммунального хозяйства </w:t>
            </w:r>
          </w:p>
        </w:tc>
      </w:tr>
      <w:tr w:rsidR="008866FA" w:rsidTr="00EB4D6C">
        <w:trPr>
          <w:trHeight w:val="270"/>
        </w:trPr>
        <w:tc>
          <w:tcPr>
            <w:tcW w:w="992" w:type="dxa"/>
            <w:vAlign w:val="center"/>
          </w:tcPr>
          <w:p w:rsidR="008866FA" w:rsidRPr="008866FA" w:rsidRDefault="00363306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8866FA" w:rsidRPr="00A3456E" w:rsidRDefault="00A3456E" w:rsidP="00A3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56E">
              <w:rPr>
                <w:rFonts w:ascii="Times New Roman" w:hAnsi="Times New Roman"/>
                <w:sz w:val="28"/>
                <w:szCs w:val="28"/>
              </w:rPr>
              <w:t>Об организации и осуществлен</w:t>
            </w:r>
            <w:bookmarkStart w:id="0" w:name="_GoBack"/>
            <w:bookmarkEnd w:id="0"/>
            <w:r w:rsidRPr="00A3456E">
              <w:rPr>
                <w:rFonts w:ascii="Times New Roman" w:hAnsi="Times New Roman"/>
                <w:sz w:val="28"/>
                <w:szCs w:val="28"/>
              </w:rPr>
              <w:t>ии контроля за соблюдением установленного порядка управления и распоряжения имуществом, находящемся в собственности Холмогорского муниципального округа Архангельской области в 2024 году</w:t>
            </w:r>
          </w:p>
        </w:tc>
        <w:tc>
          <w:tcPr>
            <w:tcW w:w="3071" w:type="dxa"/>
            <w:vAlign w:val="center"/>
          </w:tcPr>
          <w:p w:rsidR="008866FA" w:rsidRPr="00A3456E" w:rsidRDefault="009C5E1E" w:rsidP="009C5E1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</w:t>
            </w:r>
            <w:r w:rsidR="00A3456E" w:rsidRPr="00A3456E">
              <w:rPr>
                <w:rFonts w:ascii="Times New Roman" w:hAnsi="Times New Roman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A3456E" w:rsidRPr="00A345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управлению муниципальным имуществом и земельными ресурсами</w:t>
            </w:r>
          </w:p>
        </w:tc>
      </w:tr>
      <w:tr w:rsidR="008866FA" w:rsidTr="00EB4D6C">
        <w:trPr>
          <w:trHeight w:val="270"/>
        </w:trPr>
        <w:tc>
          <w:tcPr>
            <w:tcW w:w="992" w:type="dxa"/>
            <w:vAlign w:val="center"/>
          </w:tcPr>
          <w:p w:rsidR="008866FA" w:rsidRPr="008866FA" w:rsidRDefault="00363306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:rsidR="008866FA" w:rsidRPr="00755F85" w:rsidRDefault="00755F85" w:rsidP="000E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85">
              <w:rPr>
                <w:rFonts w:ascii="Times New Roman" w:hAnsi="Times New Roman"/>
                <w:sz w:val="28"/>
                <w:szCs w:val="28"/>
              </w:rPr>
              <w:t>О принимаемых мерах по противодействию коррупции (в том числе бытовой) в подведомственных учреждениях Управления образования</w:t>
            </w:r>
            <w:r w:rsidR="00E10B10">
              <w:rPr>
                <w:rFonts w:ascii="Times New Roman" w:hAnsi="Times New Roman" w:cs="Times New Roman"/>
                <w:sz w:val="28"/>
                <w:szCs w:val="28"/>
              </w:rPr>
              <w:t xml:space="preserve"> Холмогорского муниципального округа</w:t>
            </w:r>
          </w:p>
        </w:tc>
        <w:tc>
          <w:tcPr>
            <w:tcW w:w="3071" w:type="dxa"/>
            <w:vAlign w:val="center"/>
          </w:tcPr>
          <w:p w:rsidR="008866FA" w:rsidRDefault="00755F85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8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  <w:p w:rsidR="009C5E1E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E1E" w:rsidRPr="00755F85" w:rsidRDefault="009C5E1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образовательных организаций</w:t>
            </w:r>
          </w:p>
        </w:tc>
      </w:tr>
      <w:tr w:rsidR="008866FA" w:rsidTr="00EB4D6C">
        <w:trPr>
          <w:trHeight w:val="270"/>
        </w:trPr>
        <w:tc>
          <w:tcPr>
            <w:tcW w:w="992" w:type="dxa"/>
            <w:vAlign w:val="center"/>
          </w:tcPr>
          <w:p w:rsidR="008866FA" w:rsidRPr="008866FA" w:rsidRDefault="00363306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:rsidR="008866FA" w:rsidRPr="008F5CCF" w:rsidRDefault="002D6D52" w:rsidP="002D6D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вопросам противодействия коррупции на территории Холмогорского муниципального округа Ар</w:t>
            </w:r>
            <w:r w:rsidR="009C5E1E">
              <w:rPr>
                <w:rFonts w:ascii="Times New Roman" w:hAnsi="Times New Roman" w:cs="Times New Roman"/>
                <w:sz w:val="28"/>
                <w:szCs w:val="28"/>
              </w:rPr>
              <w:t>хангельской области за 2024 год</w:t>
            </w:r>
          </w:p>
        </w:tc>
        <w:tc>
          <w:tcPr>
            <w:tcW w:w="3071" w:type="dxa"/>
            <w:vAlign w:val="center"/>
          </w:tcPr>
          <w:p w:rsidR="008866FA" w:rsidRDefault="009C5E1E" w:rsidP="000E5793">
            <w:pPr>
              <w:jc w:val="center"/>
            </w:pPr>
            <w:r w:rsidRPr="009C5E1E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(по направлению деятельности) отдела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  <w:tr w:rsidR="009A3943" w:rsidTr="00EB4D6C">
        <w:trPr>
          <w:trHeight w:val="270"/>
        </w:trPr>
        <w:tc>
          <w:tcPr>
            <w:tcW w:w="992" w:type="dxa"/>
            <w:vAlign w:val="center"/>
          </w:tcPr>
          <w:p w:rsidR="009A3943" w:rsidRDefault="009A3943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6662" w:type="dxa"/>
            <w:vAlign w:val="center"/>
          </w:tcPr>
          <w:p w:rsidR="009A3943" w:rsidRPr="00755F85" w:rsidRDefault="009A3943" w:rsidP="009A3943">
            <w:pPr>
              <w:ind w:right="2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E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 причинах и условиях, способствующих совершению коррупционных правонарушений, внесение предложений по устранению выявленных причин и условий, а также предотвращению возникновения новых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071" w:type="dxa"/>
            <w:vAlign w:val="center"/>
          </w:tcPr>
          <w:p w:rsidR="009A3943" w:rsidRPr="00A36DF6" w:rsidRDefault="009A3943" w:rsidP="009A394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«Холмогорский»</w:t>
            </w:r>
          </w:p>
        </w:tc>
      </w:tr>
      <w:tr w:rsidR="008866FA" w:rsidTr="008B69EF">
        <w:trPr>
          <w:trHeight w:val="283"/>
        </w:trPr>
        <w:tc>
          <w:tcPr>
            <w:tcW w:w="10725" w:type="dxa"/>
            <w:gridSpan w:val="3"/>
            <w:vAlign w:val="center"/>
          </w:tcPr>
          <w:p w:rsidR="008866FA" w:rsidRPr="008866FA" w:rsidRDefault="008866FA" w:rsidP="008866FA">
            <w:pPr>
              <w:ind w:left="284"/>
              <w:jc w:val="center"/>
              <w:rPr>
                <w:b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 года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363306" w:rsidRDefault="009A3943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:rsidR="008866FA" w:rsidRPr="00271F6E" w:rsidRDefault="00271F6E" w:rsidP="00271F6E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эффективности использования средств бюджета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Холмогорского</w:t>
            </w:r>
            <w:r w:rsidRPr="0027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 Архангельской области</w:t>
            </w:r>
            <w:r w:rsidRPr="0027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результатах ревизий и проверок соблюдения бюджетного законодательства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71" w:type="dxa"/>
            <w:vAlign w:val="center"/>
          </w:tcPr>
          <w:p w:rsidR="008866FA" w:rsidRPr="00A36DF6" w:rsidRDefault="00271F6E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  <w:r w:rsidR="00E10B10">
              <w:rPr>
                <w:rFonts w:ascii="Times New Roman" w:hAnsi="Times New Roman" w:cs="Times New Roman"/>
                <w:sz w:val="28"/>
                <w:szCs w:val="28"/>
              </w:rPr>
              <w:t xml:space="preserve"> Холмогорского муниципального округа</w:t>
            </w:r>
          </w:p>
        </w:tc>
      </w:tr>
      <w:tr w:rsidR="00363306" w:rsidTr="00EB4D6C">
        <w:trPr>
          <w:trHeight w:val="257"/>
        </w:trPr>
        <w:tc>
          <w:tcPr>
            <w:tcW w:w="992" w:type="dxa"/>
            <w:vAlign w:val="center"/>
          </w:tcPr>
          <w:p w:rsidR="00363306" w:rsidRPr="00363306" w:rsidRDefault="009A3943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:rsidR="00363306" w:rsidRPr="00271F6E" w:rsidRDefault="00363306" w:rsidP="00271F6E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участии общественного Совета Холмогорского муниципального округа Архангельской области в деятельности, направленной на противодействие коррупции</w:t>
            </w:r>
          </w:p>
        </w:tc>
        <w:tc>
          <w:tcPr>
            <w:tcW w:w="3071" w:type="dxa"/>
            <w:vAlign w:val="center"/>
          </w:tcPr>
          <w:p w:rsidR="00363306" w:rsidRDefault="00363306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Холмогорского муниципального округа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9A3943" w:rsidP="008866FA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center"/>
          </w:tcPr>
          <w:p w:rsidR="008866FA" w:rsidRPr="008F5CCF" w:rsidRDefault="002D6D52" w:rsidP="000E5793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контроля за целевым и рациональным использованием бюджетных средств недопущением их нецелевого использования при осуществлении финансово – хозяйственной деятельности бюджетных учреждений Холмогорского муниципального округа Архангельской области (по итогам проверок)</w:t>
            </w:r>
          </w:p>
        </w:tc>
        <w:tc>
          <w:tcPr>
            <w:tcW w:w="3071" w:type="dxa"/>
            <w:vAlign w:val="center"/>
          </w:tcPr>
          <w:p w:rsidR="008866FA" w:rsidRPr="00A36DF6" w:rsidRDefault="002D6D52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 – счётная палата Холмогорского муниципального округа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363306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8866FA" w:rsidRPr="008F5CCF" w:rsidRDefault="002D6D52" w:rsidP="00342F0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декларационной кампании в администрации Холмогорского муниципального округа Арханге</w:t>
            </w:r>
            <w:r w:rsidR="00342F0B">
              <w:rPr>
                <w:rFonts w:ascii="Times New Roman" w:hAnsi="Times New Roman" w:cs="Times New Roman"/>
                <w:sz w:val="28"/>
                <w:szCs w:val="28"/>
              </w:rPr>
              <w:t xml:space="preserve">льской области </w:t>
            </w:r>
            <w:r w:rsidR="00342F0B">
              <w:rPr>
                <w:rFonts w:ascii="Times New Roman" w:hAnsi="Times New Roman" w:cs="Times New Roman"/>
                <w:bCs/>
                <w:sz w:val="28"/>
                <w:szCs w:val="28"/>
              </w:rPr>
              <w:t>за отчетный 2024 год</w:t>
            </w:r>
            <w:r w:rsidR="00342F0B" w:rsidRPr="00342F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8866FA" w:rsidRPr="00A36DF6" w:rsidRDefault="00B0530C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363306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8866FA" w:rsidRPr="00245953" w:rsidRDefault="00245953" w:rsidP="00E84A9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953">
              <w:rPr>
                <w:rFonts w:ascii="Times New Roman" w:hAnsi="Times New Roman" w:cs="Times New Roman"/>
                <w:sz w:val="28"/>
                <w:szCs w:val="28"/>
              </w:rPr>
              <w:t xml:space="preserve"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администрации и </w:t>
            </w:r>
            <w:r w:rsidR="00E84A91" w:rsidRPr="00245953">
              <w:rPr>
                <w:rFonts w:ascii="Times New Roman" w:hAnsi="Times New Roman" w:cs="Times New Roman"/>
                <w:sz w:val="28"/>
                <w:szCs w:val="28"/>
              </w:rPr>
              <w:t>органов местной</w:t>
            </w:r>
            <w:r w:rsidRPr="002459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администрации, должностных лиц администрации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полугодии</w:t>
            </w:r>
            <w:r w:rsidRPr="0024595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595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vAlign w:val="center"/>
          </w:tcPr>
          <w:p w:rsidR="008866FA" w:rsidRPr="00A36DF6" w:rsidRDefault="00E84A91" w:rsidP="000E5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Холмогорского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66FA" w:rsidTr="003911C7">
        <w:trPr>
          <w:trHeight w:val="257"/>
        </w:trPr>
        <w:tc>
          <w:tcPr>
            <w:tcW w:w="10725" w:type="dxa"/>
            <w:gridSpan w:val="3"/>
            <w:vAlign w:val="center"/>
          </w:tcPr>
          <w:p w:rsidR="008866FA" w:rsidRPr="008866FA" w:rsidRDefault="008866FA" w:rsidP="008866FA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 года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363306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center"/>
          </w:tcPr>
          <w:p w:rsidR="008866FA" w:rsidRPr="00A3456E" w:rsidRDefault="00A3456E" w:rsidP="00A34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проводимой работе по организации профилактики коррупционных правонарушений в Собрании депутатов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Холмогорского</w:t>
            </w:r>
            <w:r w:rsidRPr="00A345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округа</w:t>
            </w:r>
            <w:r w:rsidRPr="00A345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Архангельской области</w:t>
            </w:r>
          </w:p>
        </w:tc>
        <w:tc>
          <w:tcPr>
            <w:tcW w:w="3071" w:type="dxa"/>
            <w:vAlign w:val="center"/>
          </w:tcPr>
          <w:p w:rsidR="008866FA" w:rsidRPr="00A3456E" w:rsidRDefault="00A3456E" w:rsidP="00A3456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5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Собрание депутатов </w:t>
            </w:r>
            <w:r w:rsidRPr="00A3456E">
              <w:rPr>
                <w:rFonts w:ascii="Times New Roman" w:hAnsi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8866FA" w:rsidRPr="00755F85" w:rsidRDefault="00755F85" w:rsidP="0075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F85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результатах деятельности ОМВД России «Холмогорский</w:t>
            </w:r>
            <w:r w:rsidR="009C5E1E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755F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борьбе с преступлениями коррупционной направленности в 2025 году</w:t>
            </w:r>
          </w:p>
        </w:tc>
        <w:tc>
          <w:tcPr>
            <w:tcW w:w="3071" w:type="dxa"/>
            <w:vAlign w:val="center"/>
          </w:tcPr>
          <w:p w:rsidR="008866FA" w:rsidRPr="00A36DF6" w:rsidRDefault="00755F85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 России «Холмогорский»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center"/>
          </w:tcPr>
          <w:p w:rsidR="008866FA" w:rsidRPr="008F5CCF" w:rsidRDefault="00E84A91" w:rsidP="00E8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органами местного самоуправ</w:t>
            </w:r>
            <w:r w:rsidR="009C5E1E">
              <w:rPr>
                <w:rFonts w:ascii="Times New Roman" w:hAnsi="Times New Roman" w:cs="Times New Roman"/>
                <w:sz w:val="28"/>
                <w:szCs w:val="28"/>
              </w:rPr>
              <w:t xml:space="preserve">ления положений ФЗ № 8 от 09 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  <w:r w:rsidR="009C5E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обеспечении доступа к информации о деятельности государственных органов и органов местного самоуправления. </w:t>
            </w:r>
          </w:p>
        </w:tc>
        <w:tc>
          <w:tcPr>
            <w:tcW w:w="3071" w:type="dxa"/>
            <w:vAlign w:val="center"/>
          </w:tcPr>
          <w:p w:rsidR="00FA7CA4" w:rsidRPr="00FA7CA4" w:rsidRDefault="00342F0B" w:rsidP="00FA7C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 отделом по организационной работе и </w:t>
            </w:r>
            <w:r w:rsidR="009A3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местному самоуправлению</w:t>
            </w:r>
          </w:p>
          <w:p w:rsidR="008866FA" w:rsidRPr="00A36DF6" w:rsidRDefault="008866FA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center"/>
          </w:tcPr>
          <w:p w:rsidR="008866FA" w:rsidRPr="008F5CCF" w:rsidRDefault="00E84A91" w:rsidP="000E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мер по противодействию коррупции в Холмогорском муниципальном округе Архангельской </w:t>
            </w:r>
            <w:r w:rsidR="009C5E1E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071" w:type="dxa"/>
            <w:vAlign w:val="center"/>
          </w:tcPr>
          <w:p w:rsidR="008866FA" w:rsidRPr="00A36DF6" w:rsidRDefault="00E84A91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(по направлению деятельности) 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  <w:tr w:rsidR="008866FA" w:rsidTr="00453D73">
        <w:trPr>
          <w:trHeight w:val="257"/>
        </w:trPr>
        <w:tc>
          <w:tcPr>
            <w:tcW w:w="10725" w:type="dxa"/>
            <w:gridSpan w:val="3"/>
            <w:vAlign w:val="center"/>
          </w:tcPr>
          <w:p w:rsidR="008866FA" w:rsidRPr="008866FA" w:rsidRDefault="008866FA" w:rsidP="008866FA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2025 года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center"/>
          </w:tcPr>
          <w:p w:rsidR="008866FA" w:rsidRPr="00EB4D6C" w:rsidRDefault="00EB4D6C" w:rsidP="0027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D6C">
              <w:rPr>
                <w:rFonts w:ascii="Times New Roman" w:hAnsi="Times New Roman"/>
                <w:sz w:val="28"/>
                <w:szCs w:val="28"/>
              </w:rPr>
              <w:t xml:space="preserve">О рассмотрении проекта плана работы Совета по противодействию коррупции администрации Холмогорского муниципального </w:t>
            </w:r>
            <w:r w:rsidR="00271F6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B4D6C">
              <w:rPr>
                <w:rFonts w:ascii="Times New Roman" w:hAnsi="Times New Roman"/>
                <w:sz w:val="28"/>
                <w:szCs w:val="28"/>
              </w:rPr>
              <w:t xml:space="preserve"> Ар</w:t>
            </w:r>
            <w:r w:rsidR="009C5E1E">
              <w:rPr>
                <w:rFonts w:ascii="Times New Roman" w:hAnsi="Times New Roman"/>
                <w:sz w:val="28"/>
                <w:szCs w:val="28"/>
              </w:rPr>
              <w:t>хангельской области на 2026 год</w:t>
            </w:r>
          </w:p>
        </w:tc>
        <w:tc>
          <w:tcPr>
            <w:tcW w:w="3071" w:type="dxa"/>
            <w:vAlign w:val="center"/>
          </w:tcPr>
          <w:p w:rsidR="008866FA" w:rsidRPr="00EB4D6C" w:rsidRDefault="00EB4D6C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D6C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по противодействию коррупции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center"/>
          </w:tcPr>
          <w:p w:rsidR="008866FA" w:rsidRPr="00EB4D6C" w:rsidRDefault="00EB4D6C" w:rsidP="000E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D6C">
              <w:rPr>
                <w:rFonts w:ascii="Times New Roman" w:hAnsi="Times New Roman"/>
                <w:sz w:val="28"/>
                <w:szCs w:val="28"/>
                <w:lang w:eastAsia="ru-RU"/>
              </w:rPr>
              <w:t>О результатах внутреннего анализа, а также проверок достоверности и полноты сведений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супруга (супруги) и несовершеннолетних детей муниципальными служащими, применения к муниципальным служащим взысканий за несо</w:t>
            </w:r>
            <w:r w:rsidR="009C5E1E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 ограничений и запретов</w:t>
            </w:r>
          </w:p>
        </w:tc>
        <w:tc>
          <w:tcPr>
            <w:tcW w:w="3071" w:type="dxa"/>
            <w:vAlign w:val="center"/>
          </w:tcPr>
          <w:p w:rsidR="008866FA" w:rsidRPr="00271F6E" w:rsidRDefault="00B0530C" w:rsidP="00B0530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</w:t>
            </w:r>
            <w:r w:rsidR="00271F6E" w:rsidRPr="00271F6E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271F6E"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8866FA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6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center"/>
          </w:tcPr>
          <w:p w:rsidR="008866FA" w:rsidRPr="00271F6E" w:rsidRDefault="00271F6E" w:rsidP="00271F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6E">
              <w:rPr>
                <w:rFonts w:ascii="Times New Roman" w:hAnsi="Times New Roman"/>
                <w:sz w:val="28"/>
                <w:szCs w:val="28"/>
              </w:rPr>
              <w:t>Об итогах деятельности Комиссии по соблюдению требований к служебному поведению муниципальных служащих и урегулированию конфликта интересов в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71F6E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071" w:type="dxa"/>
            <w:vAlign w:val="center"/>
          </w:tcPr>
          <w:p w:rsidR="008866FA" w:rsidRPr="00A36DF6" w:rsidRDefault="00271F6E" w:rsidP="00271F6E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(по направлению деятельности) 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9A3943" w:rsidP="00363306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center"/>
          </w:tcPr>
          <w:p w:rsidR="008866FA" w:rsidRPr="008F5CCF" w:rsidRDefault="00271F6E" w:rsidP="000E57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 о вынесении актов прокурорского реагирования по результатам проводимых проверок в сфере противодействия коррупции в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7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071" w:type="dxa"/>
            <w:vAlign w:val="center"/>
          </w:tcPr>
          <w:p w:rsidR="008866FA" w:rsidRPr="00A36DF6" w:rsidRDefault="00271F6E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Холмогорского района</w:t>
            </w:r>
            <w:r w:rsidR="00A3456E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</w:tr>
      <w:tr w:rsidR="008866FA" w:rsidTr="00EB4D6C">
        <w:trPr>
          <w:trHeight w:val="257"/>
        </w:trPr>
        <w:tc>
          <w:tcPr>
            <w:tcW w:w="992" w:type="dxa"/>
            <w:vAlign w:val="center"/>
          </w:tcPr>
          <w:p w:rsidR="008866FA" w:rsidRPr="008866FA" w:rsidRDefault="00363306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center"/>
          </w:tcPr>
          <w:p w:rsidR="008866FA" w:rsidRPr="00E84A91" w:rsidRDefault="00E84A91" w:rsidP="00E8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A91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проведенной антикоррупционной </w:t>
            </w:r>
            <w:r w:rsidRPr="00E84A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экспертизы правовых актов в 2025 году</w:t>
            </w:r>
          </w:p>
        </w:tc>
        <w:tc>
          <w:tcPr>
            <w:tcW w:w="3071" w:type="dxa"/>
            <w:vAlign w:val="center"/>
          </w:tcPr>
          <w:p w:rsidR="008866FA" w:rsidRPr="00A36DF6" w:rsidRDefault="00E84A91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отделом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Холмогорского муниципального округа Архангельской области</w:t>
            </w:r>
          </w:p>
        </w:tc>
      </w:tr>
      <w:tr w:rsidR="00342F0B" w:rsidTr="00EB4D6C">
        <w:trPr>
          <w:trHeight w:val="257"/>
        </w:trPr>
        <w:tc>
          <w:tcPr>
            <w:tcW w:w="992" w:type="dxa"/>
            <w:vAlign w:val="center"/>
          </w:tcPr>
          <w:p w:rsidR="00342F0B" w:rsidRDefault="00363306" w:rsidP="009A3943">
            <w:p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9A39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center"/>
          </w:tcPr>
          <w:p w:rsidR="00342F0B" w:rsidRPr="00342F0B" w:rsidRDefault="00342F0B" w:rsidP="00342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F0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работы, направленной на выявление личной заинтересованности работников </w:t>
            </w:r>
            <w:r w:rsidR="009C5E1E"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  <w:r w:rsidRPr="00342F0B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закупок, которая приводит или может привести к конфликту интересов</w:t>
            </w:r>
          </w:p>
          <w:p w:rsidR="00342F0B" w:rsidRPr="00E84A91" w:rsidRDefault="00342F0B" w:rsidP="00E8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:rsidR="00342F0B" w:rsidRDefault="00342F0B" w:rsidP="000E579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(по направлению деятельности) 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71F6E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организационной работе и местному самоуправлению администрации Холмогорского муниципального округа Архангельской области</w:t>
            </w:r>
          </w:p>
        </w:tc>
      </w:tr>
    </w:tbl>
    <w:p w:rsidR="00E0787A" w:rsidRDefault="00E0787A" w:rsidP="000E5793">
      <w:pPr>
        <w:ind w:left="284"/>
      </w:pPr>
    </w:p>
    <w:sectPr w:rsidR="00E0787A" w:rsidSect="008866FA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75" w:rsidRDefault="008E6375" w:rsidP="00C87D28">
      <w:pPr>
        <w:spacing w:after="0" w:line="240" w:lineRule="auto"/>
      </w:pPr>
      <w:r>
        <w:separator/>
      </w:r>
    </w:p>
  </w:endnote>
  <w:endnote w:type="continuationSeparator" w:id="0">
    <w:p w:rsidR="008E6375" w:rsidRDefault="008E6375" w:rsidP="00C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75" w:rsidRDefault="008E6375" w:rsidP="00C87D28">
      <w:pPr>
        <w:spacing w:after="0" w:line="240" w:lineRule="auto"/>
      </w:pPr>
      <w:r>
        <w:separator/>
      </w:r>
    </w:p>
  </w:footnote>
  <w:footnote w:type="continuationSeparator" w:id="0">
    <w:p w:rsidR="008E6375" w:rsidRDefault="008E6375" w:rsidP="00C8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9"/>
    <w:rsid w:val="0006377C"/>
    <w:rsid w:val="0009370C"/>
    <w:rsid w:val="000D479C"/>
    <w:rsid w:val="000E5793"/>
    <w:rsid w:val="001063A2"/>
    <w:rsid w:val="001E19EA"/>
    <w:rsid w:val="00221E49"/>
    <w:rsid w:val="00245953"/>
    <w:rsid w:val="00261016"/>
    <w:rsid w:val="00271F6E"/>
    <w:rsid w:val="002C26E5"/>
    <w:rsid w:val="002D6D52"/>
    <w:rsid w:val="00342F0B"/>
    <w:rsid w:val="00363306"/>
    <w:rsid w:val="003B654F"/>
    <w:rsid w:val="004C637D"/>
    <w:rsid w:val="005C33E2"/>
    <w:rsid w:val="005C5BF9"/>
    <w:rsid w:val="005D6191"/>
    <w:rsid w:val="006637CD"/>
    <w:rsid w:val="0067709C"/>
    <w:rsid w:val="006F12CB"/>
    <w:rsid w:val="007305D8"/>
    <w:rsid w:val="00755F85"/>
    <w:rsid w:val="007B03C3"/>
    <w:rsid w:val="007B50A4"/>
    <w:rsid w:val="007D0800"/>
    <w:rsid w:val="008720D3"/>
    <w:rsid w:val="008866FA"/>
    <w:rsid w:val="008879CC"/>
    <w:rsid w:val="008C0C07"/>
    <w:rsid w:val="008E28B4"/>
    <w:rsid w:val="008E6375"/>
    <w:rsid w:val="008F5CCF"/>
    <w:rsid w:val="0093201B"/>
    <w:rsid w:val="009614C6"/>
    <w:rsid w:val="009A3943"/>
    <w:rsid w:val="009A65EC"/>
    <w:rsid w:val="009C5E1E"/>
    <w:rsid w:val="00A3456E"/>
    <w:rsid w:val="00A978D9"/>
    <w:rsid w:val="00B0530C"/>
    <w:rsid w:val="00BF7445"/>
    <w:rsid w:val="00C06F24"/>
    <w:rsid w:val="00C65FDC"/>
    <w:rsid w:val="00C87D28"/>
    <w:rsid w:val="00C94666"/>
    <w:rsid w:val="00CA6D48"/>
    <w:rsid w:val="00CC4F6A"/>
    <w:rsid w:val="00E0787A"/>
    <w:rsid w:val="00E10B10"/>
    <w:rsid w:val="00E50A31"/>
    <w:rsid w:val="00E805CF"/>
    <w:rsid w:val="00E84A91"/>
    <w:rsid w:val="00EB4D6C"/>
    <w:rsid w:val="00EF5AE4"/>
    <w:rsid w:val="00F761B9"/>
    <w:rsid w:val="00FA7CA4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6CD86-97E8-4FEB-B014-5EE7AFDC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28"/>
  </w:style>
  <w:style w:type="paragraph" w:styleId="a7">
    <w:name w:val="footer"/>
    <w:basedOn w:val="a"/>
    <w:link w:val="a8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28"/>
  </w:style>
  <w:style w:type="character" w:customStyle="1" w:styleId="a9">
    <w:name w:val="Другое_"/>
    <w:basedOn w:val="a0"/>
    <w:link w:val="aa"/>
    <w:uiPriority w:val="99"/>
    <w:rsid w:val="0006377C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06377C"/>
    <w:pPr>
      <w:widowControl w:val="0"/>
      <w:shd w:val="clear" w:color="auto" w:fill="FFFFFF"/>
      <w:spacing w:after="0" w:line="240" w:lineRule="auto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D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19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879CC"/>
    <w:rPr>
      <w:color w:val="0563C1" w:themeColor="hyperlink"/>
      <w:u w:val="single"/>
    </w:rPr>
  </w:style>
  <w:style w:type="paragraph" w:styleId="ae">
    <w:name w:val="No Spacing"/>
    <w:link w:val="af"/>
    <w:uiPriority w:val="1"/>
    <w:qFormat/>
    <w:rsid w:val="00EB4D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EB4D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F307-1D56-4904-847D-CB30F233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Берденников Игорь Павлович</dc:creator>
  <cp:lastModifiedBy>Берденников Игорь Павлович</cp:lastModifiedBy>
  <cp:revision>5</cp:revision>
  <cp:lastPrinted>2025-01-22T05:33:00Z</cp:lastPrinted>
  <dcterms:created xsi:type="dcterms:W3CDTF">2024-12-27T06:18:00Z</dcterms:created>
  <dcterms:modified xsi:type="dcterms:W3CDTF">2025-01-22T05:35:00Z</dcterms:modified>
</cp:coreProperties>
</file>