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710" w:rsidRDefault="00292710" w:rsidP="0033614A">
      <w:pPr>
        <w:widowControl w:val="0"/>
        <w:autoSpaceDE w:val="0"/>
        <w:autoSpaceDN w:val="0"/>
        <w:adjustRightInd w:val="0"/>
        <w:spacing w:after="0" w:line="240" w:lineRule="auto"/>
        <w:ind w:left="7788" w:firstLine="708"/>
        <w:jc w:val="center"/>
        <w:outlineLvl w:val="1"/>
        <w:rPr>
          <w:rFonts w:ascii="Times New Roman" w:eastAsia="Times New Roman" w:hAnsi="Times New Roman" w:cs="Times New Roman"/>
          <w:sz w:val="28"/>
          <w:szCs w:val="28"/>
          <w:lang w:eastAsia="ru-RU"/>
        </w:rPr>
      </w:pPr>
    </w:p>
    <w:p w:rsidR="00292710" w:rsidRDefault="00292710" w:rsidP="00292710">
      <w:pPr>
        <w:widowControl w:val="0"/>
        <w:autoSpaceDE w:val="0"/>
        <w:autoSpaceDN w:val="0"/>
        <w:adjustRightInd w:val="0"/>
        <w:spacing w:after="0" w:line="240" w:lineRule="auto"/>
        <w:ind w:firstLine="382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Утверждена </w:t>
      </w:r>
    </w:p>
    <w:p w:rsidR="00292710" w:rsidRDefault="00292710" w:rsidP="00292710">
      <w:pPr>
        <w:widowControl w:val="0"/>
        <w:autoSpaceDE w:val="0"/>
        <w:autoSpaceDN w:val="0"/>
        <w:adjustRightInd w:val="0"/>
        <w:spacing w:after="0" w:line="240" w:lineRule="auto"/>
        <w:ind w:firstLine="382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 администрации</w:t>
      </w:r>
    </w:p>
    <w:p w:rsidR="00DB408A" w:rsidRDefault="00292710" w:rsidP="00DB408A">
      <w:pPr>
        <w:widowControl w:val="0"/>
        <w:autoSpaceDE w:val="0"/>
        <w:autoSpaceDN w:val="0"/>
        <w:adjustRightInd w:val="0"/>
        <w:spacing w:after="0" w:line="240" w:lineRule="auto"/>
        <w:ind w:firstLine="382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Холмогорского муниципального округа Архангельской области</w:t>
      </w:r>
      <w:bookmarkStart w:id="0" w:name="P494"/>
      <w:bookmarkEnd w:id="0"/>
      <w:r w:rsidR="00DB408A">
        <w:rPr>
          <w:rFonts w:ascii="Times New Roman" w:eastAsia="Times New Roman" w:hAnsi="Times New Roman" w:cs="Times New Roman"/>
          <w:sz w:val="28"/>
          <w:szCs w:val="28"/>
          <w:lang w:eastAsia="ru-RU"/>
        </w:rPr>
        <w:t xml:space="preserve"> </w:t>
      </w:r>
    </w:p>
    <w:p w:rsidR="00DB408A" w:rsidRPr="00DB408A" w:rsidRDefault="00DB408A" w:rsidP="00DB408A">
      <w:pPr>
        <w:widowControl w:val="0"/>
        <w:autoSpaceDE w:val="0"/>
        <w:autoSpaceDN w:val="0"/>
        <w:adjustRightInd w:val="0"/>
        <w:spacing w:after="0" w:line="240" w:lineRule="auto"/>
        <w:ind w:firstLine="3828"/>
        <w:jc w:val="right"/>
        <w:rPr>
          <w:rFonts w:ascii="Times New Roman" w:eastAsia="Times New Roman" w:hAnsi="Times New Roman" w:cs="Times New Roman"/>
          <w:sz w:val="28"/>
          <w:szCs w:val="28"/>
          <w:highlight w:val="yellow"/>
          <w:lang w:eastAsia="ru-RU"/>
        </w:rPr>
      </w:pPr>
      <w:r w:rsidRPr="00DB408A">
        <w:rPr>
          <w:rFonts w:ascii="Times New Roman" w:eastAsia="Times New Roman" w:hAnsi="Times New Roman" w:cs="Times New Roman"/>
          <w:sz w:val="28"/>
          <w:szCs w:val="28"/>
          <w:lang w:eastAsia="ru-RU"/>
        </w:rPr>
        <w:t>11 января 2023 года № 31</w:t>
      </w:r>
    </w:p>
    <w:p w:rsidR="00DB408A" w:rsidRPr="00DB408A" w:rsidRDefault="007B2199" w:rsidP="00DB408A">
      <w:pPr>
        <w:widowControl w:val="0"/>
        <w:autoSpaceDE w:val="0"/>
        <w:autoSpaceDN w:val="0"/>
        <w:adjustRightInd w:val="0"/>
        <w:spacing w:after="0" w:line="240" w:lineRule="auto"/>
        <w:ind w:firstLine="3828"/>
        <w:jc w:val="right"/>
        <w:rPr>
          <w:rFonts w:ascii="Times New Roman" w:eastAsia="Times New Roman" w:hAnsi="Times New Roman" w:cs="Times New Roman"/>
          <w:sz w:val="20"/>
          <w:szCs w:val="20"/>
          <w:lang w:eastAsia="ru-RU"/>
        </w:rPr>
      </w:pPr>
      <w:r w:rsidRPr="007B2199">
        <w:rPr>
          <w:rFonts w:ascii="Times New Roman" w:eastAsia="Times New Roman" w:hAnsi="Times New Roman" w:cs="Times New Roman"/>
          <w:sz w:val="20"/>
          <w:szCs w:val="20"/>
          <w:lang w:eastAsia="ru-RU"/>
        </w:rPr>
        <w:t>(в редакции постановлений от 20</w:t>
      </w:r>
      <w:r w:rsidR="00DB408A" w:rsidRPr="007B2199">
        <w:rPr>
          <w:rFonts w:ascii="Times New Roman" w:eastAsia="Times New Roman" w:hAnsi="Times New Roman" w:cs="Times New Roman"/>
          <w:sz w:val="20"/>
          <w:szCs w:val="20"/>
          <w:lang w:eastAsia="ru-RU"/>
        </w:rPr>
        <w:t>.0</w:t>
      </w:r>
      <w:r w:rsidRPr="007B2199">
        <w:rPr>
          <w:rFonts w:ascii="Times New Roman" w:eastAsia="Times New Roman" w:hAnsi="Times New Roman" w:cs="Times New Roman"/>
          <w:sz w:val="20"/>
          <w:szCs w:val="20"/>
          <w:lang w:eastAsia="ru-RU"/>
        </w:rPr>
        <w:t>2.2024 года № 32</w:t>
      </w:r>
      <w:r w:rsidR="003F1DE7">
        <w:rPr>
          <w:rFonts w:ascii="Times New Roman" w:eastAsia="Times New Roman" w:hAnsi="Times New Roman" w:cs="Times New Roman"/>
          <w:sz w:val="20"/>
          <w:szCs w:val="20"/>
          <w:lang w:eastAsia="ru-RU"/>
        </w:rPr>
        <w:t>, от 18.06.2024 г. № 116</w:t>
      </w:r>
      <w:bookmarkStart w:id="1" w:name="_GoBack"/>
      <w:bookmarkEnd w:id="1"/>
      <w:r w:rsidR="00DB408A" w:rsidRPr="007B2199">
        <w:rPr>
          <w:rFonts w:ascii="Times New Roman" w:eastAsia="Times New Roman" w:hAnsi="Times New Roman" w:cs="Times New Roman"/>
          <w:sz w:val="20"/>
          <w:szCs w:val="20"/>
          <w:lang w:eastAsia="ru-RU"/>
        </w:rPr>
        <w:t>)</w:t>
      </w:r>
      <w:r w:rsidR="00DB408A" w:rsidRPr="00DB408A">
        <w:rPr>
          <w:rFonts w:ascii="Times New Roman" w:eastAsia="Times New Roman" w:hAnsi="Times New Roman" w:cs="Times New Roman"/>
          <w:sz w:val="20"/>
          <w:szCs w:val="20"/>
          <w:lang w:eastAsia="ru-RU"/>
        </w:rPr>
        <w:t xml:space="preserve"> </w:t>
      </w:r>
    </w:p>
    <w:p w:rsidR="00292710" w:rsidRPr="006D2AD4" w:rsidRDefault="00292710" w:rsidP="00292710">
      <w:pPr>
        <w:autoSpaceDE w:val="0"/>
        <w:autoSpaceDN w:val="0"/>
        <w:adjustRightInd w:val="0"/>
        <w:spacing w:before="480" w:after="480" w:line="240" w:lineRule="auto"/>
        <w:jc w:val="center"/>
        <w:rPr>
          <w:rFonts w:ascii="Times New Roman" w:eastAsia="Calibri" w:hAnsi="Times New Roman" w:cs="Times New Roman"/>
          <w:b/>
          <w:bCs/>
          <w:sz w:val="28"/>
          <w:szCs w:val="28"/>
          <w:lang w:eastAsia="ru-RU"/>
        </w:rPr>
      </w:pPr>
      <w:r w:rsidRPr="006D2AD4">
        <w:rPr>
          <w:rFonts w:ascii="Times New Roman" w:eastAsia="Times New Roman" w:hAnsi="Times New Roman" w:cs="Times New Roman"/>
          <w:b/>
          <w:bCs/>
          <w:sz w:val="28"/>
          <w:szCs w:val="28"/>
          <w:lang w:eastAsia="ru-RU"/>
        </w:rPr>
        <w:t>МУНИЦИПАЛЬНАЯ ПРОГРАММА «</w:t>
      </w:r>
      <w:r>
        <w:rPr>
          <w:rFonts w:ascii="Times New Roman" w:eastAsia="Times New Roman" w:hAnsi="Times New Roman" w:cs="Times New Roman"/>
          <w:b/>
          <w:bCs/>
          <w:sz w:val="28"/>
          <w:szCs w:val="28"/>
          <w:lang w:eastAsia="ru-RU"/>
        </w:rPr>
        <w:t>Молодежь Холмогорского муниципального округа Архангельской области</w:t>
      </w:r>
      <w:r w:rsidRPr="006D2AD4">
        <w:rPr>
          <w:rFonts w:ascii="Times New Roman" w:eastAsia="Times New Roman" w:hAnsi="Times New Roman" w:cs="Times New Roman"/>
          <w:b/>
          <w:bCs/>
          <w:sz w:val="28"/>
          <w:szCs w:val="28"/>
          <w:lang w:eastAsia="ru-RU"/>
        </w:rPr>
        <w:t>»</w:t>
      </w:r>
    </w:p>
    <w:p w:rsidR="00292710" w:rsidRPr="006D2AD4" w:rsidRDefault="00292710" w:rsidP="00292710">
      <w:pPr>
        <w:widowControl w:val="0"/>
        <w:autoSpaceDE w:val="0"/>
        <w:autoSpaceDN w:val="0"/>
        <w:spacing w:before="480" w:after="480" w:line="240" w:lineRule="auto"/>
        <w:jc w:val="center"/>
        <w:rPr>
          <w:rFonts w:ascii="Times New Roman" w:eastAsia="Calibri" w:hAnsi="Times New Roman" w:cs="Times New Roman"/>
          <w:b/>
          <w:bCs/>
          <w:sz w:val="28"/>
          <w:szCs w:val="28"/>
          <w:lang w:eastAsia="ru-RU"/>
        </w:rPr>
      </w:pPr>
      <w:r w:rsidRPr="006D2AD4">
        <w:rPr>
          <w:rFonts w:ascii="Times New Roman" w:eastAsia="Calibri" w:hAnsi="Times New Roman" w:cs="Times New Roman"/>
          <w:b/>
          <w:bCs/>
          <w:sz w:val="28"/>
          <w:szCs w:val="28"/>
          <w:lang w:eastAsia="ru-RU"/>
        </w:rPr>
        <w:t xml:space="preserve">ПАСПОРТ муниципальной программы «Молодежь Холмогорского муниципального </w:t>
      </w:r>
      <w:r>
        <w:rPr>
          <w:rFonts w:ascii="Times New Roman" w:eastAsia="Calibri" w:hAnsi="Times New Roman" w:cs="Times New Roman"/>
          <w:b/>
          <w:bCs/>
          <w:sz w:val="28"/>
          <w:szCs w:val="28"/>
          <w:lang w:eastAsia="ru-RU"/>
        </w:rPr>
        <w:t>округа Архангельской области</w:t>
      </w:r>
      <w:r w:rsidRPr="006D2AD4">
        <w:rPr>
          <w:rFonts w:ascii="Times New Roman" w:eastAsia="Calibri" w:hAnsi="Times New Roman" w:cs="Times New Roman"/>
          <w:b/>
          <w:bCs/>
          <w:sz w:val="28"/>
          <w:szCs w:val="28"/>
          <w:lang w:eastAsia="ru-RU"/>
        </w:rPr>
        <w:t>»</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0"/>
        <w:gridCol w:w="4622"/>
      </w:tblGrid>
      <w:tr w:rsidR="00292710" w:rsidRPr="006D2AD4" w:rsidTr="00917012">
        <w:tc>
          <w:tcPr>
            <w:tcW w:w="4800" w:type="dxa"/>
          </w:tcPr>
          <w:p w:rsidR="00292710" w:rsidRPr="006D2AD4" w:rsidRDefault="00292710" w:rsidP="00917012">
            <w:pPr>
              <w:widowControl w:val="0"/>
              <w:autoSpaceDE w:val="0"/>
              <w:autoSpaceDN w:val="0"/>
              <w:spacing w:after="0" w:line="240" w:lineRule="auto"/>
              <w:jc w:val="both"/>
              <w:rPr>
                <w:rFonts w:ascii="Times New Roman" w:eastAsia="Calibri" w:hAnsi="Times New Roman" w:cs="Times New Roman"/>
                <w:sz w:val="28"/>
                <w:szCs w:val="28"/>
                <w:lang w:eastAsia="ru-RU"/>
              </w:rPr>
            </w:pPr>
            <w:r w:rsidRPr="006D2AD4">
              <w:rPr>
                <w:rFonts w:ascii="Times New Roman" w:eastAsia="Calibri" w:hAnsi="Times New Roman" w:cs="Times New Roman"/>
                <w:sz w:val="28"/>
                <w:szCs w:val="28"/>
                <w:lang w:eastAsia="ru-RU"/>
              </w:rPr>
              <w:t>Наименование муниципальной программы</w:t>
            </w:r>
          </w:p>
        </w:tc>
        <w:tc>
          <w:tcPr>
            <w:tcW w:w="4622" w:type="dxa"/>
          </w:tcPr>
          <w:p w:rsidR="00292710" w:rsidRPr="006D2AD4" w:rsidRDefault="00292710" w:rsidP="00917012">
            <w:pPr>
              <w:spacing w:after="0" w:line="240" w:lineRule="auto"/>
              <w:rPr>
                <w:rFonts w:ascii="Times New Roman" w:eastAsia="Calibri" w:hAnsi="Times New Roman" w:cs="Times New Roman"/>
                <w:sz w:val="28"/>
                <w:szCs w:val="28"/>
                <w:lang w:eastAsia="ru-RU"/>
              </w:rPr>
            </w:pPr>
            <w:r w:rsidRPr="006D2AD4">
              <w:rPr>
                <w:rFonts w:ascii="Times New Roman" w:eastAsia="Calibri" w:hAnsi="Times New Roman" w:cs="Times New Roman"/>
                <w:sz w:val="28"/>
                <w:szCs w:val="28"/>
                <w:lang w:eastAsia="ru-RU"/>
              </w:rPr>
              <w:t xml:space="preserve">«Молодежь Холмогорского муниципального </w:t>
            </w:r>
            <w:r>
              <w:rPr>
                <w:rFonts w:ascii="Times New Roman" w:eastAsia="Calibri" w:hAnsi="Times New Roman" w:cs="Times New Roman"/>
                <w:sz w:val="28"/>
                <w:szCs w:val="28"/>
                <w:lang w:eastAsia="ru-RU"/>
              </w:rPr>
              <w:t>округа Архангельской области</w:t>
            </w:r>
            <w:r w:rsidRPr="006D2AD4">
              <w:rPr>
                <w:rFonts w:ascii="Times New Roman" w:eastAsia="Calibri" w:hAnsi="Times New Roman" w:cs="Times New Roman"/>
                <w:sz w:val="28"/>
                <w:szCs w:val="28"/>
                <w:lang w:eastAsia="ru-RU"/>
              </w:rPr>
              <w:t>» (далее – муниципальная программа)</w:t>
            </w:r>
          </w:p>
        </w:tc>
      </w:tr>
      <w:tr w:rsidR="00292710" w:rsidRPr="006D2AD4" w:rsidTr="00917012">
        <w:tc>
          <w:tcPr>
            <w:tcW w:w="4800" w:type="dxa"/>
          </w:tcPr>
          <w:p w:rsidR="00292710" w:rsidRPr="006D2AD4" w:rsidRDefault="00292710" w:rsidP="00917012">
            <w:pPr>
              <w:widowControl w:val="0"/>
              <w:autoSpaceDE w:val="0"/>
              <w:autoSpaceDN w:val="0"/>
              <w:spacing w:after="0" w:line="240" w:lineRule="auto"/>
              <w:jc w:val="both"/>
              <w:rPr>
                <w:rFonts w:ascii="Times New Roman" w:eastAsia="Calibri" w:hAnsi="Times New Roman" w:cs="Times New Roman"/>
                <w:sz w:val="28"/>
                <w:szCs w:val="28"/>
                <w:lang w:eastAsia="ru-RU"/>
              </w:rPr>
            </w:pPr>
            <w:r w:rsidRPr="006D2AD4">
              <w:rPr>
                <w:rFonts w:ascii="Times New Roman" w:eastAsia="Calibri" w:hAnsi="Times New Roman" w:cs="Times New Roman"/>
                <w:sz w:val="28"/>
                <w:szCs w:val="28"/>
                <w:lang w:eastAsia="ru-RU"/>
              </w:rPr>
              <w:t>Ответственный исполнитель муниципальной программы</w:t>
            </w:r>
          </w:p>
        </w:tc>
        <w:tc>
          <w:tcPr>
            <w:tcW w:w="4622" w:type="dxa"/>
          </w:tcPr>
          <w:p w:rsidR="00292710" w:rsidRPr="006D2AD4"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6D2AD4">
              <w:rPr>
                <w:rFonts w:ascii="Times New Roman" w:eastAsia="Calibri" w:hAnsi="Times New Roman" w:cs="Times New Roman"/>
                <w:sz w:val="28"/>
                <w:szCs w:val="28"/>
                <w:lang w:eastAsia="ru-RU"/>
              </w:rPr>
              <w:t xml:space="preserve">Администрация </w:t>
            </w:r>
            <w:r>
              <w:rPr>
                <w:rFonts w:ascii="Times New Roman" w:eastAsia="Calibri" w:hAnsi="Times New Roman" w:cs="Times New Roman"/>
                <w:sz w:val="28"/>
                <w:szCs w:val="28"/>
                <w:lang w:eastAsia="ru-RU"/>
              </w:rPr>
              <w:t xml:space="preserve">Холмогорского муниципального округа Архангельской области </w:t>
            </w:r>
            <w:r w:rsidRPr="006D2AD4">
              <w:rPr>
                <w:rFonts w:ascii="Times New Roman" w:eastAsia="Calibri" w:hAnsi="Times New Roman" w:cs="Times New Roman"/>
                <w:sz w:val="28"/>
                <w:szCs w:val="28"/>
                <w:lang w:eastAsia="ru-RU"/>
              </w:rPr>
              <w:t xml:space="preserve"> (отдел молодежной политики, культуры и спорта) </w:t>
            </w:r>
          </w:p>
        </w:tc>
      </w:tr>
      <w:tr w:rsidR="00292710" w:rsidRPr="006D2AD4" w:rsidTr="00917012">
        <w:tc>
          <w:tcPr>
            <w:tcW w:w="4800" w:type="dxa"/>
          </w:tcPr>
          <w:p w:rsidR="00292710" w:rsidRPr="006D2AD4" w:rsidRDefault="00292710" w:rsidP="00917012">
            <w:pPr>
              <w:widowControl w:val="0"/>
              <w:autoSpaceDE w:val="0"/>
              <w:autoSpaceDN w:val="0"/>
              <w:spacing w:after="0" w:line="240" w:lineRule="auto"/>
              <w:jc w:val="both"/>
              <w:rPr>
                <w:rFonts w:ascii="Times New Roman" w:eastAsia="Calibri" w:hAnsi="Times New Roman" w:cs="Times New Roman"/>
                <w:sz w:val="28"/>
                <w:szCs w:val="28"/>
                <w:lang w:eastAsia="ru-RU"/>
              </w:rPr>
            </w:pPr>
            <w:r w:rsidRPr="006D2AD4">
              <w:rPr>
                <w:rFonts w:ascii="Times New Roman" w:eastAsia="Calibri" w:hAnsi="Times New Roman" w:cs="Times New Roman"/>
                <w:sz w:val="28"/>
                <w:szCs w:val="28"/>
                <w:lang w:eastAsia="ru-RU"/>
              </w:rPr>
              <w:t>Соисполнители муниципальной  программы</w:t>
            </w:r>
          </w:p>
        </w:tc>
        <w:tc>
          <w:tcPr>
            <w:tcW w:w="4622" w:type="dxa"/>
          </w:tcPr>
          <w:p w:rsidR="00292710" w:rsidRPr="006D2AD4"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3130DB">
              <w:rPr>
                <w:rFonts w:ascii="Times New Roman" w:hAnsi="Times New Roman" w:cs="Times New Roman"/>
                <w:sz w:val="28"/>
                <w:szCs w:val="28"/>
              </w:rPr>
              <w:t xml:space="preserve">Муниципальное казенное учреждение «Хозяйственное управление администрации </w:t>
            </w:r>
            <w:r>
              <w:rPr>
                <w:rFonts w:ascii="Times New Roman" w:hAnsi="Times New Roman" w:cs="Times New Roman"/>
                <w:sz w:val="28"/>
                <w:szCs w:val="28"/>
              </w:rPr>
              <w:t xml:space="preserve">Холмогорского муниципального округа Архангельской области», </w:t>
            </w:r>
            <w:r>
              <w:rPr>
                <w:rFonts w:ascii="Times New Roman" w:eastAsia="Calibri" w:hAnsi="Times New Roman" w:cs="Times New Roman"/>
                <w:sz w:val="28"/>
                <w:szCs w:val="28"/>
                <w:lang w:eastAsia="ru-RU"/>
              </w:rPr>
              <w:t>территориальные органы администрации Холмогорского муниципального округа Архангельской области</w:t>
            </w:r>
          </w:p>
        </w:tc>
      </w:tr>
      <w:tr w:rsidR="00292710" w:rsidRPr="006D2AD4" w:rsidTr="00917012">
        <w:tc>
          <w:tcPr>
            <w:tcW w:w="4800" w:type="dxa"/>
          </w:tcPr>
          <w:p w:rsidR="00292710" w:rsidRPr="00DB408A" w:rsidRDefault="00292710" w:rsidP="00917012">
            <w:pPr>
              <w:widowControl w:val="0"/>
              <w:autoSpaceDE w:val="0"/>
              <w:autoSpaceDN w:val="0"/>
              <w:spacing w:after="0" w:line="240" w:lineRule="auto"/>
              <w:jc w:val="both"/>
              <w:rPr>
                <w:rFonts w:ascii="Times New Roman" w:eastAsia="Calibri" w:hAnsi="Times New Roman" w:cs="Times New Roman"/>
                <w:sz w:val="28"/>
                <w:szCs w:val="28"/>
                <w:lang w:eastAsia="ru-RU"/>
              </w:rPr>
            </w:pPr>
            <w:r w:rsidRPr="00DB408A">
              <w:rPr>
                <w:rFonts w:ascii="Times New Roman" w:eastAsia="Calibri" w:hAnsi="Times New Roman" w:cs="Times New Roman"/>
                <w:sz w:val="28"/>
                <w:szCs w:val="28"/>
                <w:lang w:eastAsia="ru-RU"/>
              </w:rPr>
              <w:t>Участники муниципальной программы</w:t>
            </w:r>
          </w:p>
        </w:tc>
        <w:tc>
          <w:tcPr>
            <w:tcW w:w="4622" w:type="dxa"/>
          </w:tcPr>
          <w:p w:rsidR="00292710" w:rsidRPr="00DB408A"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DB408A">
              <w:rPr>
                <w:rFonts w:ascii="Times New Roman" w:eastAsia="Calibri" w:hAnsi="Times New Roman" w:cs="Times New Roman"/>
                <w:sz w:val="28"/>
                <w:szCs w:val="28"/>
                <w:lang w:eastAsia="ru-RU"/>
              </w:rPr>
              <w:t xml:space="preserve">Администрация Холмогорского муниципального округа Архангельской области, </w:t>
            </w:r>
            <w:r w:rsidRPr="00DB408A">
              <w:rPr>
                <w:rFonts w:ascii="Times New Roman" w:hAnsi="Times New Roman" w:cs="Times New Roman"/>
                <w:sz w:val="28"/>
                <w:szCs w:val="28"/>
              </w:rPr>
              <w:t xml:space="preserve">муниципальное казенное учреждение «Хозяйственное управление администрации Холмогорского муниципального округа Архангельской области» </w:t>
            </w:r>
            <w:r w:rsidRPr="00DB408A">
              <w:rPr>
                <w:rFonts w:ascii="Times New Roman" w:hAnsi="Times New Roman" w:cs="Times New Roman"/>
                <w:sz w:val="28"/>
                <w:szCs w:val="28"/>
              </w:rPr>
              <w:lastRenderedPageBreak/>
              <w:t>(далее – МКУ «ХОЗУ»)</w:t>
            </w:r>
            <w:r w:rsidR="00DB408A" w:rsidRPr="00DB408A">
              <w:rPr>
                <w:rFonts w:ascii="Times New Roman" w:hAnsi="Times New Roman" w:cs="Times New Roman"/>
                <w:sz w:val="28"/>
                <w:szCs w:val="28"/>
              </w:rPr>
              <w:t xml:space="preserve">, </w:t>
            </w:r>
            <w:proofErr w:type="spellStart"/>
            <w:r w:rsidR="00DB408A" w:rsidRPr="00DB408A">
              <w:rPr>
                <w:rFonts w:ascii="Times New Roman" w:hAnsi="Times New Roman" w:cs="Times New Roman"/>
                <w:sz w:val="28"/>
                <w:szCs w:val="28"/>
              </w:rPr>
              <w:t>Емецкий</w:t>
            </w:r>
            <w:proofErr w:type="spellEnd"/>
            <w:r w:rsidR="00DB408A" w:rsidRPr="00DB408A">
              <w:rPr>
                <w:rFonts w:ascii="Times New Roman" w:hAnsi="Times New Roman" w:cs="Times New Roman"/>
                <w:sz w:val="28"/>
                <w:szCs w:val="28"/>
              </w:rPr>
              <w:t xml:space="preserve"> территориальный отдел администрации Холмогорского  муниципального округа Архангельской области,  </w:t>
            </w:r>
            <w:proofErr w:type="spellStart"/>
            <w:r w:rsidR="00DB408A" w:rsidRPr="00DB408A">
              <w:rPr>
                <w:rFonts w:ascii="Times New Roman" w:hAnsi="Times New Roman" w:cs="Times New Roman"/>
                <w:sz w:val="28"/>
                <w:szCs w:val="28"/>
              </w:rPr>
              <w:t>Луковецкий</w:t>
            </w:r>
            <w:proofErr w:type="spellEnd"/>
            <w:r w:rsidR="00DB408A" w:rsidRPr="00DB408A">
              <w:rPr>
                <w:rFonts w:ascii="Times New Roman" w:hAnsi="Times New Roman" w:cs="Times New Roman"/>
                <w:sz w:val="28"/>
                <w:szCs w:val="28"/>
              </w:rPr>
              <w:t xml:space="preserve"> территориальный отдел администрации Холмогорского  муниципального округа Архангельской области</w:t>
            </w:r>
          </w:p>
        </w:tc>
      </w:tr>
      <w:tr w:rsidR="00292710" w:rsidRPr="006D2AD4" w:rsidTr="00917012">
        <w:tc>
          <w:tcPr>
            <w:tcW w:w="4800" w:type="dxa"/>
          </w:tcPr>
          <w:p w:rsidR="00292710" w:rsidRPr="00DB408A" w:rsidRDefault="00292710" w:rsidP="00917012">
            <w:pPr>
              <w:widowControl w:val="0"/>
              <w:autoSpaceDE w:val="0"/>
              <w:autoSpaceDN w:val="0"/>
              <w:spacing w:after="0" w:line="240" w:lineRule="auto"/>
              <w:jc w:val="both"/>
              <w:rPr>
                <w:rFonts w:ascii="Times New Roman" w:eastAsia="Calibri" w:hAnsi="Times New Roman" w:cs="Times New Roman"/>
                <w:sz w:val="28"/>
                <w:szCs w:val="28"/>
                <w:lang w:eastAsia="ru-RU"/>
              </w:rPr>
            </w:pPr>
            <w:r w:rsidRPr="00DB408A">
              <w:rPr>
                <w:rFonts w:ascii="Times New Roman" w:eastAsia="Calibri" w:hAnsi="Times New Roman" w:cs="Times New Roman"/>
                <w:sz w:val="28"/>
                <w:szCs w:val="28"/>
                <w:lang w:eastAsia="ru-RU"/>
              </w:rPr>
              <w:lastRenderedPageBreak/>
              <w:t>Подпрограммы, в том числе ведомственные целевые программы</w:t>
            </w:r>
          </w:p>
        </w:tc>
        <w:tc>
          <w:tcPr>
            <w:tcW w:w="4622" w:type="dxa"/>
          </w:tcPr>
          <w:p w:rsidR="00292710" w:rsidRPr="00DB408A"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DB408A">
              <w:rPr>
                <w:rFonts w:ascii="Times New Roman" w:eastAsia="Calibri" w:hAnsi="Times New Roman" w:cs="Times New Roman"/>
                <w:sz w:val="28"/>
                <w:szCs w:val="28"/>
                <w:lang w:eastAsia="ru-RU"/>
              </w:rPr>
              <w:t>нет</w:t>
            </w:r>
          </w:p>
        </w:tc>
      </w:tr>
      <w:tr w:rsidR="00292710" w:rsidRPr="006D2AD4" w:rsidTr="00917012">
        <w:tc>
          <w:tcPr>
            <w:tcW w:w="4800" w:type="dxa"/>
          </w:tcPr>
          <w:p w:rsidR="00292710" w:rsidRPr="006D2AD4" w:rsidRDefault="00292710" w:rsidP="00917012">
            <w:pPr>
              <w:widowControl w:val="0"/>
              <w:autoSpaceDE w:val="0"/>
              <w:autoSpaceDN w:val="0"/>
              <w:spacing w:after="0" w:line="240" w:lineRule="auto"/>
              <w:jc w:val="both"/>
              <w:rPr>
                <w:rFonts w:ascii="Times New Roman" w:eastAsia="Calibri" w:hAnsi="Times New Roman" w:cs="Times New Roman"/>
                <w:sz w:val="28"/>
                <w:szCs w:val="28"/>
                <w:lang w:eastAsia="ru-RU"/>
              </w:rPr>
            </w:pPr>
            <w:r w:rsidRPr="006D2AD4">
              <w:rPr>
                <w:rFonts w:ascii="Times New Roman" w:eastAsia="Calibri" w:hAnsi="Times New Roman" w:cs="Times New Roman"/>
                <w:sz w:val="28"/>
                <w:szCs w:val="28"/>
                <w:lang w:eastAsia="ru-RU"/>
              </w:rPr>
              <w:t>Цели муниципальной программы</w:t>
            </w:r>
          </w:p>
        </w:tc>
        <w:tc>
          <w:tcPr>
            <w:tcW w:w="4622" w:type="dxa"/>
          </w:tcPr>
          <w:p w:rsidR="00292710" w:rsidRPr="006D2AD4"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6D2AD4">
              <w:rPr>
                <w:rFonts w:ascii="Times New Roman" w:eastAsia="Calibri" w:hAnsi="Times New Roman" w:cs="Times New Roman"/>
                <w:sz w:val="28"/>
                <w:szCs w:val="28"/>
                <w:lang w:eastAsia="ru-RU"/>
              </w:rPr>
              <w:t xml:space="preserve">Вовлечение молодежи в социально-экономическую и общественную жизнь Холмогорского муниципального </w:t>
            </w:r>
            <w:r>
              <w:rPr>
                <w:rFonts w:ascii="Times New Roman" w:eastAsia="Calibri" w:hAnsi="Times New Roman" w:cs="Times New Roman"/>
                <w:sz w:val="28"/>
                <w:szCs w:val="28"/>
                <w:lang w:eastAsia="ru-RU"/>
              </w:rPr>
              <w:t>округ</w:t>
            </w:r>
            <w:r w:rsidRPr="006D2AD4">
              <w:rPr>
                <w:rFonts w:ascii="Times New Roman" w:eastAsia="Calibri" w:hAnsi="Times New Roman" w:cs="Times New Roman"/>
                <w:sz w:val="28"/>
                <w:szCs w:val="28"/>
                <w:lang w:eastAsia="ru-RU"/>
              </w:rPr>
              <w:t xml:space="preserve">а, создание условий для самореализации молодежи </w:t>
            </w:r>
          </w:p>
        </w:tc>
      </w:tr>
      <w:tr w:rsidR="00292710" w:rsidRPr="006D2AD4" w:rsidTr="00917012">
        <w:tc>
          <w:tcPr>
            <w:tcW w:w="4800" w:type="dxa"/>
          </w:tcPr>
          <w:p w:rsidR="00292710" w:rsidRPr="006D2AD4" w:rsidRDefault="00292710" w:rsidP="00917012">
            <w:pPr>
              <w:widowControl w:val="0"/>
              <w:autoSpaceDE w:val="0"/>
              <w:autoSpaceDN w:val="0"/>
              <w:spacing w:after="0" w:line="240" w:lineRule="auto"/>
              <w:jc w:val="both"/>
              <w:rPr>
                <w:rFonts w:ascii="Times New Roman" w:eastAsia="Calibri" w:hAnsi="Times New Roman" w:cs="Times New Roman"/>
                <w:sz w:val="28"/>
                <w:szCs w:val="28"/>
                <w:lang w:eastAsia="ru-RU"/>
              </w:rPr>
            </w:pPr>
            <w:r w:rsidRPr="006D2AD4">
              <w:rPr>
                <w:rFonts w:ascii="Times New Roman" w:eastAsia="Calibri" w:hAnsi="Times New Roman" w:cs="Times New Roman"/>
                <w:sz w:val="28"/>
                <w:szCs w:val="28"/>
                <w:lang w:eastAsia="ru-RU"/>
              </w:rPr>
              <w:t xml:space="preserve">Задачи муниципальной программы </w:t>
            </w:r>
          </w:p>
        </w:tc>
        <w:tc>
          <w:tcPr>
            <w:tcW w:w="4622" w:type="dxa"/>
          </w:tcPr>
          <w:p w:rsidR="00292710" w:rsidRPr="0046527B" w:rsidRDefault="00292710" w:rsidP="00917012">
            <w:pPr>
              <w:pStyle w:val="a3"/>
              <w:widowControl w:val="0"/>
              <w:numPr>
                <w:ilvl w:val="0"/>
                <w:numId w:val="1"/>
              </w:numPr>
              <w:autoSpaceDE w:val="0"/>
              <w:autoSpaceDN w:val="0"/>
              <w:adjustRightInd w:val="0"/>
              <w:spacing w:after="0" w:line="240" w:lineRule="auto"/>
              <w:ind w:left="0" w:firstLine="360"/>
              <w:jc w:val="both"/>
              <w:rPr>
                <w:rFonts w:ascii="Times New Roman" w:eastAsia="Calibri" w:hAnsi="Times New Roman" w:cs="Times New Roman"/>
                <w:sz w:val="28"/>
                <w:szCs w:val="28"/>
                <w:lang w:eastAsia="ru-RU"/>
              </w:rPr>
            </w:pPr>
            <w:r w:rsidRPr="0046527B">
              <w:rPr>
                <w:rFonts w:ascii="Times New Roman" w:eastAsia="Times New Roman" w:hAnsi="Times New Roman" w:cs="Times New Roman"/>
                <w:sz w:val="28"/>
                <w:szCs w:val="28"/>
                <w:lang w:eastAsia="ru-RU"/>
              </w:rPr>
              <w:t xml:space="preserve">  Создание условий для развития и самореализации молодых граждан в интересах общества и государства</w:t>
            </w:r>
          </w:p>
          <w:p w:rsidR="00292710" w:rsidRPr="0046527B" w:rsidRDefault="00292710" w:rsidP="00917012">
            <w:pPr>
              <w:pStyle w:val="a3"/>
              <w:widowControl w:val="0"/>
              <w:numPr>
                <w:ilvl w:val="0"/>
                <w:numId w:val="1"/>
              </w:numPr>
              <w:autoSpaceDE w:val="0"/>
              <w:autoSpaceDN w:val="0"/>
              <w:adjustRightInd w:val="0"/>
              <w:spacing w:after="0" w:line="240" w:lineRule="auto"/>
              <w:ind w:left="0" w:firstLine="360"/>
              <w:jc w:val="both"/>
              <w:rPr>
                <w:rFonts w:ascii="Times New Roman" w:eastAsia="Calibri" w:hAnsi="Times New Roman" w:cs="Times New Roman"/>
                <w:sz w:val="28"/>
                <w:szCs w:val="28"/>
                <w:lang w:eastAsia="ru-RU"/>
              </w:rPr>
            </w:pPr>
            <w:r w:rsidRPr="006D2AD4">
              <w:rPr>
                <w:rFonts w:ascii="Times New Roman" w:eastAsia="Times New Roman" w:hAnsi="Times New Roman" w:cs="Times New Roman"/>
                <w:sz w:val="28"/>
                <w:szCs w:val="28"/>
                <w:lang w:eastAsia="ru-RU"/>
              </w:rPr>
              <w:t xml:space="preserve"> Организация профилактики негативных явлений в молодежной среде</w:t>
            </w:r>
          </w:p>
          <w:p w:rsidR="00292710" w:rsidRPr="006D2AD4" w:rsidRDefault="00292710" w:rsidP="00917012">
            <w:pPr>
              <w:pStyle w:val="a3"/>
              <w:widowControl w:val="0"/>
              <w:numPr>
                <w:ilvl w:val="0"/>
                <w:numId w:val="1"/>
              </w:numPr>
              <w:autoSpaceDE w:val="0"/>
              <w:autoSpaceDN w:val="0"/>
              <w:adjustRightInd w:val="0"/>
              <w:spacing w:after="0" w:line="240" w:lineRule="auto"/>
              <w:ind w:left="0" w:firstLine="360"/>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Содействие трудоустройству молодежи</w:t>
            </w:r>
          </w:p>
        </w:tc>
      </w:tr>
      <w:tr w:rsidR="00292710" w:rsidRPr="006D2AD4" w:rsidTr="00917012">
        <w:tc>
          <w:tcPr>
            <w:tcW w:w="4800" w:type="dxa"/>
          </w:tcPr>
          <w:p w:rsidR="00292710" w:rsidRPr="006D2AD4" w:rsidRDefault="00292710" w:rsidP="00917012">
            <w:pPr>
              <w:widowControl w:val="0"/>
              <w:autoSpaceDE w:val="0"/>
              <w:autoSpaceDN w:val="0"/>
              <w:spacing w:after="0" w:line="240" w:lineRule="auto"/>
              <w:jc w:val="both"/>
              <w:rPr>
                <w:rFonts w:ascii="Times New Roman" w:eastAsia="Calibri" w:hAnsi="Times New Roman" w:cs="Times New Roman"/>
                <w:sz w:val="28"/>
                <w:szCs w:val="28"/>
                <w:lang w:eastAsia="ru-RU"/>
              </w:rPr>
            </w:pPr>
            <w:r w:rsidRPr="006D2AD4">
              <w:rPr>
                <w:rFonts w:ascii="Times New Roman" w:eastAsia="Calibri" w:hAnsi="Times New Roman" w:cs="Times New Roman"/>
                <w:sz w:val="28"/>
                <w:szCs w:val="28"/>
                <w:lang w:eastAsia="ru-RU"/>
              </w:rPr>
              <w:t>Сроки и этапы реализации муниципальной программы</w:t>
            </w:r>
          </w:p>
        </w:tc>
        <w:tc>
          <w:tcPr>
            <w:tcW w:w="4622" w:type="dxa"/>
          </w:tcPr>
          <w:p w:rsidR="00292710" w:rsidRPr="006D2AD4" w:rsidRDefault="00292710" w:rsidP="00292710">
            <w:pPr>
              <w:widowControl w:val="0"/>
              <w:autoSpaceDE w:val="0"/>
              <w:autoSpaceDN w:val="0"/>
              <w:spacing w:after="0" w:line="240" w:lineRule="auto"/>
              <w:jc w:val="both"/>
              <w:rPr>
                <w:rFonts w:ascii="Times New Roman" w:eastAsia="Calibri" w:hAnsi="Times New Roman" w:cs="Times New Roman"/>
                <w:sz w:val="28"/>
                <w:szCs w:val="28"/>
                <w:lang w:eastAsia="ru-RU"/>
              </w:rPr>
            </w:pPr>
            <w:r w:rsidRPr="006D2AD4">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eastAsia="ru-RU"/>
              </w:rPr>
              <w:t>3</w:t>
            </w:r>
            <w:r w:rsidRPr="006D2AD4">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eastAsia="ru-RU"/>
              </w:rPr>
              <w:t>6</w:t>
            </w:r>
            <w:r w:rsidRPr="006D2AD4">
              <w:rPr>
                <w:rFonts w:ascii="Times New Roman" w:eastAsia="Calibri" w:hAnsi="Times New Roman" w:cs="Times New Roman"/>
                <w:sz w:val="28"/>
                <w:szCs w:val="28"/>
                <w:lang w:eastAsia="ru-RU"/>
              </w:rPr>
              <w:t xml:space="preserve"> годы</w:t>
            </w:r>
            <w:r>
              <w:rPr>
                <w:sz w:val="28"/>
                <w:szCs w:val="28"/>
              </w:rPr>
              <w:t xml:space="preserve">. </w:t>
            </w:r>
            <w:r>
              <w:rPr>
                <w:rFonts w:ascii="Times New Roman" w:eastAsia="Calibri" w:hAnsi="Times New Roman" w:cs="Times New Roman"/>
                <w:sz w:val="28"/>
                <w:szCs w:val="28"/>
                <w:lang w:eastAsia="ru-RU"/>
              </w:rPr>
              <w:t xml:space="preserve">Муниципальная </w:t>
            </w:r>
            <w:r w:rsidRPr="006D2AD4">
              <w:rPr>
                <w:rFonts w:ascii="Times New Roman" w:eastAsia="Calibri" w:hAnsi="Times New Roman" w:cs="Times New Roman"/>
                <w:sz w:val="28"/>
                <w:szCs w:val="28"/>
                <w:lang w:eastAsia="ru-RU"/>
              </w:rPr>
              <w:t>программа реализуется в один этап</w:t>
            </w:r>
          </w:p>
        </w:tc>
      </w:tr>
      <w:tr w:rsidR="00292710" w:rsidRPr="006D2AD4" w:rsidTr="00917012">
        <w:tc>
          <w:tcPr>
            <w:tcW w:w="4800" w:type="dxa"/>
          </w:tcPr>
          <w:p w:rsidR="00292710" w:rsidRPr="00DB408A" w:rsidRDefault="00292710" w:rsidP="00917012">
            <w:pPr>
              <w:widowControl w:val="0"/>
              <w:autoSpaceDE w:val="0"/>
              <w:autoSpaceDN w:val="0"/>
              <w:spacing w:after="0" w:line="240" w:lineRule="auto"/>
              <w:jc w:val="both"/>
              <w:rPr>
                <w:rFonts w:ascii="Times New Roman" w:eastAsia="Calibri" w:hAnsi="Times New Roman" w:cs="Times New Roman"/>
                <w:sz w:val="28"/>
                <w:szCs w:val="28"/>
                <w:lang w:eastAsia="ru-RU"/>
              </w:rPr>
            </w:pPr>
            <w:r w:rsidRPr="00DB408A">
              <w:rPr>
                <w:rFonts w:ascii="Times New Roman" w:eastAsia="Calibri" w:hAnsi="Times New Roman" w:cs="Times New Roman"/>
                <w:sz w:val="28"/>
                <w:szCs w:val="28"/>
                <w:lang w:eastAsia="ru-RU"/>
              </w:rPr>
              <w:t>Целевые показатели эффективности реализации муниципальной программы</w:t>
            </w:r>
          </w:p>
        </w:tc>
        <w:tc>
          <w:tcPr>
            <w:tcW w:w="4622" w:type="dxa"/>
          </w:tcPr>
          <w:p w:rsidR="00292710" w:rsidRPr="00DB408A"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DB408A">
              <w:rPr>
                <w:rFonts w:ascii="Times New Roman" w:eastAsia="Calibri" w:hAnsi="Times New Roman" w:cs="Times New Roman"/>
                <w:sz w:val="28"/>
                <w:szCs w:val="28"/>
                <w:lang w:eastAsia="ru-RU"/>
              </w:rPr>
              <w:t>1.1. Количество мероприятий, в которых приняла участие молодежь Холмогорского муниципального округа Архангельской области.</w:t>
            </w:r>
          </w:p>
          <w:p w:rsidR="00292710" w:rsidRPr="00DB408A"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DB408A">
              <w:rPr>
                <w:rFonts w:ascii="Times New Roman" w:eastAsia="Calibri" w:hAnsi="Times New Roman" w:cs="Times New Roman"/>
                <w:sz w:val="28"/>
                <w:szCs w:val="28"/>
                <w:lang w:eastAsia="ru-RU"/>
              </w:rPr>
              <w:t>1.2. Количество проведённых мероприятий, направленных на пропаганду института семьи, поддержку семей, желающих принять участие в окружных и областных конкурсах.</w:t>
            </w:r>
          </w:p>
          <w:p w:rsidR="00292710" w:rsidRPr="00DB408A"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DB408A">
              <w:rPr>
                <w:rFonts w:ascii="Times New Roman" w:eastAsia="Calibri" w:hAnsi="Times New Roman" w:cs="Times New Roman"/>
                <w:sz w:val="28"/>
                <w:szCs w:val="28"/>
                <w:lang w:eastAsia="ru-RU"/>
              </w:rPr>
              <w:t xml:space="preserve">1.3.Количество проведенных публичных массовых мероприятий и акций, направленных на укрепление </w:t>
            </w:r>
            <w:r w:rsidRPr="00DB408A">
              <w:rPr>
                <w:rFonts w:ascii="Times New Roman" w:eastAsia="Calibri" w:hAnsi="Times New Roman" w:cs="Times New Roman"/>
                <w:sz w:val="28"/>
                <w:szCs w:val="28"/>
                <w:lang w:eastAsia="ru-RU"/>
              </w:rPr>
              <w:lastRenderedPageBreak/>
              <w:t>статуса семьи, на профилактику семейного неблагополучия.</w:t>
            </w:r>
          </w:p>
          <w:p w:rsidR="00292710" w:rsidRPr="00DB408A"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DB408A">
              <w:rPr>
                <w:rFonts w:ascii="Times New Roman" w:eastAsia="Calibri" w:hAnsi="Times New Roman" w:cs="Times New Roman"/>
                <w:sz w:val="28"/>
                <w:szCs w:val="28"/>
                <w:lang w:eastAsia="ru-RU"/>
              </w:rPr>
              <w:t>1.4.Количество мероприятий, направленных на решение социальных вопросов и развитие Холмогорского муниципального округа.</w:t>
            </w:r>
          </w:p>
          <w:p w:rsidR="00292710" w:rsidRPr="00DB408A" w:rsidRDefault="00292710" w:rsidP="00917012">
            <w:pPr>
              <w:pStyle w:val="a3"/>
              <w:widowControl w:val="0"/>
              <w:autoSpaceDE w:val="0"/>
              <w:autoSpaceDN w:val="0"/>
              <w:spacing w:after="0" w:line="240" w:lineRule="auto"/>
              <w:ind w:left="0"/>
              <w:rPr>
                <w:rFonts w:ascii="Times New Roman" w:eastAsia="Calibri" w:hAnsi="Times New Roman" w:cs="Times New Roman"/>
                <w:sz w:val="28"/>
                <w:szCs w:val="28"/>
                <w:lang w:eastAsia="ru-RU"/>
              </w:rPr>
            </w:pPr>
            <w:r w:rsidRPr="00DB408A">
              <w:rPr>
                <w:rFonts w:ascii="Times New Roman" w:eastAsia="Calibri" w:hAnsi="Times New Roman" w:cs="Times New Roman"/>
                <w:sz w:val="28"/>
                <w:szCs w:val="28"/>
                <w:lang w:eastAsia="ru-RU"/>
              </w:rPr>
              <w:t>1.5.Количество проектов и мероприятий, направленных на формирование патриотических чувств и патриотического сознания.</w:t>
            </w:r>
          </w:p>
          <w:p w:rsidR="00C40574" w:rsidRPr="00DB408A" w:rsidRDefault="00C40574" w:rsidP="00917012">
            <w:pPr>
              <w:pStyle w:val="a3"/>
              <w:widowControl w:val="0"/>
              <w:autoSpaceDE w:val="0"/>
              <w:autoSpaceDN w:val="0"/>
              <w:spacing w:after="0" w:line="240" w:lineRule="auto"/>
              <w:ind w:left="0"/>
              <w:rPr>
                <w:rFonts w:ascii="Times New Roman" w:eastAsia="Calibri" w:hAnsi="Times New Roman" w:cs="Times New Roman"/>
                <w:sz w:val="28"/>
                <w:szCs w:val="28"/>
                <w:lang w:eastAsia="ru-RU"/>
              </w:rPr>
            </w:pPr>
            <w:r w:rsidRPr="00DB408A">
              <w:rPr>
                <w:rFonts w:ascii="Times New Roman" w:eastAsia="Calibri" w:hAnsi="Times New Roman" w:cs="Times New Roman"/>
                <w:sz w:val="28"/>
                <w:szCs w:val="28"/>
                <w:lang w:eastAsia="ru-RU"/>
              </w:rPr>
              <w:t>1.6. Количество установленных мемориальных знаков</w:t>
            </w:r>
          </w:p>
          <w:p w:rsidR="00C40574" w:rsidRPr="00DB408A" w:rsidRDefault="00C40574" w:rsidP="00917012">
            <w:pPr>
              <w:pStyle w:val="a3"/>
              <w:widowControl w:val="0"/>
              <w:autoSpaceDE w:val="0"/>
              <w:autoSpaceDN w:val="0"/>
              <w:spacing w:after="0" w:line="240" w:lineRule="auto"/>
              <w:ind w:left="0"/>
              <w:rPr>
                <w:rFonts w:ascii="Times New Roman" w:eastAsia="Calibri" w:hAnsi="Times New Roman" w:cs="Times New Roman"/>
                <w:sz w:val="28"/>
                <w:szCs w:val="28"/>
                <w:lang w:eastAsia="ru-RU"/>
              </w:rPr>
            </w:pPr>
            <w:r w:rsidRPr="00DB408A">
              <w:rPr>
                <w:rFonts w:ascii="Times New Roman" w:eastAsia="Calibri" w:hAnsi="Times New Roman" w:cs="Times New Roman"/>
                <w:sz w:val="28"/>
                <w:szCs w:val="28"/>
                <w:lang w:eastAsia="ru-RU"/>
              </w:rPr>
              <w:t xml:space="preserve">1.7. </w:t>
            </w:r>
            <w:r w:rsidR="00457FE1" w:rsidRPr="00DB408A">
              <w:rPr>
                <w:rFonts w:ascii="Times New Roman" w:eastAsia="Calibri" w:hAnsi="Times New Roman" w:cs="Times New Roman"/>
                <w:sz w:val="28"/>
                <w:szCs w:val="28"/>
                <w:lang w:eastAsia="ru-RU"/>
              </w:rPr>
              <w:t>Количество реконструированных, благоустроенных и установленных памятников, обелисков, мемориалов, памятных досок</w:t>
            </w:r>
          </w:p>
          <w:p w:rsidR="00292710" w:rsidRPr="00DB408A"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DB408A">
              <w:rPr>
                <w:rFonts w:ascii="Times New Roman" w:eastAsia="Calibri" w:hAnsi="Times New Roman" w:cs="Times New Roman"/>
                <w:sz w:val="28"/>
                <w:szCs w:val="28"/>
                <w:lang w:eastAsia="ru-RU"/>
              </w:rPr>
              <w:t>2.1. Количество проектов и мероприятий, направленных на профилактику асоциальных проявлений в молодежной среде</w:t>
            </w:r>
          </w:p>
          <w:p w:rsidR="00292710" w:rsidRPr="00DB408A" w:rsidRDefault="00292710" w:rsidP="00917012">
            <w:pPr>
              <w:widowControl w:val="0"/>
              <w:autoSpaceDE w:val="0"/>
              <w:autoSpaceDN w:val="0"/>
              <w:spacing w:after="0" w:line="240" w:lineRule="auto"/>
              <w:rPr>
                <w:rFonts w:ascii="Times New Roman" w:eastAsia="Calibri" w:hAnsi="Times New Roman" w:cs="Times New Roman"/>
                <w:sz w:val="28"/>
                <w:szCs w:val="28"/>
                <w:lang w:eastAsia="ru-RU"/>
              </w:rPr>
            </w:pPr>
            <w:r w:rsidRPr="00DB408A">
              <w:rPr>
                <w:rFonts w:ascii="Times New Roman" w:eastAsia="Calibri" w:hAnsi="Times New Roman" w:cs="Times New Roman"/>
                <w:sz w:val="28"/>
                <w:szCs w:val="28"/>
                <w:lang w:eastAsia="ru-RU"/>
              </w:rPr>
              <w:t xml:space="preserve">3.1. Количество трудоустроенных молодых граждан. </w:t>
            </w:r>
          </w:p>
        </w:tc>
      </w:tr>
      <w:tr w:rsidR="00292710" w:rsidRPr="006D2AD4" w:rsidTr="00917012">
        <w:tc>
          <w:tcPr>
            <w:tcW w:w="4800" w:type="dxa"/>
          </w:tcPr>
          <w:p w:rsidR="00292710" w:rsidRPr="006D2AD4" w:rsidRDefault="00292710" w:rsidP="00917012">
            <w:pPr>
              <w:widowControl w:val="0"/>
              <w:autoSpaceDE w:val="0"/>
              <w:autoSpaceDN w:val="0"/>
              <w:spacing w:after="0" w:line="240" w:lineRule="auto"/>
              <w:jc w:val="both"/>
              <w:rPr>
                <w:rFonts w:ascii="Times New Roman" w:eastAsia="Calibri" w:hAnsi="Times New Roman" w:cs="Times New Roman"/>
                <w:sz w:val="28"/>
                <w:szCs w:val="28"/>
                <w:lang w:eastAsia="ru-RU"/>
              </w:rPr>
            </w:pPr>
            <w:r w:rsidRPr="006D2AD4">
              <w:rPr>
                <w:rFonts w:ascii="Times New Roman" w:eastAsia="Calibri" w:hAnsi="Times New Roman" w:cs="Times New Roman"/>
                <w:sz w:val="28"/>
                <w:szCs w:val="28"/>
                <w:lang w:eastAsia="ru-RU"/>
              </w:rPr>
              <w:lastRenderedPageBreak/>
              <w:t>Объемы и источники финансирования муниципальной программы</w:t>
            </w:r>
          </w:p>
        </w:tc>
        <w:tc>
          <w:tcPr>
            <w:tcW w:w="4622" w:type="dxa"/>
          </w:tcPr>
          <w:p w:rsidR="007B2199" w:rsidRPr="007B2199" w:rsidRDefault="007B2199" w:rsidP="007B2199">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7B2199">
              <w:rPr>
                <w:rFonts w:ascii="Times New Roman" w:eastAsia="Times New Roman" w:hAnsi="Times New Roman" w:cs="Times New Roman"/>
                <w:color w:val="000000" w:themeColor="text1"/>
                <w:sz w:val="28"/>
                <w:szCs w:val="28"/>
                <w:lang w:eastAsia="ru-RU"/>
              </w:rPr>
              <w:t xml:space="preserve">общий объем финансирования – 1528,193 тыс. рублей, в том числе:                        </w:t>
            </w:r>
          </w:p>
          <w:p w:rsidR="007B2199" w:rsidRPr="007B2199" w:rsidRDefault="007B2199" w:rsidP="007B2199">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7B2199">
              <w:rPr>
                <w:rFonts w:ascii="Times New Roman" w:eastAsia="Times New Roman" w:hAnsi="Times New Roman" w:cs="Times New Roman"/>
                <w:color w:val="000000" w:themeColor="text1"/>
                <w:sz w:val="28"/>
                <w:szCs w:val="28"/>
                <w:lang w:eastAsia="ru-RU"/>
              </w:rPr>
              <w:t xml:space="preserve">средства федерального бюджета - 24,231 тыс. рублей;                                     </w:t>
            </w:r>
          </w:p>
          <w:p w:rsidR="007B2199" w:rsidRPr="007B2199" w:rsidRDefault="007B2199" w:rsidP="007B2199">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7B2199">
              <w:rPr>
                <w:rFonts w:ascii="Times New Roman" w:eastAsia="Times New Roman" w:hAnsi="Times New Roman" w:cs="Times New Roman"/>
                <w:color w:val="000000" w:themeColor="text1"/>
                <w:sz w:val="28"/>
                <w:szCs w:val="28"/>
                <w:lang w:eastAsia="ru-RU"/>
              </w:rPr>
              <w:t xml:space="preserve">средства областного бюджета – 1067,5518 тыс. рублей;                                     </w:t>
            </w:r>
          </w:p>
          <w:p w:rsidR="007B2199" w:rsidRPr="007B2199" w:rsidRDefault="007B2199" w:rsidP="007B2199">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7B2199">
              <w:rPr>
                <w:rFonts w:ascii="Times New Roman" w:eastAsia="Times New Roman" w:hAnsi="Times New Roman" w:cs="Times New Roman"/>
                <w:color w:val="000000" w:themeColor="text1"/>
                <w:sz w:val="28"/>
                <w:szCs w:val="28"/>
                <w:lang w:eastAsia="ru-RU"/>
              </w:rPr>
              <w:t>средства местного бюджета – 436,41008 тыс. рублей;</w:t>
            </w:r>
          </w:p>
          <w:p w:rsidR="007B2199" w:rsidRPr="007B2199" w:rsidRDefault="007B2199" w:rsidP="007B2199">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7B2199">
              <w:rPr>
                <w:rFonts w:ascii="Times New Roman" w:eastAsia="Times New Roman" w:hAnsi="Times New Roman" w:cs="Times New Roman"/>
                <w:color w:val="000000" w:themeColor="text1"/>
                <w:sz w:val="28"/>
                <w:szCs w:val="28"/>
                <w:lang w:eastAsia="ru-RU"/>
              </w:rPr>
              <w:t xml:space="preserve">внебюджетные источники – 0,0 тыс. рублей;    </w:t>
            </w:r>
          </w:p>
          <w:p w:rsidR="00292710" w:rsidRPr="006D2AD4" w:rsidRDefault="007B2199" w:rsidP="007B219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B2199">
              <w:rPr>
                <w:rFonts w:ascii="Times New Roman" w:eastAsia="Times New Roman" w:hAnsi="Times New Roman" w:cs="Times New Roman"/>
                <w:color w:val="000000" w:themeColor="text1"/>
                <w:sz w:val="28"/>
                <w:szCs w:val="28"/>
                <w:lang w:eastAsia="ru-RU"/>
              </w:rPr>
              <w:t>иные источники – 0,0 тыс. рублей.</w:t>
            </w:r>
          </w:p>
        </w:tc>
      </w:tr>
    </w:tbl>
    <w:p w:rsidR="00292710" w:rsidRDefault="00292710" w:rsidP="00292710">
      <w:pPr>
        <w:widowControl w:val="0"/>
        <w:autoSpaceDE w:val="0"/>
        <w:autoSpaceDN w:val="0"/>
        <w:spacing w:after="0" w:line="240" w:lineRule="auto"/>
        <w:jc w:val="center"/>
        <w:rPr>
          <w:rFonts w:ascii="Times New Roman" w:eastAsia="Calibri" w:hAnsi="Times New Roman" w:cs="Times New Roman"/>
          <w:sz w:val="28"/>
          <w:szCs w:val="28"/>
          <w:lang w:eastAsia="ru-RU"/>
        </w:rPr>
      </w:pPr>
    </w:p>
    <w:p w:rsidR="00292710" w:rsidRPr="006D2AD4" w:rsidRDefault="00292710" w:rsidP="00292710">
      <w:pPr>
        <w:pStyle w:val="a3"/>
        <w:numPr>
          <w:ilvl w:val="0"/>
          <w:numId w:val="4"/>
        </w:numPr>
        <w:spacing w:after="0" w:line="240" w:lineRule="auto"/>
        <w:jc w:val="center"/>
        <w:rPr>
          <w:rFonts w:ascii="Times New Roman" w:eastAsia="Times New Roman" w:hAnsi="Times New Roman" w:cs="Times New Roman"/>
          <w:b/>
          <w:color w:val="000000"/>
          <w:sz w:val="28"/>
          <w:szCs w:val="28"/>
          <w:lang w:eastAsia="ru-RU"/>
        </w:rPr>
      </w:pPr>
      <w:r w:rsidRPr="006D2AD4">
        <w:rPr>
          <w:rFonts w:ascii="Times New Roman" w:eastAsia="Times New Roman" w:hAnsi="Times New Roman" w:cs="Times New Roman"/>
          <w:b/>
          <w:color w:val="000000"/>
          <w:sz w:val="28"/>
          <w:szCs w:val="28"/>
          <w:lang w:eastAsia="ru-RU"/>
        </w:rPr>
        <w:t xml:space="preserve"> Основные приоритеты деятельности в сфере реализации </w:t>
      </w:r>
    </w:p>
    <w:p w:rsidR="00292710" w:rsidRPr="006D2AD4" w:rsidRDefault="00292710" w:rsidP="00292710">
      <w:pPr>
        <w:spacing w:after="0" w:line="240" w:lineRule="auto"/>
        <w:jc w:val="center"/>
        <w:rPr>
          <w:rFonts w:ascii="Times New Roman" w:eastAsia="Times New Roman" w:hAnsi="Times New Roman" w:cs="Times New Roman"/>
          <w:b/>
          <w:color w:val="000000"/>
          <w:sz w:val="28"/>
          <w:szCs w:val="28"/>
          <w:lang w:eastAsia="ru-RU"/>
        </w:rPr>
      </w:pPr>
      <w:r w:rsidRPr="006D2AD4">
        <w:rPr>
          <w:rFonts w:ascii="Times New Roman" w:eastAsia="Times New Roman" w:hAnsi="Times New Roman" w:cs="Times New Roman"/>
          <w:b/>
          <w:color w:val="000000"/>
          <w:sz w:val="28"/>
          <w:szCs w:val="28"/>
          <w:lang w:eastAsia="ru-RU"/>
        </w:rPr>
        <w:t>муниципальной программы</w:t>
      </w:r>
    </w:p>
    <w:p w:rsidR="00292710" w:rsidRPr="006D2AD4" w:rsidRDefault="00292710" w:rsidP="00292710">
      <w:pPr>
        <w:spacing w:after="0" w:line="240" w:lineRule="auto"/>
        <w:jc w:val="both"/>
        <w:rPr>
          <w:rFonts w:ascii="Times New Roman" w:eastAsia="Times New Roman" w:hAnsi="Times New Roman" w:cs="Times New Roman"/>
          <w:b/>
          <w:color w:val="000000"/>
          <w:sz w:val="28"/>
          <w:szCs w:val="28"/>
          <w:lang w:eastAsia="ru-RU"/>
        </w:rPr>
      </w:pPr>
    </w:p>
    <w:p w:rsidR="00292710" w:rsidRPr="006D2AD4" w:rsidRDefault="00292710" w:rsidP="00292710">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Основной целью в формировании молодежной и семейной политики</w:t>
      </w:r>
      <w:r w:rsidRPr="006D2AD4">
        <w:rPr>
          <w:rFonts w:ascii="Times New Roman" w:eastAsia="Times New Roman" w:hAnsi="Times New Roman" w:cs="Times New Roman"/>
          <w:color w:val="000000"/>
          <w:sz w:val="28"/>
          <w:szCs w:val="28"/>
          <w:lang w:eastAsia="ru-RU"/>
        </w:rPr>
        <w:t xml:space="preserve"> является обеспечение условий для формирования поколения, принимающего активное участие в развитии Холмогорского муниципального </w:t>
      </w:r>
      <w:r>
        <w:rPr>
          <w:rFonts w:ascii="Times New Roman" w:eastAsia="Times New Roman" w:hAnsi="Times New Roman" w:cs="Times New Roman"/>
          <w:color w:val="000000"/>
          <w:sz w:val="28"/>
          <w:szCs w:val="28"/>
          <w:lang w:eastAsia="ru-RU"/>
        </w:rPr>
        <w:t>округ</w:t>
      </w:r>
      <w:r w:rsidRPr="006D2AD4">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Архангельской области,</w:t>
      </w:r>
      <w:r w:rsidRPr="006D2AD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 также с</w:t>
      </w:r>
      <w:r w:rsidRPr="006D2AD4">
        <w:rPr>
          <w:rFonts w:ascii="Times New Roman" w:eastAsia="Times New Roman" w:hAnsi="Times New Roman" w:cs="Times New Roman"/>
          <w:color w:val="000000"/>
          <w:sz w:val="28"/>
          <w:szCs w:val="28"/>
          <w:lang w:eastAsia="ru-RU"/>
        </w:rPr>
        <w:t xml:space="preserve">оздание условий, способствующих </w:t>
      </w:r>
      <w:r w:rsidRPr="006D2AD4">
        <w:rPr>
          <w:rFonts w:ascii="Times New Roman" w:eastAsia="Times New Roman" w:hAnsi="Times New Roman" w:cs="Times New Roman"/>
          <w:color w:val="000000"/>
          <w:sz w:val="28"/>
          <w:szCs w:val="28"/>
          <w:lang w:eastAsia="ru-RU"/>
        </w:rPr>
        <w:lastRenderedPageBreak/>
        <w:t>сохранению высокой значимости института семьи в современном обществе, поддержка эффективной реализации его социальных функций.</w:t>
      </w:r>
    </w:p>
    <w:p w:rsidR="00292710" w:rsidRPr="006D2AD4" w:rsidRDefault="00292710" w:rsidP="0029271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6D2AD4">
        <w:rPr>
          <w:rFonts w:ascii="Times New Roman" w:eastAsia="Times New Roman" w:hAnsi="Times New Roman" w:cs="Times New Roman"/>
          <w:sz w:val="28"/>
          <w:szCs w:val="28"/>
          <w:lang w:eastAsia="ru-RU"/>
        </w:rPr>
        <w:t>В муниципальной программе учтены основные положения Указа Президента Росси</w:t>
      </w:r>
      <w:r>
        <w:rPr>
          <w:rFonts w:ascii="Times New Roman" w:eastAsia="Times New Roman" w:hAnsi="Times New Roman" w:cs="Times New Roman"/>
          <w:sz w:val="28"/>
          <w:szCs w:val="28"/>
          <w:lang w:eastAsia="ru-RU"/>
        </w:rPr>
        <w:t>йской Федерации от 7 мая 2018 года</w:t>
      </w:r>
      <w:r w:rsidRPr="006D2AD4">
        <w:rPr>
          <w:rFonts w:ascii="Times New Roman" w:eastAsia="Times New Roman" w:hAnsi="Times New Roman" w:cs="Times New Roman"/>
          <w:sz w:val="28"/>
          <w:szCs w:val="28"/>
          <w:lang w:eastAsia="ru-RU"/>
        </w:rPr>
        <w:t xml:space="preserve"> № 204 «О национальных целях и стратегических задачах развития Российской Федерации на период до 2024 года», Основ государственной молодежной политики Российской Федерации на период до 2025 года, утвержденные распоряжением Правительства Российской Федерации от 29 ноября 2014 года № 2403-р.</w:t>
      </w:r>
      <w:proofErr w:type="gramEnd"/>
    </w:p>
    <w:p w:rsidR="00292710" w:rsidRDefault="00292710" w:rsidP="00292710">
      <w:pPr>
        <w:spacing w:after="0" w:line="240" w:lineRule="auto"/>
        <w:ind w:firstLine="709"/>
        <w:jc w:val="both"/>
        <w:rPr>
          <w:rFonts w:ascii="Times New Roman" w:eastAsia="Times New Roman" w:hAnsi="Times New Roman" w:cs="Times New Roman"/>
          <w:sz w:val="28"/>
          <w:szCs w:val="28"/>
          <w:lang w:eastAsia="ru-RU"/>
        </w:rPr>
      </w:pPr>
      <w:r w:rsidRPr="006D2AD4">
        <w:rPr>
          <w:rFonts w:ascii="Times New Roman" w:eastAsia="Times New Roman" w:hAnsi="Times New Roman" w:cs="Times New Roman"/>
          <w:sz w:val="28"/>
          <w:szCs w:val="28"/>
          <w:lang w:eastAsia="ru-RU"/>
        </w:rPr>
        <w:t>От молодых</w:t>
      </w:r>
      <w:r>
        <w:rPr>
          <w:rFonts w:ascii="Times New Roman" w:eastAsia="Times New Roman" w:hAnsi="Times New Roman" w:cs="Times New Roman"/>
          <w:sz w:val="28"/>
          <w:szCs w:val="28"/>
          <w:lang w:eastAsia="ru-RU"/>
        </w:rPr>
        <w:t xml:space="preserve"> людей во многом зависят темпы </w:t>
      </w:r>
      <w:r w:rsidRPr="006D2AD4">
        <w:rPr>
          <w:rFonts w:ascii="Times New Roman" w:eastAsia="Times New Roman" w:hAnsi="Times New Roman" w:cs="Times New Roman"/>
          <w:sz w:val="28"/>
          <w:szCs w:val="28"/>
          <w:lang w:eastAsia="ru-RU"/>
        </w:rPr>
        <w:t>и характер общественного развития. Именно поэтому в работе с молодежью появляются новые приоритеты: на первый план выходит не только социальная поддержка молодежи, но и создание эффективных механизмов включения молодежи в активную деятельность и механизмов проведения работы с молодежью силами самой молодежи.</w:t>
      </w:r>
    </w:p>
    <w:p w:rsidR="00292710" w:rsidRDefault="00292710" w:rsidP="00292710">
      <w:pPr>
        <w:spacing w:after="0" w:line="240" w:lineRule="auto"/>
        <w:ind w:firstLine="709"/>
        <w:jc w:val="both"/>
        <w:rPr>
          <w:rFonts w:ascii="Times New Roman" w:eastAsia="Times New Roman" w:hAnsi="Times New Roman" w:cs="Times New Roman"/>
          <w:sz w:val="28"/>
          <w:szCs w:val="28"/>
          <w:lang w:eastAsia="ru-RU"/>
        </w:rPr>
      </w:pPr>
    </w:p>
    <w:p w:rsidR="00292710" w:rsidRPr="007362FA" w:rsidRDefault="00292710" w:rsidP="00292710">
      <w:pPr>
        <w:pStyle w:val="a3"/>
        <w:numPr>
          <w:ilvl w:val="0"/>
          <w:numId w:val="4"/>
        </w:numPr>
        <w:spacing w:after="0" w:line="240" w:lineRule="auto"/>
        <w:jc w:val="center"/>
        <w:rPr>
          <w:rFonts w:ascii="Times New Roman" w:eastAsia="Times New Roman" w:hAnsi="Times New Roman" w:cs="Times New Roman"/>
          <w:b/>
          <w:sz w:val="28"/>
          <w:szCs w:val="28"/>
          <w:lang w:eastAsia="ru-RU"/>
        </w:rPr>
      </w:pPr>
      <w:r w:rsidRPr="007362FA">
        <w:rPr>
          <w:rFonts w:ascii="Times New Roman" w:eastAsia="Times New Roman" w:hAnsi="Times New Roman" w:cs="Times New Roman"/>
          <w:b/>
          <w:sz w:val="28"/>
          <w:szCs w:val="28"/>
          <w:lang w:eastAsia="ru-RU"/>
        </w:rPr>
        <w:t xml:space="preserve"> Характеристика сферы реализации</w:t>
      </w:r>
      <w:r>
        <w:rPr>
          <w:rFonts w:ascii="Times New Roman" w:eastAsia="Times New Roman" w:hAnsi="Times New Roman" w:cs="Times New Roman"/>
          <w:b/>
          <w:sz w:val="28"/>
          <w:szCs w:val="28"/>
          <w:lang w:eastAsia="ru-RU"/>
        </w:rPr>
        <w:t xml:space="preserve"> муниципальной</w:t>
      </w:r>
      <w:r w:rsidRPr="007362FA">
        <w:rPr>
          <w:rFonts w:ascii="Times New Roman" w:eastAsia="Times New Roman" w:hAnsi="Times New Roman" w:cs="Times New Roman"/>
          <w:b/>
          <w:sz w:val="28"/>
          <w:szCs w:val="28"/>
          <w:lang w:eastAsia="ru-RU"/>
        </w:rPr>
        <w:t xml:space="preserve"> программы</w:t>
      </w:r>
    </w:p>
    <w:p w:rsidR="00292710" w:rsidRPr="007362FA" w:rsidRDefault="00292710" w:rsidP="00292710">
      <w:pPr>
        <w:spacing w:after="0" w:line="240" w:lineRule="auto"/>
        <w:ind w:firstLine="709"/>
        <w:jc w:val="both"/>
        <w:rPr>
          <w:rFonts w:ascii="Times New Roman" w:eastAsia="Times New Roman" w:hAnsi="Times New Roman" w:cs="Times New Roman"/>
          <w:b/>
          <w:sz w:val="28"/>
          <w:szCs w:val="28"/>
          <w:lang w:eastAsia="ru-RU"/>
        </w:rPr>
      </w:pPr>
    </w:p>
    <w:p w:rsidR="00292710" w:rsidRPr="004D01D6" w:rsidRDefault="00292710" w:rsidP="0029271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01D6">
        <w:rPr>
          <w:rFonts w:ascii="Times New Roman" w:eastAsia="Times New Roman" w:hAnsi="Times New Roman" w:cs="Times New Roman"/>
          <w:color w:val="0A0808"/>
          <w:sz w:val="28"/>
          <w:szCs w:val="28"/>
          <w:shd w:val="clear" w:color="auto" w:fill="FFFFFF"/>
          <w:lang w:eastAsia="ru-RU"/>
        </w:rPr>
        <w:t xml:space="preserve">В Холмогорском муниципальном </w:t>
      </w:r>
      <w:r>
        <w:rPr>
          <w:rFonts w:ascii="Times New Roman" w:eastAsia="Times New Roman" w:hAnsi="Times New Roman" w:cs="Times New Roman"/>
          <w:color w:val="0A0808"/>
          <w:sz w:val="28"/>
          <w:szCs w:val="28"/>
          <w:shd w:val="clear" w:color="auto" w:fill="FFFFFF"/>
          <w:lang w:eastAsia="ru-RU"/>
        </w:rPr>
        <w:t>округе Архангельской области</w:t>
      </w:r>
      <w:r w:rsidRPr="004D01D6">
        <w:rPr>
          <w:rFonts w:ascii="Times New Roman" w:eastAsia="Times New Roman" w:hAnsi="Times New Roman" w:cs="Times New Roman"/>
          <w:color w:val="0A0808"/>
          <w:sz w:val="28"/>
          <w:szCs w:val="28"/>
          <w:shd w:val="clear" w:color="auto" w:fill="FFFFFF"/>
          <w:lang w:eastAsia="ru-RU"/>
        </w:rPr>
        <w:t xml:space="preserve"> проживает более двух тысяч </w:t>
      </w:r>
      <w:r w:rsidRPr="004D01D6">
        <w:rPr>
          <w:rFonts w:ascii="Times New Roman" w:eastAsia="Times New Roman" w:hAnsi="Times New Roman" w:cs="Times New Roman"/>
          <w:sz w:val="28"/>
          <w:szCs w:val="28"/>
          <w:lang w:eastAsia="ru-RU"/>
        </w:rPr>
        <w:t xml:space="preserve"> молодых людей в возрасте от 14 до 30 лет, что составляет 16 процентов по отношению к общей численности населения.</w:t>
      </w:r>
    </w:p>
    <w:p w:rsidR="00292710" w:rsidRPr="00DB320B" w:rsidRDefault="00292710" w:rsidP="00292710">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DB320B">
        <w:rPr>
          <w:rFonts w:ascii="Times New Roman" w:eastAsia="Times New Roman" w:hAnsi="Times New Roman" w:cs="Times New Roman"/>
          <w:color w:val="FF0000"/>
          <w:sz w:val="28"/>
          <w:szCs w:val="28"/>
          <w:lang w:eastAsia="ru-RU"/>
        </w:rPr>
        <w:t xml:space="preserve"> </w:t>
      </w:r>
      <w:r w:rsidRPr="00B115B6">
        <w:rPr>
          <w:rFonts w:ascii="Times New Roman" w:eastAsia="Times New Roman" w:hAnsi="Times New Roman" w:cs="Times New Roman"/>
          <w:sz w:val="28"/>
          <w:szCs w:val="28"/>
          <w:lang w:eastAsia="ru-RU"/>
        </w:rPr>
        <w:t xml:space="preserve">Численность молодежи с 18 до 30 лет сокращается по причине миграционного оттока за пределы </w:t>
      </w:r>
      <w:r>
        <w:rPr>
          <w:rFonts w:ascii="Times New Roman" w:eastAsia="Times New Roman" w:hAnsi="Times New Roman" w:cs="Times New Roman"/>
          <w:sz w:val="28"/>
          <w:szCs w:val="28"/>
          <w:lang w:eastAsia="ru-RU"/>
        </w:rPr>
        <w:t>округа.</w:t>
      </w:r>
    </w:p>
    <w:p w:rsidR="00292710"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AD4">
        <w:rPr>
          <w:rFonts w:ascii="Times New Roman" w:eastAsia="Times New Roman" w:hAnsi="Times New Roman" w:cs="Times New Roman"/>
          <w:sz w:val="28"/>
          <w:szCs w:val="28"/>
          <w:lang w:eastAsia="ru-RU"/>
        </w:rPr>
        <w:t xml:space="preserve"> Большинство молодежи Холмогорского муниципального </w:t>
      </w:r>
      <w:r>
        <w:rPr>
          <w:rFonts w:ascii="Times New Roman" w:eastAsia="Times New Roman" w:hAnsi="Times New Roman" w:cs="Times New Roman"/>
          <w:sz w:val="28"/>
          <w:szCs w:val="28"/>
          <w:lang w:eastAsia="ru-RU"/>
        </w:rPr>
        <w:t>округ</w:t>
      </w:r>
      <w:r w:rsidRPr="006D2AD4">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A0808"/>
          <w:sz w:val="28"/>
          <w:szCs w:val="28"/>
          <w:shd w:val="clear" w:color="auto" w:fill="FFFFFF"/>
          <w:lang w:eastAsia="ru-RU"/>
        </w:rPr>
        <w:t>Архангельской области</w:t>
      </w:r>
      <w:r w:rsidRPr="006D2AD4">
        <w:rPr>
          <w:rFonts w:ascii="Times New Roman" w:eastAsia="Times New Roman" w:hAnsi="Times New Roman" w:cs="Times New Roman"/>
          <w:sz w:val="28"/>
          <w:szCs w:val="28"/>
          <w:lang w:eastAsia="ru-RU"/>
        </w:rPr>
        <w:t xml:space="preserve"> после получения образования в г. Архангельске и других городах остаются по месту учебы. Те, кто возвращается в </w:t>
      </w:r>
      <w:r>
        <w:rPr>
          <w:rFonts w:ascii="Times New Roman" w:eastAsia="Times New Roman" w:hAnsi="Times New Roman" w:cs="Times New Roman"/>
          <w:sz w:val="28"/>
          <w:szCs w:val="28"/>
          <w:lang w:eastAsia="ru-RU"/>
        </w:rPr>
        <w:t>округ</w:t>
      </w:r>
      <w:r w:rsidRPr="006D2AD4">
        <w:rPr>
          <w:rFonts w:ascii="Times New Roman" w:eastAsia="Times New Roman" w:hAnsi="Times New Roman" w:cs="Times New Roman"/>
          <w:sz w:val="28"/>
          <w:szCs w:val="28"/>
          <w:lang w:eastAsia="ru-RU"/>
        </w:rPr>
        <w:t>, как правило, сталкиваются с трудностями в трудоустройстве, получении жилья, в организации и проведении досуга. Возникает необходимость в преодолении негативных миграционных тенденций посредством создания необходимых условий</w:t>
      </w:r>
      <w:r>
        <w:rPr>
          <w:rFonts w:ascii="Times New Roman" w:eastAsia="Times New Roman" w:hAnsi="Times New Roman" w:cs="Times New Roman"/>
          <w:sz w:val="28"/>
          <w:szCs w:val="28"/>
          <w:lang w:eastAsia="ru-RU"/>
        </w:rPr>
        <w:t xml:space="preserve"> для активного участия молодежи </w:t>
      </w:r>
      <w:r w:rsidRPr="006D2AD4">
        <w:rPr>
          <w:rFonts w:ascii="Times New Roman" w:eastAsia="Times New Roman" w:hAnsi="Times New Roman" w:cs="Times New Roman"/>
          <w:sz w:val="28"/>
          <w:szCs w:val="28"/>
          <w:lang w:eastAsia="ru-RU"/>
        </w:rPr>
        <w:t>в с</w:t>
      </w:r>
      <w:r>
        <w:rPr>
          <w:rFonts w:ascii="Times New Roman" w:eastAsia="Times New Roman" w:hAnsi="Times New Roman" w:cs="Times New Roman"/>
          <w:sz w:val="28"/>
          <w:szCs w:val="28"/>
          <w:lang w:eastAsia="ru-RU"/>
        </w:rPr>
        <w:t xml:space="preserve">оциально-экономическом развитии Холмогорского муниципального округа </w:t>
      </w:r>
      <w:r>
        <w:rPr>
          <w:rFonts w:ascii="Times New Roman" w:eastAsia="Times New Roman" w:hAnsi="Times New Roman" w:cs="Times New Roman"/>
          <w:color w:val="0A0808"/>
          <w:sz w:val="28"/>
          <w:szCs w:val="28"/>
          <w:shd w:val="clear" w:color="auto" w:fill="FFFFFF"/>
          <w:lang w:eastAsia="ru-RU"/>
        </w:rPr>
        <w:t>Архангельской области</w:t>
      </w:r>
      <w:r w:rsidRPr="006D2AD4">
        <w:rPr>
          <w:rFonts w:ascii="Times New Roman" w:eastAsia="Times New Roman" w:hAnsi="Times New Roman" w:cs="Times New Roman"/>
          <w:sz w:val="28"/>
          <w:szCs w:val="28"/>
          <w:lang w:eastAsia="ru-RU"/>
        </w:rPr>
        <w:t xml:space="preserve"> для решения следующих проблем</w:t>
      </w:r>
      <w:r>
        <w:rPr>
          <w:rFonts w:ascii="Times New Roman" w:eastAsia="Times New Roman" w:hAnsi="Times New Roman" w:cs="Times New Roman"/>
          <w:sz w:val="28"/>
          <w:szCs w:val="28"/>
          <w:lang w:eastAsia="ru-RU"/>
        </w:rPr>
        <w:t>:</w:t>
      </w:r>
    </w:p>
    <w:p w:rsidR="00292710"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AD4">
        <w:rPr>
          <w:rFonts w:ascii="Times New Roman" w:eastAsia="Times New Roman" w:hAnsi="Times New Roman" w:cs="Times New Roman"/>
          <w:sz w:val="28"/>
          <w:szCs w:val="28"/>
          <w:lang w:eastAsia="ru-RU"/>
        </w:rPr>
        <w:t>отсутствие соотнесения выбора профессии молодыми людьми при поступлении в учебное заведение с ситуацией на рынке труда;</w:t>
      </w:r>
    </w:p>
    <w:p w:rsidR="00292710"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AD4">
        <w:rPr>
          <w:rFonts w:ascii="Times New Roman" w:eastAsia="Times New Roman" w:hAnsi="Times New Roman" w:cs="Times New Roman"/>
          <w:sz w:val="28"/>
          <w:szCs w:val="28"/>
          <w:lang w:eastAsia="ru-RU"/>
        </w:rPr>
        <w:t>слабое развитие инновационного молодежного предпринимательства, низкий уровень социальной ответственности молодежного бизнеса;</w:t>
      </w:r>
    </w:p>
    <w:p w:rsidR="00292710"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AD4">
        <w:rPr>
          <w:rFonts w:ascii="Times New Roman" w:eastAsia="Times New Roman" w:hAnsi="Times New Roman" w:cs="Times New Roman"/>
          <w:sz w:val="28"/>
          <w:szCs w:val="28"/>
          <w:lang w:eastAsia="ru-RU"/>
        </w:rPr>
        <w:t>недостаточное восприятие ценностей информационного общества;</w:t>
      </w:r>
    </w:p>
    <w:p w:rsidR="00292710"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AD4">
        <w:rPr>
          <w:rFonts w:ascii="Times New Roman" w:eastAsia="Times New Roman" w:hAnsi="Times New Roman" w:cs="Times New Roman"/>
          <w:sz w:val="28"/>
          <w:szCs w:val="28"/>
          <w:lang w:eastAsia="ru-RU"/>
        </w:rPr>
        <w:t>трудности, связанные с социальной адаптацией молодых работников;</w:t>
      </w:r>
    </w:p>
    <w:p w:rsidR="00292710"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AD4">
        <w:rPr>
          <w:rFonts w:ascii="Times New Roman" w:eastAsia="Times New Roman" w:hAnsi="Times New Roman" w:cs="Times New Roman"/>
          <w:sz w:val="28"/>
          <w:szCs w:val="28"/>
          <w:lang w:eastAsia="ru-RU"/>
        </w:rPr>
        <w:t>наличие миграционных настроений;</w:t>
      </w:r>
    </w:p>
    <w:p w:rsidR="00292710"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AD4">
        <w:rPr>
          <w:rFonts w:ascii="Times New Roman" w:eastAsia="Times New Roman" w:hAnsi="Times New Roman" w:cs="Times New Roman"/>
          <w:sz w:val="28"/>
          <w:szCs w:val="28"/>
          <w:lang w:eastAsia="ru-RU"/>
        </w:rPr>
        <w:t>недостаточная научная обоснованность молодежной политики;</w:t>
      </w:r>
    </w:p>
    <w:p w:rsidR="00292710"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AD4">
        <w:rPr>
          <w:rFonts w:ascii="Times New Roman" w:eastAsia="Times New Roman" w:hAnsi="Times New Roman" w:cs="Times New Roman"/>
          <w:sz w:val="28"/>
          <w:szCs w:val="28"/>
          <w:lang w:eastAsia="ru-RU"/>
        </w:rPr>
        <w:t>отсутствие механизма межведомственного взаимодействия, единых подходов в работе с молодежью;</w:t>
      </w:r>
    </w:p>
    <w:p w:rsidR="00292710"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AD4">
        <w:rPr>
          <w:rFonts w:ascii="Times New Roman" w:eastAsia="Times New Roman" w:hAnsi="Times New Roman" w:cs="Times New Roman"/>
          <w:sz w:val="28"/>
          <w:szCs w:val="28"/>
          <w:lang w:eastAsia="ru-RU"/>
        </w:rPr>
        <w:t>отсутствие преемственности между детским и молодежным общественным движением, органами школьного и молодежного самоуправления;</w:t>
      </w:r>
    </w:p>
    <w:p w:rsidR="00292710"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AD4">
        <w:rPr>
          <w:rFonts w:ascii="Times New Roman" w:eastAsia="Times New Roman" w:hAnsi="Times New Roman" w:cs="Times New Roman"/>
          <w:sz w:val="28"/>
          <w:szCs w:val="28"/>
          <w:lang w:eastAsia="ru-RU"/>
        </w:rPr>
        <w:lastRenderedPageBreak/>
        <w:t xml:space="preserve">отсутствие качественного мониторинга происходящих процессов </w:t>
      </w:r>
      <w:r w:rsidRPr="006D2AD4">
        <w:rPr>
          <w:rFonts w:ascii="Times New Roman" w:eastAsia="Times New Roman" w:hAnsi="Times New Roman" w:cs="Times New Roman"/>
          <w:sz w:val="28"/>
          <w:szCs w:val="28"/>
          <w:lang w:eastAsia="ru-RU"/>
        </w:rPr>
        <w:br/>
        <w:t>в молодежной среде;</w:t>
      </w:r>
    </w:p>
    <w:p w:rsidR="00292710" w:rsidRPr="006D2AD4"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AD4">
        <w:rPr>
          <w:rFonts w:ascii="Times New Roman" w:eastAsia="Times New Roman" w:hAnsi="Times New Roman" w:cs="Times New Roman"/>
          <w:sz w:val="28"/>
          <w:szCs w:val="28"/>
          <w:lang w:eastAsia="ru-RU"/>
        </w:rPr>
        <w:t>отсутствие единой информационной политики в сфере работы с молодежью и низкая информационная культура молодежи.</w:t>
      </w:r>
    </w:p>
    <w:p w:rsidR="00292710" w:rsidRPr="006D2AD4"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AD4">
        <w:rPr>
          <w:rFonts w:ascii="Times New Roman" w:eastAsia="Times New Roman" w:hAnsi="Times New Roman" w:cs="Times New Roman"/>
          <w:sz w:val="28"/>
          <w:szCs w:val="28"/>
          <w:lang w:eastAsia="ru-RU"/>
        </w:rPr>
        <w:t xml:space="preserve">В то же время молодое поколение является социально-демографической группой, реализующей важные социальные функции. Молодежь выполняет функцию социального воспроизводства, обладает инновационным потенциалом развития в интересах как страны в целом, так и для ее регионов. </w:t>
      </w:r>
    </w:p>
    <w:p w:rsidR="00292710" w:rsidRPr="006D2AD4"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AD4">
        <w:rPr>
          <w:rFonts w:ascii="Times New Roman" w:eastAsia="Times New Roman" w:hAnsi="Times New Roman" w:cs="Times New Roman"/>
          <w:sz w:val="28"/>
          <w:szCs w:val="28"/>
          <w:lang w:eastAsia="ru-RU"/>
        </w:rPr>
        <w:t>Вместе с тем в молодежной среде существует ряд проблем.</w:t>
      </w:r>
    </w:p>
    <w:p w:rsidR="00292710" w:rsidRPr="006D2AD4"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AD4">
        <w:rPr>
          <w:rFonts w:ascii="Times New Roman" w:eastAsia="Times New Roman" w:hAnsi="Times New Roman" w:cs="Times New Roman"/>
          <w:sz w:val="28"/>
          <w:szCs w:val="28"/>
          <w:lang w:eastAsia="ru-RU"/>
        </w:rPr>
        <w:t xml:space="preserve">Одна из них – злоупотребление алкоголем и другими </w:t>
      </w:r>
      <w:proofErr w:type="spellStart"/>
      <w:r w:rsidRPr="006D2AD4">
        <w:rPr>
          <w:rFonts w:ascii="Times New Roman" w:eastAsia="Times New Roman" w:hAnsi="Times New Roman" w:cs="Times New Roman"/>
          <w:sz w:val="28"/>
          <w:szCs w:val="28"/>
          <w:lang w:eastAsia="ru-RU"/>
        </w:rPr>
        <w:t>психоактивными</w:t>
      </w:r>
      <w:proofErr w:type="spellEnd"/>
      <w:r w:rsidRPr="006D2AD4">
        <w:rPr>
          <w:rFonts w:ascii="Times New Roman" w:eastAsia="Times New Roman" w:hAnsi="Times New Roman" w:cs="Times New Roman"/>
          <w:sz w:val="28"/>
          <w:szCs w:val="28"/>
          <w:lang w:eastAsia="ru-RU"/>
        </w:rPr>
        <w:t xml:space="preserve"> веществами, которое представляет угрозу здоровью населения, экономике страны, социальной сфере и правопорядку. </w:t>
      </w:r>
      <w:r>
        <w:rPr>
          <w:rFonts w:ascii="Times New Roman" w:eastAsia="Times New Roman" w:hAnsi="Times New Roman" w:cs="Times New Roman"/>
          <w:sz w:val="28"/>
          <w:szCs w:val="28"/>
          <w:lang w:eastAsia="ru-RU"/>
        </w:rPr>
        <w:t>В течение года проводятся мероприятия, акции, выставки, направленные на противодействие злоупотреблению наркотическими веществами и их незаконному обороту.</w:t>
      </w:r>
    </w:p>
    <w:p w:rsidR="00292710" w:rsidRPr="006D2AD4"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AD4">
        <w:rPr>
          <w:rFonts w:ascii="Times New Roman" w:eastAsia="Times New Roman" w:hAnsi="Times New Roman" w:cs="Times New Roman"/>
          <w:sz w:val="28"/>
          <w:szCs w:val="28"/>
          <w:lang w:eastAsia="ru-RU"/>
        </w:rPr>
        <w:t xml:space="preserve">В Холмогорском муниципальном </w:t>
      </w:r>
      <w:r>
        <w:rPr>
          <w:rFonts w:ascii="Times New Roman" w:eastAsia="Times New Roman" w:hAnsi="Times New Roman" w:cs="Times New Roman"/>
          <w:sz w:val="28"/>
          <w:szCs w:val="28"/>
          <w:lang w:eastAsia="ru-RU"/>
        </w:rPr>
        <w:t xml:space="preserve">округе </w:t>
      </w:r>
      <w:r>
        <w:rPr>
          <w:rFonts w:ascii="Times New Roman" w:eastAsia="Times New Roman" w:hAnsi="Times New Roman" w:cs="Times New Roman"/>
          <w:color w:val="0A0808"/>
          <w:sz w:val="28"/>
          <w:szCs w:val="28"/>
          <w:shd w:val="clear" w:color="auto" w:fill="FFFFFF"/>
          <w:lang w:eastAsia="ru-RU"/>
        </w:rPr>
        <w:t>Архангельской области</w:t>
      </w:r>
      <w:r w:rsidRPr="004D01D6">
        <w:rPr>
          <w:rFonts w:ascii="Times New Roman" w:eastAsia="Times New Roman" w:hAnsi="Times New Roman" w:cs="Times New Roman"/>
          <w:color w:val="0A0808"/>
          <w:sz w:val="28"/>
          <w:szCs w:val="28"/>
          <w:shd w:val="clear" w:color="auto" w:fill="FFFFFF"/>
          <w:lang w:eastAsia="ru-RU"/>
        </w:rPr>
        <w:t xml:space="preserve"> </w:t>
      </w:r>
      <w:r>
        <w:rPr>
          <w:rFonts w:ascii="Times New Roman" w:eastAsia="Times New Roman" w:hAnsi="Times New Roman" w:cs="Times New Roman"/>
          <w:sz w:val="28"/>
          <w:szCs w:val="28"/>
          <w:lang w:eastAsia="ru-RU"/>
        </w:rPr>
        <w:t>проводятся</w:t>
      </w:r>
      <w:r w:rsidRPr="006D2AD4">
        <w:rPr>
          <w:rFonts w:ascii="Times New Roman" w:eastAsia="Times New Roman" w:hAnsi="Times New Roman" w:cs="Times New Roman"/>
          <w:sz w:val="28"/>
          <w:szCs w:val="28"/>
          <w:lang w:eastAsia="ru-RU"/>
        </w:rPr>
        <w:t xml:space="preserve"> мероприятия, ориентированные на пропаганду здорового образа жизни и семейных ценностей, направленные на </w:t>
      </w:r>
      <w:r w:rsidRPr="00DB7524">
        <w:rPr>
          <w:rFonts w:ascii="Times New Roman" w:eastAsia="Times New Roman" w:hAnsi="Times New Roman" w:cs="Times New Roman"/>
          <w:sz w:val="28"/>
          <w:szCs w:val="28"/>
          <w:lang w:eastAsia="ru-RU"/>
        </w:rPr>
        <w:t>патриотическое воспитание и выявление творческой молодежи. Также были реализованы проекты, направленные на профилактику асоциальных проявлений в молодежной среде: «</w:t>
      </w:r>
      <w:proofErr w:type="spellStart"/>
      <w:r w:rsidRPr="00DB7524">
        <w:rPr>
          <w:rFonts w:ascii="Times New Roman" w:eastAsia="Times New Roman" w:hAnsi="Times New Roman" w:cs="Times New Roman"/>
          <w:sz w:val="28"/>
          <w:szCs w:val="28"/>
          <w:lang w:eastAsia="ru-RU"/>
        </w:rPr>
        <w:t>Гитарник</w:t>
      </w:r>
      <w:proofErr w:type="spellEnd"/>
      <w:r w:rsidRPr="00DB7524">
        <w:rPr>
          <w:rFonts w:ascii="Times New Roman" w:eastAsia="Times New Roman" w:hAnsi="Times New Roman" w:cs="Times New Roman"/>
          <w:sz w:val="28"/>
          <w:szCs w:val="28"/>
          <w:lang w:eastAsia="ru-RU"/>
        </w:rPr>
        <w:t xml:space="preserve"> у фонтана», «</w:t>
      </w:r>
      <w:proofErr w:type="spellStart"/>
      <w:r w:rsidRPr="00DB7524">
        <w:rPr>
          <w:rFonts w:ascii="Times New Roman" w:eastAsia="Times New Roman" w:hAnsi="Times New Roman" w:cs="Times New Roman"/>
          <w:sz w:val="28"/>
          <w:szCs w:val="28"/>
          <w:lang w:eastAsia="ru-RU"/>
        </w:rPr>
        <w:t>Квиз</w:t>
      </w:r>
      <w:proofErr w:type="spellEnd"/>
      <w:r w:rsidRPr="00DB7524">
        <w:rPr>
          <w:rFonts w:ascii="Times New Roman" w:eastAsia="Times New Roman" w:hAnsi="Times New Roman" w:cs="Times New Roman"/>
          <w:sz w:val="28"/>
          <w:szCs w:val="28"/>
          <w:lang w:eastAsia="ru-RU"/>
        </w:rPr>
        <w:t xml:space="preserve"> «Сделано в России»», «Проект районных туристических соревнований по парковому ориентированию»</w:t>
      </w:r>
      <w:r>
        <w:rPr>
          <w:rFonts w:ascii="Times New Roman" w:eastAsia="Times New Roman" w:hAnsi="Times New Roman" w:cs="Times New Roman"/>
          <w:sz w:val="28"/>
          <w:szCs w:val="28"/>
          <w:lang w:eastAsia="ru-RU"/>
        </w:rPr>
        <w:t xml:space="preserve">, </w:t>
      </w:r>
      <w:r w:rsidRPr="00DB7524">
        <w:rPr>
          <w:rFonts w:ascii="Times New Roman" w:eastAsia="Times New Roman" w:hAnsi="Times New Roman" w:cs="Times New Roman"/>
          <w:sz w:val="28"/>
          <w:szCs w:val="28"/>
          <w:lang w:eastAsia="ru-RU"/>
        </w:rPr>
        <w:t>«Молодежь за ЗОЖ»</w:t>
      </w:r>
      <w:r>
        <w:rPr>
          <w:rFonts w:ascii="Times New Roman" w:eastAsia="Times New Roman" w:hAnsi="Times New Roman" w:cs="Times New Roman"/>
          <w:sz w:val="28"/>
          <w:szCs w:val="28"/>
          <w:lang w:eastAsia="ru-RU"/>
        </w:rPr>
        <w:t xml:space="preserve">, </w:t>
      </w:r>
      <w:r w:rsidRPr="00DB7524">
        <w:rPr>
          <w:rFonts w:ascii="Times New Roman" w:eastAsia="Times New Roman" w:hAnsi="Times New Roman" w:cs="Times New Roman"/>
          <w:sz w:val="28"/>
          <w:szCs w:val="28"/>
          <w:lang w:eastAsia="ru-RU"/>
        </w:rPr>
        <w:t>«Библиотечный дворик». Участниками мероприятий стали более 200 человек.</w:t>
      </w:r>
    </w:p>
    <w:p w:rsidR="00292710" w:rsidRPr="006D2AD4"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AD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22</w:t>
      </w:r>
      <w:r w:rsidRPr="006D2AD4">
        <w:rPr>
          <w:rFonts w:ascii="Times New Roman" w:eastAsia="Times New Roman" w:hAnsi="Times New Roman" w:cs="Times New Roman"/>
          <w:sz w:val="28"/>
          <w:szCs w:val="28"/>
          <w:lang w:eastAsia="ru-RU"/>
        </w:rPr>
        <w:t xml:space="preserve"> году в </w:t>
      </w:r>
      <w:r>
        <w:rPr>
          <w:rFonts w:ascii="Times New Roman" w:eastAsia="Times New Roman" w:hAnsi="Times New Roman" w:cs="Times New Roman"/>
          <w:sz w:val="28"/>
          <w:szCs w:val="28"/>
          <w:lang w:eastAsia="ru-RU"/>
        </w:rPr>
        <w:t>Холмогорском муниципальном округ</w:t>
      </w:r>
      <w:r w:rsidRPr="006D2AD4">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A0808"/>
          <w:sz w:val="28"/>
          <w:szCs w:val="28"/>
          <w:shd w:val="clear" w:color="auto" w:fill="FFFFFF"/>
          <w:lang w:eastAsia="ru-RU"/>
        </w:rPr>
        <w:t>Архангельской области</w:t>
      </w:r>
      <w:r w:rsidRPr="006D2AD4">
        <w:rPr>
          <w:rFonts w:ascii="Times New Roman" w:eastAsia="Times New Roman" w:hAnsi="Times New Roman" w:cs="Times New Roman"/>
          <w:sz w:val="28"/>
          <w:szCs w:val="28"/>
          <w:lang w:eastAsia="ru-RU"/>
        </w:rPr>
        <w:t xml:space="preserve"> наблюдается рост показателя подростковой преступности </w:t>
      </w:r>
      <w:r>
        <w:rPr>
          <w:rFonts w:ascii="Times New Roman" w:eastAsia="Times New Roman" w:hAnsi="Times New Roman" w:cs="Times New Roman"/>
          <w:sz w:val="28"/>
          <w:szCs w:val="28"/>
          <w:lang w:eastAsia="ru-RU"/>
        </w:rPr>
        <w:t>на</w:t>
      </w:r>
      <w:r w:rsidRPr="006D2AD4">
        <w:rPr>
          <w:rFonts w:ascii="Times New Roman" w:eastAsia="Times New Roman" w:hAnsi="Times New Roman" w:cs="Times New Roman"/>
          <w:sz w:val="28"/>
          <w:szCs w:val="28"/>
          <w:lang w:eastAsia="ru-RU"/>
        </w:rPr>
        <w:t xml:space="preserve"> 5,5% превышающий показатель </w:t>
      </w:r>
      <w:r w:rsidRPr="00B115B6">
        <w:rPr>
          <w:rFonts w:ascii="Times New Roman" w:eastAsia="Times New Roman" w:hAnsi="Times New Roman" w:cs="Times New Roman"/>
          <w:sz w:val="28"/>
          <w:szCs w:val="28"/>
          <w:lang w:eastAsia="ru-RU"/>
        </w:rPr>
        <w:t>2021</w:t>
      </w:r>
      <w:r>
        <w:rPr>
          <w:rFonts w:ascii="Times New Roman" w:eastAsia="Times New Roman" w:hAnsi="Times New Roman" w:cs="Times New Roman"/>
          <w:color w:val="FF0000"/>
          <w:sz w:val="28"/>
          <w:szCs w:val="28"/>
          <w:lang w:eastAsia="ru-RU"/>
        </w:rPr>
        <w:t xml:space="preserve"> </w:t>
      </w:r>
      <w:r w:rsidRPr="006D2AD4">
        <w:rPr>
          <w:rFonts w:ascii="Times New Roman" w:eastAsia="Times New Roman" w:hAnsi="Times New Roman" w:cs="Times New Roman"/>
          <w:sz w:val="28"/>
          <w:szCs w:val="28"/>
          <w:lang w:eastAsia="ru-RU"/>
        </w:rPr>
        <w:t>года. Важной составляющей частью работы по профилактике подростковой преступности является создание временных рабочих мест для несовершеннолетних в летний период. В 20</w:t>
      </w:r>
      <w:r>
        <w:rPr>
          <w:rFonts w:ascii="Times New Roman" w:eastAsia="Times New Roman" w:hAnsi="Times New Roman" w:cs="Times New Roman"/>
          <w:sz w:val="28"/>
          <w:szCs w:val="28"/>
          <w:lang w:eastAsia="ru-RU"/>
        </w:rPr>
        <w:t xml:space="preserve">22 </w:t>
      </w:r>
      <w:r w:rsidRPr="006D2AD4">
        <w:rPr>
          <w:rFonts w:ascii="Times New Roman" w:eastAsia="Times New Roman" w:hAnsi="Times New Roman" w:cs="Times New Roman"/>
          <w:sz w:val="28"/>
          <w:szCs w:val="28"/>
          <w:lang w:eastAsia="ru-RU"/>
        </w:rPr>
        <w:t>году мероприятия по содействию трудоустройству молодежи в летний период проходили в июле</w:t>
      </w:r>
      <w:r>
        <w:rPr>
          <w:rFonts w:ascii="Times New Roman" w:eastAsia="Times New Roman" w:hAnsi="Times New Roman" w:cs="Times New Roman"/>
          <w:sz w:val="28"/>
          <w:szCs w:val="28"/>
          <w:lang w:eastAsia="ru-RU"/>
        </w:rPr>
        <w:t xml:space="preserve"> месяце. </w:t>
      </w:r>
      <w:proofErr w:type="gramStart"/>
      <w:r>
        <w:rPr>
          <w:rFonts w:ascii="Times New Roman" w:eastAsia="Times New Roman" w:hAnsi="Times New Roman" w:cs="Times New Roman"/>
          <w:sz w:val="28"/>
          <w:szCs w:val="28"/>
          <w:lang w:eastAsia="ru-RU"/>
        </w:rPr>
        <w:t>Трудоустроено 13</w:t>
      </w:r>
      <w:r w:rsidRPr="006D2AD4">
        <w:rPr>
          <w:rFonts w:ascii="Times New Roman" w:eastAsia="Times New Roman" w:hAnsi="Times New Roman" w:cs="Times New Roman"/>
          <w:sz w:val="28"/>
          <w:szCs w:val="28"/>
          <w:lang w:eastAsia="ru-RU"/>
        </w:rPr>
        <w:t xml:space="preserve"> несовершеннолетних, в том числе </w:t>
      </w:r>
      <w:r>
        <w:rPr>
          <w:rFonts w:ascii="Times New Roman" w:eastAsia="Times New Roman" w:hAnsi="Times New Roman" w:cs="Times New Roman"/>
          <w:sz w:val="28"/>
          <w:szCs w:val="28"/>
          <w:lang w:eastAsia="ru-RU"/>
        </w:rPr>
        <w:t>5</w:t>
      </w:r>
      <w:r w:rsidRPr="006D2AD4">
        <w:rPr>
          <w:rFonts w:ascii="Times New Roman" w:eastAsia="Times New Roman" w:hAnsi="Times New Roman" w:cs="Times New Roman"/>
          <w:sz w:val="28"/>
          <w:szCs w:val="28"/>
          <w:lang w:eastAsia="ru-RU"/>
        </w:rPr>
        <w:t xml:space="preserve"> несовершеннолетних</w:t>
      </w:r>
      <w:r>
        <w:rPr>
          <w:rFonts w:ascii="Times New Roman" w:eastAsia="Times New Roman" w:hAnsi="Times New Roman" w:cs="Times New Roman"/>
          <w:sz w:val="28"/>
          <w:szCs w:val="28"/>
          <w:lang w:eastAsia="ru-RU"/>
        </w:rPr>
        <w:t xml:space="preserve"> подростков</w:t>
      </w:r>
      <w:r w:rsidRPr="006D2AD4">
        <w:rPr>
          <w:rFonts w:ascii="Times New Roman" w:eastAsia="Times New Roman" w:hAnsi="Times New Roman" w:cs="Times New Roman"/>
          <w:sz w:val="28"/>
          <w:szCs w:val="28"/>
          <w:lang w:eastAsia="ru-RU"/>
        </w:rPr>
        <w:t>, состоящих на профилактическ</w:t>
      </w:r>
      <w:r>
        <w:rPr>
          <w:rFonts w:ascii="Times New Roman" w:eastAsia="Times New Roman" w:hAnsi="Times New Roman" w:cs="Times New Roman"/>
          <w:sz w:val="28"/>
          <w:szCs w:val="28"/>
          <w:lang w:eastAsia="ru-RU"/>
        </w:rPr>
        <w:t>ом</w:t>
      </w:r>
      <w:r w:rsidRPr="006D2AD4">
        <w:rPr>
          <w:rFonts w:ascii="Times New Roman" w:eastAsia="Times New Roman" w:hAnsi="Times New Roman" w:cs="Times New Roman"/>
          <w:sz w:val="28"/>
          <w:szCs w:val="28"/>
          <w:lang w:eastAsia="ru-RU"/>
        </w:rPr>
        <w:t xml:space="preserve"> учет</w:t>
      </w:r>
      <w:r>
        <w:rPr>
          <w:rFonts w:ascii="Times New Roman" w:eastAsia="Times New Roman" w:hAnsi="Times New Roman" w:cs="Times New Roman"/>
          <w:sz w:val="28"/>
          <w:szCs w:val="28"/>
          <w:lang w:eastAsia="ru-RU"/>
        </w:rPr>
        <w:t>е, 2 подростка из числа малоимущей семьи, 4 подростка из многодетной семьи и 2 подростка, воспитывающиеся одним родителем</w:t>
      </w:r>
      <w:r w:rsidRPr="006D2AD4">
        <w:rPr>
          <w:rFonts w:ascii="Times New Roman" w:eastAsia="Times New Roman" w:hAnsi="Times New Roman" w:cs="Times New Roman"/>
          <w:sz w:val="28"/>
          <w:szCs w:val="28"/>
          <w:lang w:eastAsia="ru-RU"/>
        </w:rPr>
        <w:t>.</w:t>
      </w:r>
      <w:proofErr w:type="gramEnd"/>
    </w:p>
    <w:p w:rsidR="00292710" w:rsidRPr="006D2AD4" w:rsidRDefault="00292710" w:rsidP="00292710">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292710" w:rsidRPr="006D2AD4" w:rsidRDefault="00292710" w:rsidP="00292710">
      <w:pPr>
        <w:pStyle w:val="a3"/>
        <w:numPr>
          <w:ilvl w:val="0"/>
          <w:numId w:val="4"/>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D2AD4">
        <w:rPr>
          <w:rFonts w:ascii="Times New Roman" w:eastAsia="Times New Roman" w:hAnsi="Times New Roman" w:cs="Times New Roman"/>
          <w:b/>
          <w:sz w:val="28"/>
          <w:szCs w:val="28"/>
          <w:lang w:eastAsia="ru-RU"/>
        </w:rPr>
        <w:t xml:space="preserve">Механизм реализации мероприятий </w:t>
      </w:r>
      <w:r>
        <w:rPr>
          <w:rFonts w:ascii="Times New Roman" w:eastAsia="Times New Roman" w:hAnsi="Times New Roman" w:cs="Times New Roman"/>
          <w:b/>
          <w:sz w:val="28"/>
          <w:szCs w:val="28"/>
          <w:lang w:eastAsia="ru-RU"/>
        </w:rPr>
        <w:t xml:space="preserve">муниципальной </w:t>
      </w:r>
      <w:r w:rsidRPr="006D2AD4">
        <w:rPr>
          <w:rFonts w:ascii="Times New Roman" w:eastAsia="Times New Roman" w:hAnsi="Times New Roman" w:cs="Times New Roman"/>
          <w:b/>
          <w:sz w:val="28"/>
          <w:szCs w:val="28"/>
          <w:lang w:eastAsia="ru-RU"/>
        </w:rPr>
        <w:t>программы</w:t>
      </w:r>
    </w:p>
    <w:p w:rsidR="00292710" w:rsidRPr="006D2AD4" w:rsidRDefault="00292710" w:rsidP="0029271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92710" w:rsidRPr="006D2AD4" w:rsidRDefault="00292710" w:rsidP="0029271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D2AD4">
        <w:rPr>
          <w:rFonts w:ascii="Times New Roman" w:eastAsia="Times New Roman" w:hAnsi="Times New Roman" w:cs="Times New Roman"/>
          <w:sz w:val="28"/>
          <w:szCs w:val="28"/>
          <w:lang w:eastAsia="ru-RU"/>
        </w:rPr>
        <w:t xml:space="preserve">Реализация мероприятий </w:t>
      </w:r>
      <w:r>
        <w:rPr>
          <w:rFonts w:ascii="Times New Roman" w:eastAsia="Times New Roman" w:hAnsi="Times New Roman" w:cs="Times New Roman"/>
          <w:sz w:val="28"/>
          <w:szCs w:val="28"/>
          <w:lang w:eastAsia="ru-RU"/>
        </w:rPr>
        <w:t>муниципальной п</w:t>
      </w:r>
      <w:r w:rsidRPr="006D2AD4">
        <w:rPr>
          <w:rFonts w:ascii="Times New Roman" w:eastAsia="Times New Roman" w:hAnsi="Times New Roman" w:cs="Times New Roman"/>
          <w:sz w:val="28"/>
          <w:szCs w:val="28"/>
          <w:lang w:eastAsia="ru-RU"/>
        </w:rPr>
        <w:t>рограммы предусмотрена в период с 202</w:t>
      </w:r>
      <w:r>
        <w:rPr>
          <w:rFonts w:ascii="Times New Roman" w:eastAsia="Times New Roman" w:hAnsi="Times New Roman" w:cs="Times New Roman"/>
          <w:sz w:val="28"/>
          <w:szCs w:val="28"/>
          <w:lang w:eastAsia="ru-RU"/>
        </w:rPr>
        <w:t xml:space="preserve">3 </w:t>
      </w:r>
      <w:r w:rsidRPr="006D2AD4">
        <w:rPr>
          <w:rFonts w:ascii="Times New Roman" w:eastAsia="Times New Roman" w:hAnsi="Times New Roman" w:cs="Times New Roman"/>
          <w:sz w:val="28"/>
          <w:szCs w:val="28"/>
          <w:lang w:eastAsia="ru-RU"/>
        </w:rPr>
        <w:t>по 202</w:t>
      </w:r>
      <w:r>
        <w:rPr>
          <w:rFonts w:ascii="Times New Roman" w:eastAsia="Times New Roman" w:hAnsi="Times New Roman" w:cs="Times New Roman"/>
          <w:sz w:val="28"/>
          <w:szCs w:val="28"/>
          <w:lang w:eastAsia="ru-RU"/>
        </w:rPr>
        <w:t>6</w:t>
      </w:r>
      <w:r w:rsidRPr="006D2AD4">
        <w:rPr>
          <w:rFonts w:ascii="Times New Roman" w:eastAsia="Times New Roman" w:hAnsi="Times New Roman" w:cs="Times New Roman"/>
          <w:sz w:val="28"/>
          <w:szCs w:val="28"/>
          <w:lang w:eastAsia="ru-RU"/>
        </w:rPr>
        <w:t xml:space="preserve"> год. Выполнение</w:t>
      </w:r>
      <w:r>
        <w:rPr>
          <w:rFonts w:ascii="Times New Roman" w:eastAsia="Times New Roman" w:hAnsi="Times New Roman" w:cs="Times New Roman"/>
          <w:sz w:val="28"/>
          <w:szCs w:val="28"/>
          <w:lang w:eastAsia="ru-RU"/>
        </w:rPr>
        <w:t xml:space="preserve"> муниципальной п</w:t>
      </w:r>
      <w:r w:rsidRPr="006D2AD4">
        <w:rPr>
          <w:rFonts w:ascii="Times New Roman" w:eastAsia="Times New Roman" w:hAnsi="Times New Roman" w:cs="Times New Roman"/>
          <w:sz w:val="28"/>
          <w:szCs w:val="28"/>
          <w:lang w:eastAsia="ru-RU"/>
        </w:rPr>
        <w:t>рограммы осуществляется в один этап.</w:t>
      </w:r>
    </w:p>
    <w:p w:rsidR="00292710" w:rsidRPr="006D2AD4"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AD4">
        <w:rPr>
          <w:rFonts w:ascii="Times New Roman" w:eastAsia="Times New Roman" w:hAnsi="Times New Roman" w:cs="Times New Roman"/>
          <w:sz w:val="28"/>
          <w:szCs w:val="28"/>
          <w:lang w:eastAsia="ru-RU"/>
        </w:rPr>
        <w:t xml:space="preserve">Реализация мероприятий </w:t>
      </w:r>
      <w:r>
        <w:rPr>
          <w:rFonts w:ascii="Times New Roman" w:eastAsia="Times New Roman" w:hAnsi="Times New Roman" w:cs="Times New Roman"/>
          <w:sz w:val="28"/>
          <w:szCs w:val="28"/>
          <w:lang w:eastAsia="ru-RU"/>
        </w:rPr>
        <w:t xml:space="preserve">муниципальной </w:t>
      </w:r>
      <w:r w:rsidRPr="006D2AD4">
        <w:rPr>
          <w:rFonts w:ascii="Times New Roman" w:eastAsia="Times New Roman" w:hAnsi="Times New Roman" w:cs="Times New Roman"/>
          <w:sz w:val="28"/>
          <w:szCs w:val="28"/>
          <w:lang w:eastAsia="ru-RU"/>
        </w:rPr>
        <w:t>программы осуществляется</w:t>
      </w:r>
      <w:r w:rsidRPr="006D2AD4">
        <w:rPr>
          <w:sz w:val="28"/>
          <w:szCs w:val="28"/>
        </w:rPr>
        <w:t xml:space="preserve"> </w:t>
      </w:r>
      <w:r>
        <w:rPr>
          <w:rFonts w:ascii="Times New Roman" w:eastAsia="Times New Roman" w:hAnsi="Times New Roman" w:cs="Times New Roman"/>
          <w:sz w:val="28"/>
          <w:szCs w:val="28"/>
          <w:lang w:eastAsia="ru-RU"/>
        </w:rPr>
        <w:t xml:space="preserve">администрацией </w:t>
      </w:r>
      <w:r w:rsidRPr="006D2AD4">
        <w:rPr>
          <w:rFonts w:ascii="Times New Roman" w:eastAsia="Times New Roman" w:hAnsi="Times New Roman" w:cs="Times New Roman"/>
          <w:sz w:val="28"/>
          <w:szCs w:val="28"/>
          <w:lang w:eastAsia="ru-RU"/>
        </w:rPr>
        <w:t>Холмогорск</w:t>
      </w:r>
      <w:r>
        <w:rPr>
          <w:rFonts w:ascii="Times New Roman" w:eastAsia="Times New Roman" w:hAnsi="Times New Roman" w:cs="Times New Roman"/>
          <w:sz w:val="28"/>
          <w:szCs w:val="28"/>
          <w:lang w:eastAsia="ru-RU"/>
        </w:rPr>
        <w:t xml:space="preserve">ого </w:t>
      </w:r>
      <w:r w:rsidRPr="006D2AD4">
        <w:rPr>
          <w:rFonts w:ascii="Times New Roman" w:eastAsia="Times New Roman" w:hAnsi="Times New Roman" w:cs="Times New Roman"/>
          <w:sz w:val="28"/>
          <w:szCs w:val="28"/>
          <w:lang w:eastAsia="ru-RU"/>
        </w:rPr>
        <w:t>муниципальн</w:t>
      </w:r>
      <w:r>
        <w:rPr>
          <w:rFonts w:ascii="Times New Roman" w:eastAsia="Times New Roman" w:hAnsi="Times New Roman" w:cs="Times New Roman"/>
          <w:sz w:val="28"/>
          <w:szCs w:val="28"/>
          <w:lang w:eastAsia="ru-RU"/>
        </w:rPr>
        <w:t>ого округа Архангельской области</w:t>
      </w:r>
      <w:r w:rsidRPr="006D2AD4">
        <w:rPr>
          <w:rFonts w:ascii="Times New Roman" w:eastAsia="Times New Roman" w:hAnsi="Times New Roman" w:cs="Times New Roman"/>
          <w:sz w:val="28"/>
          <w:szCs w:val="28"/>
          <w:lang w:eastAsia="ru-RU"/>
        </w:rPr>
        <w:t xml:space="preserve"> в лице отдела молодежной политики, культуры и спорта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администрации Холмогорского муниципального округа Архангельской области</w:t>
      </w:r>
      <w:r w:rsidRPr="006D2AD4">
        <w:rPr>
          <w:rFonts w:ascii="Times New Roman" w:eastAsia="Times New Roman" w:hAnsi="Times New Roman" w:cs="Times New Roman"/>
          <w:sz w:val="28"/>
          <w:szCs w:val="28"/>
          <w:lang w:eastAsia="ru-RU"/>
        </w:rPr>
        <w:t xml:space="preserve">. </w:t>
      </w:r>
    </w:p>
    <w:p w:rsidR="00292710"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AD4">
        <w:rPr>
          <w:rFonts w:ascii="Times New Roman" w:eastAsia="Times New Roman" w:hAnsi="Times New Roman" w:cs="Times New Roman"/>
          <w:sz w:val="28"/>
          <w:szCs w:val="28"/>
          <w:lang w:eastAsia="ru-RU"/>
        </w:rPr>
        <w:t xml:space="preserve">К реализации основных мероприятий </w:t>
      </w:r>
      <w:r>
        <w:rPr>
          <w:rFonts w:ascii="Times New Roman" w:eastAsia="Times New Roman" w:hAnsi="Times New Roman" w:cs="Times New Roman"/>
          <w:sz w:val="28"/>
          <w:szCs w:val="28"/>
          <w:lang w:eastAsia="ru-RU"/>
        </w:rPr>
        <w:t xml:space="preserve">муниципальной </w:t>
      </w:r>
      <w:r w:rsidRPr="006D2AD4">
        <w:rPr>
          <w:rFonts w:ascii="Times New Roman" w:eastAsia="Times New Roman" w:hAnsi="Times New Roman" w:cs="Times New Roman"/>
          <w:sz w:val="28"/>
          <w:szCs w:val="28"/>
          <w:lang w:eastAsia="ru-RU"/>
        </w:rPr>
        <w:t>программы привлекаются:</w:t>
      </w:r>
    </w:p>
    <w:p w:rsidR="00292710"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7ACF">
        <w:rPr>
          <w:rFonts w:ascii="Times New Roman" w:eastAsia="Times New Roman" w:hAnsi="Times New Roman" w:cs="Times New Roman"/>
          <w:sz w:val="28"/>
          <w:szCs w:val="28"/>
          <w:lang w:eastAsia="ru-RU"/>
        </w:rPr>
        <w:t>представители правоохранительных структур;</w:t>
      </w:r>
    </w:p>
    <w:p w:rsidR="00292710"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7ACF">
        <w:rPr>
          <w:rFonts w:ascii="Times New Roman" w:eastAsia="Times New Roman" w:hAnsi="Times New Roman" w:cs="Times New Roman"/>
          <w:sz w:val="28"/>
          <w:szCs w:val="28"/>
          <w:lang w:eastAsia="ru-RU"/>
        </w:rPr>
        <w:t>учителя, обучающиеся образовательных учреждений, а также студенты ВУЗов – бывшие выпускники учреждений образования Холмогорского</w:t>
      </w:r>
      <w:r>
        <w:rPr>
          <w:rFonts w:ascii="Times New Roman" w:eastAsia="Times New Roman" w:hAnsi="Times New Roman" w:cs="Times New Roman"/>
          <w:sz w:val="28"/>
          <w:szCs w:val="28"/>
          <w:lang w:eastAsia="ru-RU"/>
        </w:rPr>
        <w:t xml:space="preserve"> муниципального</w:t>
      </w:r>
      <w:r w:rsidRPr="00737A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округ</w:t>
      </w:r>
      <w:r w:rsidRPr="00737ACF">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A0808"/>
          <w:sz w:val="28"/>
          <w:szCs w:val="28"/>
          <w:shd w:val="clear" w:color="auto" w:fill="FFFFFF"/>
          <w:lang w:eastAsia="ru-RU"/>
        </w:rPr>
        <w:t>Архангельской области</w:t>
      </w:r>
      <w:r w:rsidRPr="00737ACF">
        <w:rPr>
          <w:rFonts w:ascii="Times New Roman" w:eastAsia="Times New Roman" w:hAnsi="Times New Roman" w:cs="Times New Roman"/>
          <w:sz w:val="28"/>
          <w:szCs w:val="28"/>
          <w:lang w:eastAsia="ru-RU"/>
        </w:rPr>
        <w:t>;</w:t>
      </w:r>
    </w:p>
    <w:p w:rsidR="00292710"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7ACF">
        <w:rPr>
          <w:rFonts w:ascii="Times New Roman" w:eastAsia="Times New Roman" w:hAnsi="Times New Roman" w:cs="Times New Roman"/>
          <w:sz w:val="28"/>
          <w:szCs w:val="28"/>
          <w:lang w:eastAsia="ru-RU"/>
        </w:rPr>
        <w:t>представители средств массовой информации;</w:t>
      </w:r>
    </w:p>
    <w:p w:rsidR="00292710"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7ACF">
        <w:rPr>
          <w:rFonts w:ascii="Times New Roman" w:eastAsia="Times New Roman" w:hAnsi="Times New Roman" w:cs="Times New Roman"/>
          <w:sz w:val="28"/>
          <w:szCs w:val="28"/>
          <w:lang w:eastAsia="ru-RU"/>
        </w:rPr>
        <w:t>советы молодежи;</w:t>
      </w:r>
    </w:p>
    <w:p w:rsidR="00292710"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7ACF">
        <w:rPr>
          <w:rFonts w:ascii="Times New Roman" w:eastAsia="Times New Roman" w:hAnsi="Times New Roman" w:cs="Times New Roman"/>
          <w:sz w:val="28"/>
          <w:szCs w:val="28"/>
          <w:lang w:eastAsia="ru-RU"/>
        </w:rPr>
        <w:t>клубы молодых семей;</w:t>
      </w:r>
    </w:p>
    <w:p w:rsidR="00292710" w:rsidRPr="00737ACF"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7ACF">
        <w:rPr>
          <w:rFonts w:ascii="Times New Roman" w:eastAsia="Times New Roman" w:hAnsi="Times New Roman" w:cs="Times New Roman"/>
          <w:sz w:val="28"/>
          <w:szCs w:val="28"/>
          <w:lang w:eastAsia="ru-RU"/>
        </w:rPr>
        <w:t>совет ветеранов войны и труда.</w:t>
      </w:r>
    </w:p>
    <w:p w:rsidR="00292710" w:rsidRPr="003148F1"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48F1">
        <w:rPr>
          <w:rFonts w:ascii="Times New Roman" w:hAnsi="Times New Roman" w:cs="Times New Roman"/>
          <w:sz w:val="28"/>
          <w:szCs w:val="28"/>
        </w:rPr>
        <w:t xml:space="preserve">В рамках реализации мероприятий по пункту 1.1 </w:t>
      </w:r>
      <w:r w:rsidRPr="003148F1">
        <w:rPr>
          <w:rFonts w:ascii="Times New Roman" w:eastAsia="Times New Roman" w:hAnsi="Times New Roman" w:cs="Times New Roman"/>
          <w:sz w:val="28"/>
          <w:szCs w:val="28"/>
          <w:lang w:eastAsia="ru-RU"/>
        </w:rPr>
        <w:t>перечня мероприятий муниципальной программы (приложение №</w:t>
      </w:r>
      <w:r>
        <w:rPr>
          <w:rFonts w:ascii="Times New Roman" w:eastAsia="Times New Roman" w:hAnsi="Times New Roman" w:cs="Times New Roman"/>
          <w:sz w:val="28"/>
          <w:szCs w:val="28"/>
          <w:lang w:eastAsia="ru-RU"/>
        </w:rPr>
        <w:t xml:space="preserve"> </w:t>
      </w:r>
      <w:r w:rsidRPr="003148F1">
        <w:rPr>
          <w:rFonts w:ascii="Times New Roman" w:eastAsia="Times New Roman" w:hAnsi="Times New Roman" w:cs="Times New Roman"/>
          <w:sz w:val="28"/>
          <w:szCs w:val="28"/>
          <w:lang w:eastAsia="ru-RU"/>
        </w:rPr>
        <w:t>1)</w:t>
      </w:r>
      <w:r w:rsidRPr="003148F1">
        <w:rPr>
          <w:rFonts w:ascii="Times New Roman" w:hAnsi="Times New Roman" w:cs="Times New Roman"/>
          <w:sz w:val="28"/>
          <w:szCs w:val="28"/>
        </w:rPr>
        <w:t xml:space="preserve"> реализуются мероприятия </w:t>
      </w:r>
      <w:r w:rsidRPr="006D2AD4">
        <w:rPr>
          <w:rFonts w:ascii="Times New Roman" w:hAnsi="Times New Roman" w:cs="Times New Roman"/>
          <w:sz w:val="28"/>
          <w:szCs w:val="28"/>
        </w:rPr>
        <w:t xml:space="preserve">направленные на развитие патриотического и духовно-нравственного воспитания молодежи,  формирование ценностей здорового образа жизни, поддержку творческой молодежи, сохранение семейных ценностей и </w:t>
      </w:r>
      <w:r w:rsidRPr="003148F1">
        <w:rPr>
          <w:rFonts w:ascii="Times New Roman" w:hAnsi="Times New Roman" w:cs="Times New Roman"/>
          <w:sz w:val="28"/>
          <w:szCs w:val="28"/>
        </w:rPr>
        <w:t>традиций. Т</w:t>
      </w:r>
      <w:r>
        <w:rPr>
          <w:rFonts w:ascii="Times New Roman" w:hAnsi="Times New Roman" w:cs="Times New Roman"/>
          <w:sz w:val="28"/>
          <w:szCs w:val="28"/>
        </w:rPr>
        <w:t>акже ежегодно проводится</w:t>
      </w:r>
      <w:r w:rsidRPr="003148F1">
        <w:rPr>
          <w:rFonts w:ascii="Times New Roman" w:hAnsi="Times New Roman" w:cs="Times New Roman"/>
          <w:sz w:val="28"/>
          <w:szCs w:val="28"/>
        </w:rPr>
        <w:t xml:space="preserve"> конкурс проектов</w:t>
      </w:r>
      <w:r w:rsidRPr="003148F1">
        <w:rPr>
          <w:sz w:val="28"/>
          <w:szCs w:val="28"/>
        </w:rPr>
        <w:t xml:space="preserve"> </w:t>
      </w:r>
      <w:r w:rsidRPr="003148F1">
        <w:rPr>
          <w:rFonts w:ascii="Times New Roman" w:hAnsi="Times New Roman" w:cs="Times New Roman"/>
          <w:sz w:val="28"/>
          <w:szCs w:val="28"/>
        </w:rPr>
        <w:t>в сфере государственной молодежной политики. Конкурсный отбор указанных проектов осуществляется администрацией Холмогорск</w:t>
      </w:r>
      <w:r>
        <w:rPr>
          <w:rFonts w:ascii="Times New Roman" w:hAnsi="Times New Roman" w:cs="Times New Roman"/>
          <w:sz w:val="28"/>
          <w:szCs w:val="28"/>
        </w:rPr>
        <w:t>ого</w:t>
      </w:r>
      <w:r w:rsidRPr="003148F1">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3148F1">
        <w:rPr>
          <w:rFonts w:ascii="Times New Roman" w:hAnsi="Times New Roman" w:cs="Times New Roman"/>
          <w:sz w:val="28"/>
          <w:szCs w:val="28"/>
        </w:rPr>
        <w:t xml:space="preserve"> округ</w:t>
      </w:r>
      <w:r>
        <w:rPr>
          <w:rFonts w:ascii="Times New Roman" w:hAnsi="Times New Roman" w:cs="Times New Roman"/>
          <w:sz w:val="28"/>
          <w:szCs w:val="28"/>
        </w:rPr>
        <w:t xml:space="preserve">а </w:t>
      </w:r>
      <w:r>
        <w:rPr>
          <w:rFonts w:ascii="Times New Roman" w:eastAsia="Times New Roman" w:hAnsi="Times New Roman" w:cs="Times New Roman"/>
          <w:color w:val="0A0808"/>
          <w:sz w:val="28"/>
          <w:szCs w:val="28"/>
          <w:shd w:val="clear" w:color="auto" w:fill="FFFFFF"/>
          <w:lang w:eastAsia="ru-RU"/>
        </w:rPr>
        <w:t>Архангельской области</w:t>
      </w:r>
      <w:r w:rsidRPr="003148F1">
        <w:rPr>
          <w:rFonts w:ascii="Times New Roman" w:hAnsi="Times New Roman" w:cs="Times New Roman"/>
          <w:sz w:val="28"/>
          <w:szCs w:val="28"/>
        </w:rPr>
        <w:t xml:space="preserve">. </w:t>
      </w:r>
      <w:r w:rsidRPr="003148F1">
        <w:rPr>
          <w:rFonts w:ascii="Times New Roman" w:eastAsia="Times New Roman" w:hAnsi="Times New Roman" w:cs="Times New Roman"/>
          <w:sz w:val="28"/>
          <w:szCs w:val="28"/>
          <w:lang w:eastAsia="ru-RU"/>
        </w:rPr>
        <w:t>Порядок и условия проведения кон</w:t>
      </w:r>
      <w:r>
        <w:rPr>
          <w:rFonts w:ascii="Times New Roman" w:eastAsia="Times New Roman" w:hAnsi="Times New Roman" w:cs="Times New Roman"/>
          <w:sz w:val="28"/>
          <w:szCs w:val="28"/>
          <w:lang w:eastAsia="ru-RU"/>
        </w:rPr>
        <w:t xml:space="preserve">курса определяются Положением об окружном </w:t>
      </w:r>
      <w:r w:rsidRPr="003148F1">
        <w:rPr>
          <w:rFonts w:ascii="Times New Roman" w:eastAsia="Times New Roman" w:hAnsi="Times New Roman" w:cs="Times New Roman"/>
          <w:sz w:val="28"/>
          <w:szCs w:val="28"/>
          <w:lang w:eastAsia="ru-RU"/>
        </w:rPr>
        <w:t>конкурсе проектов в сфере государственной молодежной политики.</w:t>
      </w:r>
    </w:p>
    <w:p w:rsidR="00292710" w:rsidRPr="003148F1"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48F1">
        <w:rPr>
          <w:rFonts w:ascii="Times New Roman" w:eastAsia="Times New Roman" w:hAnsi="Times New Roman" w:cs="Times New Roman"/>
          <w:sz w:val="28"/>
          <w:szCs w:val="28"/>
          <w:lang w:eastAsia="ru-RU"/>
        </w:rPr>
        <w:t>В рамках реализации мероприятий по пункту 1.2. перечня мероприятий муниципальной программы (приложение № 1) реализуются мероприятия, направленные на пропаганду института семьи, поддержку семей, желающих принять участие в окружных и областных конкурсах («Лучшая семья Архангельской области», «Женщина года», диплом «Признательность» и др.)</w:t>
      </w:r>
    </w:p>
    <w:p w:rsidR="00292710" w:rsidRPr="003148F1" w:rsidRDefault="00292710" w:rsidP="0029271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148F1">
        <w:rPr>
          <w:rFonts w:ascii="Times New Roman" w:eastAsia="Times New Roman" w:hAnsi="Times New Roman" w:cs="Times New Roman"/>
          <w:sz w:val="28"/>
          <w:szCs w:val="28"/>
          <w:lang w:eastAsia="ru-RU"/>
        </w:rPr>
        <w:t>В рамках реализации мероприятий по пункту 1.3. перечня мероприятий муниципальной программы (приложение № 1) реализуются мероприятия, направленные на проведение публичных массовых мероприятий и акций, направленных на укрепление статуса семьи, на профилактику семейного неблагополучия.</w:t>
      </w:r>
    </w:p>
    <w:p w:rsidR="00292710" w:rsidRPr="003148F1"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48F1">
        <w:rPr>
          <w:rFonts w:ascii="Times New Roman" w:eastAsia="Times New Roman" w:hAnsi="Times New Roman" w:cs="Times New Roman"/>
          <w:sz w:val="28"/>
          <w:szCs w:val="28"/>
          <w:lang w:eastAsia="ru-RU"/>
        </w:rPr>
        <w:t>В рамках реализации мероприятий по пункту 1.</w:t>
      </w:r>
      <w:r>
        <w:rPr>
          <w:rFonts w:ascii="Times New Roman" w:eastAsia="Times New Roman" w:hAnsi="Times New Roman" w:cs="Times New Roman"/>
          <w:sz w:val="28"/>
          <w:szCs w:val="28"/>
          <w:lang w:eastAsia="ru-RU"/>
        </w:rPr>
        <w:t>4</w:t>
      </w:r>
      <w:r w:rsidRPr="003148F1">
        <w:rPr>
          <w:rFonts w:ascii="Times New Roman" w:eastAsia="Times New Roman" w:hAnsi="Times New Roman" w:cs="Times New Roman"/>
          <w:sz w:val="28"/>
          <w:szCs w:val="28"/>
          <w:lang w:eastAsia="ru-RU"/>
        </w:rPr>
        <w:t>. перечня мероприятий муниципальной программы (приложение № 1) реализуются мероприятия, направленные на поддержку инициатив молодежных сообществ, направленных на решение социальных вопросов и развитие Холмогорского муниципального округа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A0808"/>
          <w:sz w:val="28"/>
          <w:szCs w:val="28"/>
          <w:shd w:val="clear" w:color="auto" w:fill="FFFFFF"/>
          <w:lang w:eastAsia="ru-RU"/>
        </w:rPr>
        <w:t>Архангельской области</w:t>
      </w:r>
      <w:r w:rsidRPr="003148F1">
        <w:rPr>
          <w:rFonts w:ascii="Times New Roman" w:eastAsia="Times New Roman" w:hAnsi="Times New Roman" w:cs="Times New Roman"/>
          <w:sz w:val="28"/>
          <w:szCs w:val="28"/>
          <w:lang w:eastAsia="ru-RU"/>
        </w:rPr>
        <w:t>.</w:t>
      </w:r>
    </w:p>
    <w:p w:rsidR="00292710"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B1FEF">
        <w:rPr>
          <w:rFonts w:ascii="Times New Roman" w:eastAsia="Times New Roman" w:hAnsi="Times New Roman" w:cs="Times New Roman"/>
          <w:sz w:val="28"/>
          <w:szCs w:val="28"/>
          <w:lang w:eastAsia="ru-RU"/>
        </w:rPr>
        <w:t>В рамках реали</w:t>
      </w:r>
      <w:r w:rsidR="00457FE1" w:rsidRPr="008B1FEF">
        <w:rPr>
          <w:rFonts w:ascii="Times New Roman" w:eastAsia="Times New Roman" w:hAnsi="Times New Roman" w:cs="Times New Roman"/>
          <w:sz w:val="28"/>
          <w:szCs w:val="28"/>
          <w:lang w:eastAsia="ru-RU"/>
        </w:rPr>
        <w:t>зации мероприятий по пункту 1.5, 1.6, 1.7</w:t>
      </w:r>
      <w:r w:rsidRPr="008B1FEF">
        <w:rPr>
          <w:rFonts w:ascii="Times New Roman" w:eastAsia="Times New Roman" w:hAnsi="Times New Roman" w:cs="Times New Roman"/>
          <w:sz w:val="28"/>
          <w:szCs w:val="28"/>
          <w:lang w:eastAsia="ru-RU"/>
        </w:rPr>
        <w:t xml:space="preserve"> перечня мероприятий муниципальной программы (приложение № 1) реализуются мероприятия, направленные на реализацию проектов и мероприятий, направленных на формирование патриотических чувств и патриотического сознания.</w:t>
      </w:r>
    </w:p>
    <w:p w:rsidR="00292710" w:rsidRPr="006D2AD4" w:rsidRDefault="00292710" w:rsidP="00292710">
      <w:pPr>
        <w:autoSpaceDE w:val="0"/>
        <w:autoSpaceDN w:val="0"/>
        <w:adjustRightInd w:val="0"/>
        <w:spacing w:after="0" w:line="240" w:lineRule="auto"/>
        <w:ind w:firstLine="709"/>
        <w:jc w:val="both"/>
        <w:rPr>
          <w:rFonts w:ascii="Times New Roman" w:hAnsi="Times New Roman" w:cs="Times New Roman"/>
          <w:sz w:val="28"/>
          <w:szCs w:val="28"/>
        </w:rPr>
      </w:pPr>
      <w:r w:rsidRPr="006D2AD4">
        <w:rPr>
          <w:rFonts w:ascii="Times New Roman" w:hAnsi="Times New Roman" w:cs="Times New Roman"/>
          <w:sz w:val="28"/>
          <w:szCs w:val="28"/>
        </w:rPr>
        <w:t xml:space="preserve">В рамках реализации </w:t>
      </w:r>
      <w:r>
        <w:rPr>
          <w:rFonts w:ascii="Times New Roman" w:hAnsi="Times New Roman" w:cs="Times New Roman"/>
          <w:sz w:val="28"/>
          <w:szCs w:val="28"/>
        </w:rPr>
        <w:t xml:space="preserve">мероприятий </w:t>
      </w:r>
      <w:r w:rsidRPr="006D2AD4">
        <w:rPr>
          <w:rFonts w:ascii="Times New Roman" w:hAnsi="Times New Roman" w:cs="Times New Roman"/>
          <w:sz w:val="28"/>
          <w:szCs w:val="28"/>
        </w:rPr>
        <w:t>пункт</w:t>
      </w:r>
      <w:r>
        <w:rPr>
          <w:rFonts w:ascii="Times New Roman" w:hAnsi="Times New Roman" w:cs="Times New Roman"/>
          <w:sz w:val="28"/>
          <w:szCs w:val="28"/>
        </w:rPr>
        <w:t>а</w:t>
      </w:r>
      <w:r w:rsidRPr="006D2AD4">
        <w:rPr>
          <w:rFonts w:ascii="Times New Roman" w:hAnsi="Times New Roman" w:cs="Times New Roman"/>
          <w:sz w:val="28"/>
          <w:szCs w:val="28"/>
        </w:rPr>
        <w:t xml:space="preserve"> 2</w:t>
      </w:r>
      <w:r>
        <w:rPr>
          <w:rFonts w:ascii="Times New Roman" w:hAnsi="Times New Roman" w:cs="Times New Roman"/>
          <w:sz w:val="28"/>
          <w:szCs w:val="28"/>
        </w:rPr>
        <w:t>.1</w:t>
      </w:r>
      <w:r w:rsidRPr="006D2AD4">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перечня мероприятий муниципальной </w:t>
      </w:r>
      <w:r w:rsidRPr="006D2AD4">
        <w:rPr>
          <w:rFonts w:ascii="Times New Roman" w:eastAsia="Times New Roman" w:hAnsi="Times New Roman" w:cs="Times New Roman"/>
          <w:sz w:val="28"/>
          <w:szCs w:val="28"/>
          <w:lang w:eastAsia="ru-RU"/>
        </w:rPr>
        <w:t>программы</w:t>
      </w:r>
      <w:r>
        <w:rPr>
          <w:rFonts w:ascii="Times New Roman" w:eastAsia="Times New Roman" w:hAnsi="Times New Roman" w:cs="Times New Roman"/>
          <w:sz w:val="28"/>
          <w:szCs w:val="28"/>
          <w:lang w:eastAsia="ru-RU"/>
        </w:rPr>
        <w:t xml:space="preserve"> (приложение № 1)</w:t>
      </w:r>
      <w:r w:rsidRPr="006D2AD4">
        <w:rPr>
          <w:rFonts w:ascii="Times New Roman" w:hAnsi="Times New Roman" w:cs="Times New Roman"/>
          <w:sz w:val="28"/>
          <w:szCs w:val="28"/>
        </w:rPr>
        <w:t xml:space="preserve"> </w:t>
      </w:r>
      <w:r>
        <w:rPr>
          <w:rFonts w:ascii="Times New Roman" w:hAnsi="Times New Roman" w:cs="Times New Roman"/>
          <w:sz w:val="28"/>
          <w:szCs w:val="28"/>
        </w:rPr>
        <w:t>проводятся</w:t>
      </w:r>
      <w:r w:rsidRPr="006D2AD4">
        <w:rPr>
          <w:rFonts w:ascii="Times New Roman" w:hAnsi="Times New Roman" w:cs="Times New Roman"/>
          <w:sz w:val="28"/>
          <w:szCs w:val="28"/>
        </w:rPr>
        <w:t xml:space="preserve"> мероприятия</w:t>
      </w:r>
      <w:r>
        <w:rPr>
          <w:rFonts w:ascii="Times New Roman" w:hAnsi="Times New Roman" w:cs="Times New Roman"/>
          <w:sz w:val="28"/>
          <w:szCs w:val="28"/>
        </w:rPr>
        <w:t>,</w:t>
      </w:r>
      <w:r w:rsidRPr="006D2AD4">
        <w:rPr>
          <w:sz w:val="28"/>
          <w:szCs w:val="28"/>
        </w:rPr>
        <w:t xml:space="preserve"> </w:t>
      </w:r>
      <w:r w:rsidRPr="006D2AD4">
        <w:rPr>
          <w:rFonts w:ascii="Times New Roman" w:hAnsi="Times New Roman" w:cs="Times New Roman"/>
          <w:sz w:val="28"/>
          <w:szCs w:val="28"/>
        </w:rPr>
        <w:lastRenderedPageBreak/>
        <w:t xml:space="preserve">направленные на профилактику асоциальных проявлений в молодежной среде. Также по данному направлению ежегодно проводится </w:t>
      </w:r>
      <w:r>
        <w:rPr>
          <w:rFonts w:ascii="Times New Roman" w:hAnsi="Times New Roman" w:cs="Times New Roman"/>
          <w:sz w:val="28"/>
          <w:szCs w:val="28"/>
        </w:rPr>
        <w:t xml:space="preserve">окружной </w:t>
      </w:r>
      <w:r w:rsidRPr="006D2AD4">
        <w:rPr>
          <w:rFonts w:ascii="Times New Roman" w:hAnsi="Times New Roman" w:cs="Times New Roman"/>
          <w:sz w:val="28"/>
          <w:szCs w:val="28"/>
        </w:rPr>
        <w:t xml:space="preserve">конкурс проектов, направленных на профилактику употребления табака, алкоголя, </w:t>
      </w:r>
      <w:r>
        <w:rPr>
          <w:rFonts w:ascii="Times New Roman" w:hAnsi="Times New Roman" w:cs="Times New Roman"/>
          <w:sz w:val="28"/>
          <w:szCs w:val="28"/>
        </w:rPr>
        <w:t>п</w:t>
      </w:r>
      <w:r w:rsidRPr="003130DB">
        <w:rPr>
          <w:rFonts w:ascii="Times New Roman" w:hAnsi="Times New Roman" w:cs="Times New Roman"/>
          <w:sz w:val="28"/>
          <w:szCs w:val="28"/>
        </w:rPr>
        <w:t>оверхностно-активные вещества</w:t>
      </w:r>
      <w:r w:rsidRPr="006D2AD4">
        <w:rPr>
          <w:rFonts w:ascii="Times New Roman" w:hAnsi="Times New Roman" w:cs="Times New Roman"/>
          <w:sz w:val="28"/>
          <w:szCs w:val="28"/>
        </w:rPr>
        <w:t xml:space="preserve"> и пропаганду здорового образа жизни среди молодежи Холмогорского муниципального </w:t>
      </w:r>
      <w:r>
        <w:rPr>
          <w:rFonts w:ascii="Times New Roman" w:hAnsi="Times New Roman" w:cs="Times New Roman"/>
          <w:sz w:val="28"/>
          <w:szCs w:val="28"/>
        </w:rPr>
        <w:t xml:space="preserve">округа </w:t>
      </w:r>
      <w:r>
        <w:rPr>
          <w:rFonts w:ascii="Times New Roman" w:eastAsia="Times New Roman" w:hAnsi="Times New Roman" w:cs="Times New Roman"/>
          <w:color w:val="0A0808"/>
          <w:sz w:val="28"/>
          <w:szCs w:val="28"/>
          <w:shd w:val="clear" w:color="auto" w:fill="FFFFFF"/>
          <w:lang w:eastAsia="ru-RU"/>
        </w:rPr>
        <w:t>Архангельской области</w:t>
      </w:r>
      <w:r w:rsidRPr="006D2AD4">
        <w:rPr>
          <w:rFonts w:ascii="Times New Roman" w:hAnsi="Times New Roman" w:cs="Times New Roman"/>
          <w:sz w:val="28"/>
          <w:szCs w:val="28"/>
        </w:rPr>
        <w:t>.</w:t>
      </w:r>
    </w:p>
    <w:p w:rsidR="00292710"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D2AD4">
        <w:rPr>
          <w:rFonts w:ascii="Times New Roman" w:hAnsi="Times New Roman" w:cs="Times New Roman"/>
          <w:sz w:val="28"/>
          <w:szCs w:val="28"/>
        </w:rPr>
        <w:t xml:space="preserve">По пункту </w:t>
      </w:r>
      <w:r>
        <w:rPr>
          <w:rFonts w:ascii="Times New Roman" w:hAnsi="Times New Roman" w:cs="Times New Roman"/>
          <w:sz w:val="28"/>
          <w:szCs w:val="28"/>
        </w:rPr>
        <w:t>3.1</w:t>
      </w:r>
      <w:r w:rsidRPr="006D2AD4">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перечня мероприятий муниципальной </w:t>
      </w:r>
      <w:r w:rsidRPr="006D2AD4">
        <w:rPr>
          <w:rFonts w:ascii="Times New Roman" w:eastAsia="Times New Roman" w:hAnsi="Times New Roman" w:cs="Times New Roman"/>
          <w:sz w:val="28"/>
          <w:szCs w:val="28"/>
          <w:lang w:eastAsia="ru-RU"/>
        </w:rPr>
        <w:t>программы</w:t>
      </w:r>
      <w:r>
        <w:rPr>
          <w:rFonts w:ascii="Times New Roman" w:eastAsia="Times New Roman" w:hAnsi="Times New Roman" w:cs="Times New Roman"/>
          <w:sz w:val="28"/>
          <w:szCs w:val="28"/>
          <w:lang w:eastAsia="ru-RU"/>
        </w:rPr>
        <w:t xml:space="preserve"> (приложение №1) </w:t>
      </w:r>
      <w:r w:rsidRPr="006D2AD4">
        <w:rPr>
          <w:rFonts w:ascii="Times New Roman" w:hAnsi="Times New Roman" w:cs="Times New Roman"/>
          <w:sz w:val="28"/>
          <w:szCs w:val="28"/>
        </w:rPr>
        <w:t xml:space="preserve">ежегодно проводятся мероприятия по содействию трудоустройству молодежи в летний период на территории Холмогорского муниципального </w:t>
      </w:r>
      <w:r>
        <w:rPr>
          <w:rFonts w:ascii="Times New Roman" w:hAnsi="Times New Roman" w:cs="Times New Roman"/>
          <w:sz w:val="28"/>
          <w:szCs w:val="28"/>
        </w:rPr>
        <w:t xml:space="preserve">округа </w:t>
      </w:r>
      <w:r>
        <w:rPr>
          <w:rFonts w:ascii="Times New Roman" w:eastAsia="Times New Roman" w:hAnsi="Times New Roman" w:cs="Times New Roman"/>
          <w:color w:val="0A0808"/>
          <w:sz w:val="28"/>
          <w:szCs w:val="28"/>
          <w:shd w:val="clear" w:color="auto" w:fill="FFFFFF"/>
          <w:lang w:eastAsia="ru-RU"/>
        </w:rPr>
        <w:t>Архангельской области</w:t>
      </w:r>
      <w:r w:rsidRPr="006D2AD4">
        <w:rPr>
          <w:rFonts w:ascii="Times New Roman" w:hAnsi="Times New Roman" w:cs="Times New Roman"/>
          <w:sz w:val="28"/>
          <w:szCs w:val="28"/>
        </w:rPr>
        <w:t>.</w:t>
      </w:r>
      <w:r w:rsidRPr="006D2AD4">
        <w:rPr>
          <w:rFonts w:ascii="Times New Roman" w:eastAsia="Calibri" w:hAnsi="Times New Roman" w:cs="Times New Roman"/>
          <w:sz w:val="28"/>
          <w:szCs w:val="28"/>
        </w:rPr>
        <w:t xml:space="preserve"> </w:t>
      </w:r>
      <w:r w:rsidRPr="006D2AD4">
        <w:rPr>
          <w:rFonts w:ascii="Times New Roman" w:eastAsia="Times New Roman" w:hAnsi="Times New Roman" w:cs="Times New Roman"/>
          <w:sz w:val="28"/>
          <w:szCs w:val="28"/>
          <w:lang w:eastAsia="ru-RU"/>
        </w:rPr>
        <w:t xml:space="preserve">Объемы финансового обеспечения реализации программы носят прогнозный характер и подлежат ежегодному уточнению в установленном порядке при составлении проекта бюджета </w:t>
      </w:r>
      <w:r>
        <w:rPr>
          <w:rFonts w:ascii="Times New Roman" w:eastAsia="Times New Roman" w:hAnsi="Times New Roman" w:cs="Times New Roman"/>
          <w:sz w:val="28"/>
          <w:szCs w:val="28"/>
          <w:lang w:eastAsia="ru-RU"/>
        </w:rPr>
        <w:t xml:space="preserve">округа </w:t>
      </w:r>
      <w:r w:rsidRPr="006D2AD4">
        <w:rPr>
          <w:rFonts w:ascii="Times New Roman" w:eastAsia="Times New Roman" w:hAnsi="Times New Roman" w:cs="Times New Roman"/>
          <w:sz w:val="28"/>
          <w:szCs w:val="28"/>
          <w:lang w:eastAsia="ru-RU"/>
        </w:rPr>
        <w:t>на очередной финансовый год и плановый период.</w:t>
      </w:r>
    </w:p>
    <w:p w:rsidR="00292710" w:rsidRPr="006D2AD4"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92710" w:rsidRPr="006D2AD4" w:rsidRDefault="00292710" w:rsidP="002927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92710" w:rsidRPr="00ED66E9" w:rsidRDefault="00292710" w:rsidP="00292710">
      <w:pPr>
        <w:pStyle w:val="a3"/>
        <w:numPr>
          <w:ilvl w:val="0"/>
          <w:numId w:val="4"/>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D66E9">
        <w:rPr>
          <w:rFonts w:ascii="Times New Roman" w:eastAsia="Times New Roman" w:hAnsi="Times New Roman" w:cs="Times New Roman"/>
          <w:b/>
          <w:sz w:val="28"/>
          <w:szCs w:val="28"/>
          <w:lang w:eastAsia="ru-RU"/>
        </w:rPr>
        <w:t xml:space="preserve">Ожидаемые результаты реализации </w:t>
      </w:r>
      <w:r>
        <w:rPr>
          <w:rFonts w:ascii="Times New Roman" w:eastAsia="Times New Roman" w:hAnsi="Times New Roman" w:cs="Times New Roman"/>
          <w:b/>
          <w:sz w:val="28"/>
          <w:szCs w:val="28"/>
          <w:lang w:eastAsia="ru-RU"/>
        </w:rPr>
        <w:t xml:space="preserve">муниципальной </w:t>
      </w:r>
      <w:r w:rsidRPr="00ED66E9">
        <w:rPr>
          <w:rFonts w:ascii="Times New Roman" w:eastAsia="Times New Roman" w:hAnsi="Times New Roman" w:cs="Times New Roman"/>
          <w:b/>
          <w:sz w:val="28"/>
          <w:szCs w:val="28"/>
          <w:lang w:eastAsia="ru-RU"/>
        </w:rPr>
        <w:t>программы</w:t>
      </w:r>
    </w:p>
    <w:p w:rsidR="00292710" w:rsidRPr="006D2AD4" w:rsidRDefault="00292710" w:rsidP="0029271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292710" w:rsidRDefault="00292710" w:rsidP="0029271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Реализация муниципальной программы к 2026 году предполагает достижение следующих результатов:</w:t>
      </w:r>
    </w:p>
    <w:p w:rsidR="00292710" w:rsidRPr="003148F1" w:rsidRDefault="00292710" w:rsidP="0029271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проведенных мероприятий, в которых приняла участие молодежь, не менее</w:t>
      </w:r>
      <w:r w:rsidRPr="006D2AD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w:t>
      </w:r>
      <w:r w:rsidRPr="006D2AD4">
        <w:rPr>
          <w:rFonts w:ascii="Times New Roman" w:eastAsia="Times New Roman" w:hAnsi="Times New Roman" w:cs="Times New Roman"/>
          <w:sz w:val="28"/>
          <w:szCs w:val="28"/>
          <w:lang w:eastAsia="ru-RU"/>
        </w:rPr>
        <w:t xml:space="preserve"> мероприятий</w:t>
      </w:r>
      <w:r>
        <w:rPr>
          <w:rFonts w:ascii="Times New Roman" w:eastAsia="Times New Roman" w:hAnsi="Times New Roman" w:cs="Times New Roman"/>
          <w:sz w:val="28"/>
          <w:szCs w:val="28"/>
          <w:lang w:eastAsia="ru-RU"/>
        </w:rPr>
        <w:t xml:space="preserve"> ежегодно;</w:t>
      </w:r>
    </w:p>
    <w:p w:rsidR="00292710" w:rsidRPr="00804BC5" w:rsidRDefault="00292710" w:rsidP="0029271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количество проведенных </w:t>
      </w:r>
      <w:r w:rsidRPr="00804BC5">
        <w:rPr>
          <w:rFonts w:ascii="Times New Roman" w:eastAsia="Times New Roman" w:hAnsi="Times New Roman" w:cs="Times New Roman"/>
          <w:sz w:val="28"/>
          <w:szCs w:val="28"/>
          <w:lang w:eastAsia="ru-RU"/>
        </w:rPr>
        <w:t>мероприятий, направленных на пропаганду института семьи, не менее 3 семей ежегодно;</w:t>
      </w:r>
    </w:p>
    <w:p w:rsidR="00292710" w:rsidRPr="00804BC5" w:rsidRDefault="00292710" w:rsidP="00292710">
      <w:pPr>
        <w:spacing w:after="0" w:line="240" w:lineRule="auto"/>
        <w:ind w:firstLine="709"/>
        <w:jc w:val="both"/>
        <w:rPr>
          <w:rFonts w:ascii="Times New Roman" w:eastAsia="Times New Roman" w:hAnsi="Times New Roman" w:cs="Times New Roman"/>
          <w:sz w:val="28"/>
          <w:szCs w:val="28"/>
          <w:lang w:eastAsia="ru-RU"/>
        </w:rPr>
      </w:pPr>
      <w:r w:rsidRPr="00804BC5">
        <w:rPr>
          <w:rFonts w:ascii="Times New Roman" w:eastAsia="Times New Roman" w:hAnsi="Times New Roman" w:cs="Times New Roman"/>
          <w:sz w:val="28"/>
          <w:szCs w:val="28"/>
          <w:lang w:eastAsia="ru-RU"/>
        </w:rPr>
        <w:t>количество проведенных публичных, массовых мероприятий и акций, направленных на укрепление статуса семьи, на профилактику семейного неблагополучия, не менее 5 мероприятий ежегодно;</w:t>
      </w:r>
    </w:p>
    <w:p w:rsidR="00292710" w:rsidRDefault="00292710" w:rsidP="00292710">
      <w:pPr>
        <w:framePr w:hSpace="180" w:wrap="around" w:vAnchor="text" w:hAnchor="text" w:xAlign="center" w:y="1"/>
        <w:widowControl w:val="0"/>
        <w:autoSpaceDE w:val="0"/>
        <w:autoSpaceDN w:val="0"/>
        <w:adjustRightInd w:val="0"/>
        <w:spacing w:after="0" w:line="240" w:lineRule="auto"/>
        <w:ind w:firstLine="708"/>
        <w:suppressOverlap/>
        <w:jc w:val="both"/>
        <w:rPr>
          <w:rFonts w:ascii="Times New Roman" w:eastAsia="Times New Roman" w:hAnsi="Times New Roman" w:cs="Times New Roman"/>
          <w:sz w:val="28"/>
          <w:szCs w:val="28"/>
          <w:lang w:eastAsia="ru-RU"/>
        </w:rPr>
      </w:pPr>
      <w:r w:rsidRPr="00804BC5">
        <w:rPr>
          <w:rFonts w:ascii="Times New Roman" w:eastAsia="Times New Roman" w:hAnsi="Times New Roman" w:cs="Times New Roman"/>
          <w:sz w:val="28"/>
          <w:szCs w:val="28"/>
          <w:lang w:eastAsia="ru-RU"/>
        </w:rPr>
        <w:t>количество проведенных мероприятий,</w:t>
      </w:r>
      <w:r>
        <w:rPr>
          <w:rFonts w:ascii="Times New Roman" w:eastAsia="Times New Roman" w:hAnsi="Times New Roman" w:cs="Times New Roman"/>
          <w:sz w:val="28"/>
          <w:szCs w:val="28"/>
          <w:lang w:eastAsia="ru-RU"/>
        </w:rPr>
        <w:t xml:space="preserve"> направленных </w:t>
      </w:r>
      <w:r w:rsidRPr="00A776A9">
        <w:rPr>
          <w:rFonts w:ascii="Times New Roman" w:eastAsia="Times New Roman" w:hAnsi="Times New Roman" w:cs="Times New Roman"/>
          <w:sz w:val="28"/>
          <w:szCs w:val="28"/>
          <w:lang w:eastAsia="ru-RU"/>
        </w:rPr>
        <w:t>на решение социальных вопросов и развитие Холмогорского</w:t>
      </w:r>
      <w:r>
        <w:rPr>
          <w:rFonts w:ascii="Times New Roman" w:eastAsia="Times New Roman" w:hAnsi="Times New Roman" w:cs="Times New Roman"/>
          <w:sz w:val="28"/>
          <w:szCs w:val="28"/>
          <w:lang w:eastAsia="ru-RU"/>
        </w:rPr>
        <w:t xml:space="preserve"> </w:t>
      </w:r>
      <w:r w:rsidRPr="00A776A9">
        <w:rPr>
          <w:rFonts w:ascii="Times New Roman" w:eastAsia="Times New Roman" w:hAnsi="Times New Roman" w:cs="Times New Roman"/>
          <w:sz w:val="28"/>
          <w:szCs w:val="28"/>
          <w:lang w:eastAsia="ru-RU"/>
        </w:rPr>
        <w:t>муниципального округа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A0808"/>
          <w:sz w:val="28"/>
          <w:szCs w:val="28"/>
          <w:shd w:val="clear" w:color="auto" w:fill="FFFFFF"/>
          <w:lang w:eastAsia="ru-RU"/>
        </w:rPr>
        <w:t>Архангельской области</w:t>
      </w:r>
      <w:r>
        <w:rPr>
          <w:rFonts w:ascii="Times New Roman" w:eastAsia="Times New Roman" w:hAnsi="Times New Roman" w:cs="Times New Roman"/>
          <w:sz w:val="28"/>
          <w:szCs w:val="28"/>
          <w:lang w:eastAsia="ru-RU"/>
        </w:rPr>
        <w:t>, не менее 3 мероприятий ежегодно;</w:t>
      </w:r>
    </w:p>
    <w:p w:rsidR="00292710" w:rsidRDefault="00292710" w:rsidP="00292710">
      <w:pPr>
        <w:spacing w:after="0" w:line="240" w:lineRule="auto"/>
        <w:ind w:firstLine="708"/>
        <w:jc w:val="both"/>
        <w:rPr>
          <w:rFonts w:ascii="Times New Roman" w:eastAsia="Times New Roman" w:hAnsi="Times New Roman" w:cs="Times New Roman"/>
          <w:sz w:val="28"/>
          <w:szCs w:val="28"/>
          <w:lang w:eastAsia="ru-RU"/>
        </w:rPr>
      </w:pPr>
      <w:r w:rsidRPr="008B1FEF">
        <w:rPr>
          <w:rFonts w:ascii="Times New Roman" w:eastAsia="Times New Roman" w:hAnsi="Times New Roman" w:cs="Times New Roman"/>
          <w:sz w:val="28"/>
          <w:szCs w:val="28"/>
          <w:lang w:eastAsia="ru-RU"/>
        </w:rPr>
        <w:t>количество проведенных мероприятий, направленных на развитие патриотических чувств и патриотического сознания, не менее 3 мероприятий ежегодно;</w:t>
      </w:r>
    </w:p>
    <w:p w:rsidR="00292710" w:rsidRDefault="00292710" w:rsidP="0029271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количество проведенных мероприятий, </w:t>
      </w:r>
      <w:r w:rsidRPr="006D2AD4">
        <w:rPr>
          <w:rFonts w:ascii="Times New Roman" w:eastAsia="Times New Roman" w:hAnsi="Times New Roman" w:cs="Times New Roman"/>
          <w:sz w:val="28"/>
          <w:szCs w:val="28"/>
          <w:lang w:eastAsia="ru-RU"/>
        </w:rPr>
        <w:t>направленных на профилактику асоциальных проявлений в молодежной среде</w:t>
      </w:r>
      <w:r>
        <w:rPr>
          <w:rFonts w:ascii="Times New Roman" w:eastAsia="Times New Roman" w:hAnsi="Times New Roman" w:cs="Times New Roman"/>
          <w:sz w:val="28"/>
          <w:szCs w:val="28"/>
          <w:lang w:eastAsia="ru-RU"/>
        </w:rPr>
        <w:t xml:space="preserve">, не менее 5 </w:t>
      </w:r>
      <w:r w:rsidRPr="006D2AD4">
        <w:rPr>
          <w:rFonts w:ascii="Times New Roman" w:eastAsia="Times New Roman" w:hAnsi="Times New Roman" w:cs="Times New Roman"/>
          <w:sz w:val="28"/>
          <w:szCs w:val="28"/>
          <w:lang w:eastAsia="ru-RU"/>
        </w:rPr>
        <w:t>ежегодно;</w:t>
      </w:r>
    </w:p>
    <w:p w:rsidR="00292710" w:rsidRDefault="00292710" w:rsidP="0029271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количество трудоустроенных молодых человек, </w:t>
      </w:r>
      <w:r w:rsidRPr="006D2AD4">
        <w:rPr>
          <w:rFonts w:ascii="Times New Roman" w:eastAsia="Times New Roman" w:hAnsi="Times New Roman" w:cs="Times New Roman"/>
          <w:sz w:val="28"/>
          <w:szCs w:val="28"/>
          <w:lang w:eastAsia="ru-RU"/>
        </w:rPr>
        <w:t xml:space="preserve">не менее </w:t>
      </w:r>
      <w:r>
        <w:rPr>
          <w:rFonts w:ascii="Times New Roman" w:eastAsia="Times New Roman" w:hAnsi="Times New Roman" w:cs="Times New Roman"/>
          <w:sz w:val="28"/>
          <w:szCs w:val="28"/>
          <w:lang w:eastAsia="ru-RU"/>
        </w:rPr>
        <w:t>10</w:t>
      </w:r>
      <w:r w:rsidRPr="006D2AD4">
        <w:rPr>
          <w:rFonts w:ascii="Times New Roman" w:eastAsia="Times New Roman" w:hAnsi="Times New Roman" w:cs="Times New Roman"/>
          <w:sz w:val="28"/>
          <w:szCs w:val="28"/>
          <w:lang w:eastAsia="ru-RU"/>
        </w:rPr>
        <w:t xml:space="preserve"> молодых граждан </w:t>
      </w:r>
      <w:r>
        <w:rPr>
          <w:rFonts w:ascii="Times New Roman" w:eastAsia="Times New Roman" w:hAnsi="Times New Roman" w:cs="Times New Roman"/>
          <w:sz w:val="28"/>
          <w:szCs w:val="28"/>
          <w:lang w:eastAsia="ru-RU"/>
        </w:rPr>
        <w:t xml:space="preserve">в летний период </w:t>
      </w:r>
      <w:r w:rsidRPr="006D2AD4">
        <w:rPr>
          <w:rFonts w:ascii="Times New Roman" w:eastAsia="Times New Roman" w:hAnsi="Times New Roman" w:cs="Times New Roman"/>
          <w:sz w:val="28"/>
          <w:szCs w:val="28"/>
          <w:lang w:eastAsia="ru-RU"/>
        </w:rPr>
        <w:t>ежегодно.</w:t>
      </w:r>
    </w:p>
    <w:p w:rsidR="00292710" w:rsidRDefault="00292710" w:rsidP="0029271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Оценка ожидаемых конечных результатов реализации муниципальной программы представлена в Приложении № 2 к муниципальной программе «Молодежь Холмогорского муниципального округа Архангельской области». </w:t>
      </w:r>
    </w:p>
    <w:p w:rsidR="00292710" w:rsidRDefault="00292710" w:rsidP="00292710">
      <w:pPr>
        <w:spacing w:after="0" w:line="240" w:lineRule="auto"/>
        <w:ind w:firstLine="709"/>
        <w:jc w:val="both"/>
        <w:rPr>
          <w:rFonts w:ascii="Times New Roman" w:eastAsia="Times New Roman" w:hAnsi="Times New Roman" w:cs="Times New Roman"/>
          <w:sz w:val="28"/>
          <w:szCs w:val="28"/>
          <w:lang w:eastAsia="ru-RU"/>
        </w:rPr>
      </w:pPr>
    </w:p>
    <w:p w:rsidR="00292710" w:rsidRDefault="00292710" w:rsidP="00292710">
      <w:pPr>
        <w:spacing w:after="0" w:line="240" w:lineRule="auto"/>
        <w:ind w:firstLine="709"/>
        <w:jc w:val="both"/>
        <w:rPr>
          <w:rFonts w:ascii="Times New Roman" w:eastAsia="Times New Roman" w:hAnsi="Times New Roman" w:cs="Times New Roman"/>
          <w:sz w:val="28"/>
          <w:szCs w:val="28"/>
          <w:lang w:eastAsia="ru-RU"/>
        </w:rPr>
      </w:pPr>
    </w:p>
    <w:p w:rsidR="00292710" w:rsidRDefault="00292710" w:rsidP="00292710">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w:t>
      </w:r>
    </w:p>
    <w:p w:rsidR="00292710" w:rsidRDefault="00292710" w:rsidP="0033614A">
      <w:pPr>
        <w:widowControl w:val="0"/>
        <w:autoSpaceDE w:val="0"/>
        <w:autoSpaceDN w:val="0"/>
        <w:adjustRightInd w:val="0"/>
        <w:spacing w:after="0" w:line="240" w:lineRule="auto"/>
        <w:ind w:left="7788" w:firstLine="708"/>
        <w:jc w:val="center"/>
        <w:outlineLvl w:val="1"/>
        <w:rPr>
          <w:rFonts w:ascii="Times New Roman" w:eastAsia="Times New Roman" w:hAnsi="Times New Roman" w:cs="Times New Roman"/>
          <w:sz w:val="28"/>
          <w:szCs w:val="28"/>
          <w:lang w:eastAsia="ru-RU"/>
        </w:rPr>
      </w:pPr>
    </w:p>
    <w:p w:rsidR="00292710" w:rsidRDefault="00292710" w:rsidP="0033614A">
      <w:pPr>
        <w:widowControl w:val="0"/>
        <w:autoSpaceDE w:val="0"/>
        <w:autoSpaceDN w:val="0"/>
        <w:adjustRightInd w:val="0"/>
        <w:spacing w:after="0" w:line="240" w:lineRule="auto"/>
        <w:ind w:left="7788" w:firstLine="708"/>
        <w:jc w:val="center"/>
        <w:outlineLvl w:val="1"/>
        <w:rPr>
          <w:rFonts w:ascii="Times New Roman" w:eastAsia="Times New Roman" w:hAnsi="Times New Roman" w:cs="Times New Roman"/>
          <w:sz w:val="28"/>
          <w:szCs w:val="28"/>
          <w:lang w:eastAsia="ru-RU"/>
        </w:rPr>
        <w:sectPr w:rsidR="00292710" w:rsidSect="00292710">
          <w:headerReference w:type="default" r:id="rId9"/>
          <w:pgSz w:w="11906" w:h="16838"/>
          <w:pgMar w:top="1134" w:right="851" w:bottom="1134" w:left="1701" w:header="397" w:footer="720" w:gutter="0"/>
          <w:cols w:space="708"/>
          <w:docGrid w:linePitch="354" w:charSpace="-4916"/>
        </w:sectPr>
      </w:pPr>
    </w:p>
    <w:p w:rsidR="00292710" w:rsidRDefault="00292710" w:rsidP="0033614A">
      <w:pPr>
        <w:widowControl w:val="0"/>
        <w:autoSpaceDE w:val="0"/>
        <w:autoSpaceDN w:val="0"/>
        <w:adjustRightInd w:val="0"/>
        <w:spacing w:after="0" w:line="240" w:lineRule="auto"/>
        <w:ind w:left="7788" w:firstLine="708"/>
        <w:jc w:val="center"/>
        <w:outlineLvl w:val="1"/>
        <w:rPr>
          <w:rFonts w:ascii="Times New Roman" w:eastAsia="Times New Roman" w:hAnsi="Times New Roman" w:cs="Times New Roman"/>
          <w:sz w:val="28"/>
          <w:szCs w:val="28"/>
          <w:lang w:eastAsia="ru-RU"/>
        </w:rPr>
      </w:pPr>
    </w:p>
    <w:p w:rsidR="00292710" w:rsidRDefault="00292710" w:rsidP="0033614A">
      <w:pPr>
        <w:widowControl w:val="0"/>
        <w:autoSpaceDE w:val="0"/>
        <w:autoSpaceDN w:val="0"/>
        <w:adjustRightInd w:val="0"/>
        <w:spacing w:after="0" w:line="240" w:lineRule="auto"/>
        <w:ind w:left="7788" w:firstLine="708"/>
        <w:jc w:val="center"/>
        <w:outlineLvl w:val="1"/>
        <w:rPr>
          <w:rFonts w:ascii="Times New Roman" w:eastAsia="Times New Roman" w:hAnsi="Times New Roman" w:cs="Times New Roman"/>
          <w:sz w:val="28"/>
          <w:szCs w:val="28"/>
          <w:lang w:eastAsia="ru-RU"/>
        </w:rPr>
      </w:pPr>
    </w:p>
    <w:p w:rsidR="001E2732" w:rsidRPr="001E2732" w:rsidRDefault="00DB21FE" w:rsidP="0033614A">
      <w:pPr>
        <w:widowControl w:val="0"/>
        <w:autoSpaceDE w:val="0"/>
        <w:autoSpaceDN w:val="0"/>
        <w:adjustRightInd w:val="0"/>
        <w:spacing w:after="0" w:line="240" w:lineRule="auto"/>
        <w:ind w:left="7788" w:firstLine="708"/>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E2732" w:rsidRPr="001E2732">
        <w:rPr>
          <w:rFonts w:ascii="Times New Roman" w:eastAsia="Times New Roman" w:hAnsi="Times New Roman" w:cs="Times New Roman"/>
          <w:sz w:val="28"/>
          <w:szCs w:val="28"/>
          <w:lang w:eastAsia="ru-RU"/>
        </w:rPr>
        <w:t>«ПРИЛОЖЕНИЕ № 1</w:t>
      </w:r>
    </w:p>
    <w:p w:rsidR="001E2732" w:rsidRPr="001E2732" w:rsidRDefault="001E2732" w:rsidP="001E273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1E2732">
        <w:rPr>
          <w:rFonts w:ascii="Times New Roman" w:eastAsia="Times New Roman" w:hAnsi="Times New Roman" w:cs="Times New Roman"/>
          <w:sz w:val="28"/>
          <w:szCs w:val="28"/>
          <w:lang w:eastAsia="ru-RU"/>
        </w:rPr>
        <w:tab/>
      </w:r>
      <w:r w:rsidRPr="001E2732">
        <w:rPr>
          <w:rFonts w:ascii="Times New Roman" w:eastAsia="Times New Roman" w:hAnsi="Times New Roman" w:cs="Times New Roman"/>
          <w:sz w:val="28"/>
          <w:szCs w:val="28"/>
          <w:lang w:eastAsia="ru-RU"/>
        </w:rPr>
        <w:tab/>
      </w:r>
      <w:r w:rsidRPr="001E2732">
        <w:rPr>
          <w:rFonts w:ascii="Times New Roman" w:eastAsia="Times New Roman" w:hAnsi="Times New Roman" w:cs="Times New Roman"/>
          <w:sz w:val="28"/>
          <w:szCs w:val="28"/>
          <w:lang w:eastAsia="ru-RU"/>
        </w:rPr>
        <w:tab/>
      </w:r>
      <w:r w:rsidRPr="001E2732">
        <w:rPr>
          <w:rFonts w:ascii="Times New Roman" w:eastAsia="Times New Roman" w:hAnsi="Times New Roman" w:cs="Times New Roman"/>
          <w:sz w:val="28"/>
          <w:szCs w:val="28"/>
          <w:lang w:eastAsia="ru-RU"/>
        </w:rPr>
        <w:tab/>
      </w:r>
      <w:r w:rsidRPr="001E2732">
        <w:rPr>
          <w:rFonts w:ascii="Times New Roman" w:eastAsia="Times New Roman" w:hAnsi="Times New Roman" w:cs="Times New Roman"/>
          <w:sz w:val="28"/>
          <w:szCs w:val="28"/>
          <w:lang w:eastAsia="ru-RU"/>
        </w:rPr>
        <w:tab/>
      </w:r>
      <w:r w:rsidRPr="001E2732">
        <w:rPr>
          <w:rFonts w:ascii="Times New Roman" w:eastAsia="Times New Roman" w:hAnsi="Times New Roman" w:cs="Times New Roman"/>
          <w:sz w:val="28"/>
          <w:szCs w:val="28"/>
          <w:lang w:eastAsia="ru-RU"/>
        </w:rPr>
        <w:tab/>
      </w:r>
      <w:r w:rsidRPr="001E2732">
        <w:rPr>
          <w:rFonts w:ascii="Times New Roman" w:eastAsia="Times New Roman" w:hAnsi="Times New Roman" w:cs="Times New Roman"/>
          <w:sz w:val="28"/>
          <w:szCs w:val="28"/>
          <w:lang w:eastAsia="ru-RU"/>
        </w:rPr>
        <w:tab/>
      </w:r>
      <w:r w:rsidRPr="001E2732">
        <w:rPr>
          <w:rFonts w:ascii="Times New Roman" w:eastAsia="Times New Roman" w:hAnsi="Times New Roman" w:cs="Times New Roman"/>
          <w:sz w:val="28"/>
          <w:szCs w:val="28"/>
          <w:lang w:eastAsia="ru-RU"/>
        </w:rPr>
        <w:tab/>
      </w:r>
      <w:r w:rsidRPr="001E2732">
        <w:rPr>
          <w:rFonts w:ascii="Times New Roman" w:eastAsia="Times New Roman" w:hAnsi="Times New Roman" w:cs="Times New Roman"/>
          <w:sz w:val="28"/>
          <w:szCs w:val="28"/>
          <w:lang w:eastAsia="ru-RU"/>
        </w:rPr>
        <w:tab/>
      </w:r>
      <w:r w:rsidRPr="001E2732">
        <w:rPr>
          <w:rFonts w:ascii="Times New Roman" w:eastAsia="Times New Roman" w:hAnsi="Times New Roman" w:cs="Times New Roman"/>
          <w:sz w:val="28"/>
          <w:szCs w:val="28"/>
          <w:lang w:eastAsia="ru-RU"/>
        </w:rPr>
        <w:tab/>
      </w:r>
      <w:r w:rsidRPr="001E2732">
        <w:rPr>
          <w:rFonts w:ascii="Times New Roman" w:eastAsia="Times New Roman" w:hAnsi="Times New Roman" w:cs="Times New Roman"/>
          <w:sz w:val="28"/>
          <w:szCs w:val="28"/>
          <w:lang w:eastAsia="ru-RU"/>
        </w:rPr>
        <w:tab/>
      </w:r>
      <w:r w:rsidRPr="001E2732">
        <w:rPr>
          <w:rFonts w:ascii="Times New Roman" w:eastAsia="Times New Roman" w:hAnsi="Times New Roman" w:cs="Times New Roman"/>
          <w:sz w:val="28"/>
          <w:szCs w:val="28"/>
          <w:lang w:eastAsia="ru-RU"/>
        </w:rPr>
        <w:tab/>
        <w:t>к муниципальной программе</w:t>
      </w:r>
    </w:p>
    <w:p w:rsidR="001E2732" w:rsidRPr="001E2732" w:rsidRDefault="001E2732" w:rsidP="00DB320B">
      <w:pPr>
        <w:widowControl w:val="0"/>
        <w:autoSpaceDE w:val="0"/>
        <w:autoSpaceDN w:val="0"/>
        <w:adjustRightInd w:val="0"/>
        <w:spacing w:after="0" w:line="240" w:lineRule="auto"/>
        <w:ind w:left="8496"/>
        <w:jc w:val="center"/>
        <w:outlineLvl w:val="1"/>
        <w:rPr>
          <w:rFonts w:ascii="Times New Roman" w:eastAsia="Times New Roman" w:hAnsi="Times New Roman" w:cs="Times New Roman"/>
          <w:sz w:val="28"/>
          <w:szCs w:val="28"/>
          <w:lang w:eastAsia="ru-RU"/>
        </w:rPr>
      </w:pPr>
      <w:r w:rsidRPr="001E2732">
        <w:rPr>
          <w:rFonts w:ascii="Times New Roman" w:eastAsia="Times New Roman" w:hAnsi="Times New Roman" w:cs="Times New Roman"/>
          <w:sz w:val="28"/>
          <w:szCs w:val="28"/>
          <w:lang w:eastAsia="ru-RU"/>
        </w:rPr>
        <w:t xml:space="preserve">«Молодежь Холмогорского муниципального </w:t>
      </w:r>
      <w:r w:rsidR="007151ED">
        <w:rPr>
          <w:rFonts w:ascii="Times New Roman" w:eastAsia="Times New Roman" w:hAnsi="Times New Roman" w:cs="Times New Roman"/>
          <w:sz w:val="28"/>
          <w:szCs w:val="28"/>
          <w:lang w:eastAsia="ru-RU"/>
        </w:rPr>
        <w:t>округ</w:t>
      </w:r>
      <w:r w:rsidRPr="001E2732">
        <w:rPr>
          <w:rFonts w:ascii="Times New Roman" w:eastAsia="Times New Roman" w:hAnsi="Times New Roman" w:cs="Times New Roman"/>
          <w:sz w:val="28"/>
          <w:szCs w:val="28"/>
          <w:lang w:eastAsia="ru-RU"/>
        </w:rPr>
        <w:t>а</w:t>
      </w:r>
      <w:r w:rsidR="00DB320B">
        <w:rPr>
          <w:rFonts w:ascii="Times New Roman" w:eastAsia="Times New Roman" w:hAnsi="Times New Roman" w:cs="Times New Roman"/>
          <w:sz w:val="28"/>
          <w:szCs w:val="28"/>
          <w:lang w:eastAsia="ru-RU"/>
        </w:rPr>
        <w:t xml:space="preserve"> Архангельской области</w:t>
      </w:r>
      <w:r w:rsidRPr="001E2732">
        <w:rPr>
          <w:rFonts w:ascii="Times New Roman" w:eastAsia="Times New Roman" w:hAnsi="Times New Roman" w:cs="Times New Roman"/>
          <w:sz w:val="28"/>
          <w:szCs w:val="28"/>
          <w:lang w:eastAsia="ru-RU"/>
        </w:rPr>
        <w:t>»</w:t>
      </w:r>
    </w:p>
    <w:p w:rsidR="001E2732" w:rsidRPr="001E2732" w:rsidRDefault="001E2732" w:rsidP="001E2732">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r w:rsidRPr="001E2732">
        <w:rPr>
          <w:rFonts w:ascii="Times New Roman" w:eastAsia="Times New Roman" w:hAnsi="Times New Roman" w:cs="Times New Roman"/>
          <w:b/>
          <w:sz w:val="28"/>
          <w:szCs w:val="28"/>
          <w:lang w:eastAsia="ru-RU"/>
        </w:rPr>
        <w:t xml:space="preserve"> </w:t>
      </w:r>
    </w:p>
    <w:p w:rsidR="001E2732" w:rsidRPr="001E2732" w:rsidRDefault="001E2732" w:rsidP="001E2732">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p>
    <w:p w:rsidR="001E2732" w:rsidRPr="001E2732" w:rsidRDefault="001E2732" w:rsidP="001E273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E2732">
        <w:rPr>
          <w:rFonts w:ascii="Times New Roman" w:eastAsia="Times New Roman" w:hAnsi="Times New Roman" w:cs="Times New Roman"/>
          <w:b/>
          <w:sz w:val="28"/>
          <w:szCs w:val="28"/>
          <w:lang w:eastAsia="ru-RU"/>
        </w:rPr>
        <w:t xml:space="preserve">ПЕРЕЧЕНЬ МЕРОПРИЯТИЙ муниципальной программы </w:t>
      </w:r>
    </w:p>
    <w:p w:rsidR="001E2732" w:rsidRPr="001E2732" w:rsidRDefault="001E2732" w:rsidP="001E2732">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lang w:eastAsia="ru-RU"/>
        </w:rPr>
      </w:pPr>
      <w:r w:rsidRPr="001E2732">
        <w:rPr>
          <w:rFonts w:ascii="Times New Roman" w:eastAsia="Times New Roman" w:hAnsi="Times New Roman" w:cs="Times New Roman"/>
          <w:b/>
          <w:sz w:val="28"/>
          <w:szCs w:val="28"/>
          <w:u w:val="single"/>
          <w:lang w:eastAsia="ru-RU"/>
        </w:rPr>
        <w:t xml:space="preserve">«Молодежь Холмогорского муниципального </w:t>
      </w:r>
      <w:r w:rsidR="007151ED">
        <w:rPr>
          <w:rFonts w:ascii="Times New Roman" w:eastAsia="Times New Roman" w:hAnsi="Times New Roman" w:cs="Times New Roman"/>
          <w:b/>
          <w:sz w:val="28"/>
          <w:szCs w:val="28"/>
          <w:u w:val="single"/>
          <w:lang w:eastAsia="ru-RU"/>
        </w:rPr>
        <w:t>округ</w:t>
      </w:r>
      <w:r w:rsidRPr="001E2732">
        <w:rPr>
          <w:rFonts w:ascii="Times New Roman" w:eastAsia="Times New Roman" w:hAnsi="Times New Roman" w:cs="Times New Roman"/>
          <w:b/>
          <w:sz w:val="28"/>
          <w:szCs w:val="28"/>
          <w:u w:val="single"/>
          <w:lang w:eastAsia="ru-RU"/>
        </w:rPr>
        <w:t>а</w:t>
      </w:r>
      <w:r w:rsidR="00485380">
        <w:rPr>
          <w:rFonts w:ascii="Times New Roman" w:eastAsia="Times New Roman" w:hAnsi="Times New Roman" w:cs="Times New Roman"/>
          <w:b/>
          <w:sz w:val="28"/>
          <w:szCs w:val="28"/>
          <w:u w:val="single"/>
          <w:lang w:eastAsia="ru-RU"/>
        </w:rPr>
        <w:t xml:space="preserve"> Архангельской области</w:t>
      </w:r>
      <w:r w:rsidRPr="001E2732">
        <w:rPr>
          <w:rFonts w:ascii="Times New Roman" w:eastAsia="Times New Roman" w:hAnsi="Times New Roman" w:cs="Times New Roman"/>
          <w:b/>
          <w:sz w:val="28"/>
          <w:szCs w:val="28"/>
          <w:u w:val="single"/>
          <w:lang w:eastAsia="ru-RU"/>
        </w:rPr>
        <w:t>»</w:t>
      </w:r>
    </w:p>
    <w:p w:rsidR="001E2732" w:rsidRPr="001E2732" w:rsidRDefault="001E2732" w:rsidP="001E273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E2732">
        <w:rPr>
          <w:rFonts w:ascii="Times New Roman" w:eastAsia="Times New Roman" w:hAnsi="Times New Roman" w:cs="Times New Roman"/>
          <w:sz w:val="28"/>
          <w:szCs w:val="28"/>
          <w:lang w:eastAsia="ru-RU"/>
        </w:rPr>
        <w:t>(указать наименование муниципальной программы)</w:t>
      </w:r>
    </w:p>
    <w:p w:rsidR="001E2732" w:rsidRPr="00DB320B" w:rsidRDefault="001E2732" w:rsidP="001E2732">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1795"/>
        <w:gridCol w:w="172"/>
        <w:gridCol w:w="1591"/>
        <w:gridCol w:w="1171"/>
        <w:gridCol w:w="875"/>
        <w:gridCol w:w="47"/>
        <w:gridCol w:w="994"/>
        <w:gridCol w:w="44"/>
        <w:gridCol w:w="760"/>
        <w:gridCol w:w="881"/>
        <w:gridCol w:w="2020"/>
        <w:gridCol w:w="1901"/>
      </w:tblGrid>
      <w:tr w:rsidR="00612A96" w:rsidRPr="00612A96" w:rsidTr="00917012">
        <w:tc>
          <w:tcPr>
            <w:tcW w:w="857" w:type="pct"/>
            <w:vMerge w:val="restart"/>
            <w:shd w:val="clear" w:color="auto" w:fill="auto"/>
            <w:vAlign w:val="center"/>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Наименование</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мероприятия</w:t>
            </w:r>
          </w:p>
        </w:tc>
        <w:tc>
          <w:tcPr>
            <w:tcW w:w="607" w:type="pct"/>
            <w:vMerge w:val="restart"/>
            <w:shd w:val="clear" w:color="auto" w:fill="auto"/>
            <w:vAlign w:val="center"/>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Ответственный</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исполнитель,</w:t>
            </w:r>
          </w:p>
          <w:p w:rsidR="00612A96" w:rsidRPr="00612A96" w:rsidRDefault="00612A96" w:rsidP="00612A96">
            <w:pPr>
              <w:widowControl w:val="0"/>
              <w:autoSpaceDE w:val="0"/>
              <w:autoSpaceDN w:val="0"/>
              <w:adjustRightInd w:val="0"/>
              <w:spacing w:after="0" w:line="240" w:lineRule="auto"/>
              <w:ind w:right="-166"/>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соисполнители, участники</w:t>
            </w:r>
          </w:p>
        </w:tc>
        <w:tc>
          <w:tcPr>
            <w:tcW w:w="596" w:type="pct"/>
            <w:gridSpan w:val="2"/>
            <w:vMerge w:val="restart"/>
            <w:shd w:val="clear" w:color="auto" w:fill="auto"/>
            <w:vAlign w:val="center"/>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Источник</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612A96">
              <w:rPr>
                <w:rFonts w:ascii="Times New Roman" w:eastAsia="Times New Roman" w:hAnsi="Times New Roman" w:cs="Times New Roman"/>
                <w:sz w:val="24"/>
                <w:szCs w:val="24"/>
                <w:lang w:eastAsia="ru-RU"/>
              </w:rPr>
              <w:t>финансирова</w:t>
            </w:r>
            <w:proofErr w:type="spellEnd"/>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612A96">
              <w:rPr>
                <w:rFonts w:ascii="Times New Roman" w:eastAsia="Times New Roman" w:hAnsi="Times New Roman" w:cs="Times New Roman"/>
                <w:sz w:val="24"/>
                <w:szCs w:val="24"/>
                <w:lang w:eastAsia="ru-RU"/>
              </w:rPr>
              <w:t>ния</w:t>
            </w:r>
            <w:proofErr w:type="spellEnd"/>
          </w:p>
        </w:tc>
        <w:tc>
          <w:tcPr>
            <w:tcW w:w="1614" w:type="pct"/>
            <w:gridSpan w:val="7"/>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Объем финансирования, тыс. рублей</w:t>
            </w:r>
          </w:p>
        </w:tc>
        <w:tc>
          <w:tcPr>
            <w:tcW w:w="683" w:type="pct"/>
            <w:shd w:val="clear" w:color="auto" w:fill="auto"/>
            <w:vAlign w:val="center"/>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Показатели</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результата</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реализации</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мероприятия</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по годам</w:t>
            </w:r>
          </w:p>
        </w:tc>
        <w:tc>
          <w:tcPr>
            <w:tcW w:w="643" w:type="pct"/>
            <w:shd w:val="clear" w:color="auto" w:fill="auto"/>
            <w:vAlign w:val="center"/>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Связь с целевыми показателями программы (подпрограммы)</w:t>
            </w:r>
          </w:p>
        </w:tc>
      </w:tr>
      <w:tr w:rsidR="00612A96" w:rsidRPr="00612A96" w:rsidTr="00917012">
        <w:trPr>
          <w:tblHeader/>
        </w:trPr>
        <w:tc>
          <w:tcPr>
            <w:tcW w:w="857" w:type="pct"/>
            <w:vMerge/>
            <w:shd w:val="clear" w:color="auto" w:fill="auto"/>
            <w:vAlign w:val="center"/>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vAlign w:val="center"/>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vMerge/>
            <w:shd w:val="clear" w:color="auto" w:fill="auto"/>
            <w:vAlign w:val="center"/>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96" w:type="pct"/>
            <w:shd w:val="clear" w:color="auto" w:fill="auto"/>
            <w:vAlign w:val="center"/>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всего</w:t>
            </w:r>
          </w:p>
        </w:tc>
        <w:tc>
          <w:tcPr>
            <w:tcW w:w="296" w:type="pct"/>
            <w:shd w:val="clear" w:color="auto" w:fill="auto"/>
            <w:vAlign w:val="center"/>
          </w:tcPr>
          <w:p w:rsidR="00612A96" w:rsidRPr="00612A96" w:rsidRDefault="00612A96" w:rsidP="00612A96">
            <w:pPr>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2023</w:t>
            </w:r>
          </w:p>
        </w:tc>
        <w:tc>
          <w:tcPr>
            <w:tcW w:w="367" w:type="pct"/>
            <w:gridSpan w:val="3"/>
            <w:shd w:val="clear" w:color="auto" w:fill="auto"/>
            <w:vAlign w:val="center"/>
          </w:tcPr>
          <w:p w:rsidR="00612A96" w:rsidRPr="00612A96" w:rsidRDefault="00612A96" w:rsidP="00612A96">
            <w:pPr>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2024</w:t>
            </w:r>
          </w:p>
        </w:tc>
        <w:tc>
          <w:tcPr>
            <w:tcW w:w="257" w:type="pct"/>
            <w:shd w:val="clear" w:color="auto" w:fill="auto"/>
            <w:vAlign w:val="center"/>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2025</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2026</w:t>
            </w:r>
          </w:p>
        </w:tc>
        <w:tc>
          <w:tcPr>
            <w:tcW w:w="683" w:type="pct"/>
            <w:shd w:val="clear" w:color="auto" w:fill="auto"/>
            <w:vAlign w:val="center"/>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shd w:val="clear" w:color="auto" w:fill="auto"/>
            <w:vAlign w:val="center"/>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17012" w:rsidRPr="00612A96" w:rsidTr="00917012">
        <w:tc>
          <w:tcPr>
            <w:tcW w:w="5000" w:type="pct"/>
            <w:gridSpan w:val="13"/>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Цель муниципальной программы: Вовлечение молодежи в социально-экономическую и общественную жизнь Холмогорского муниципального округа, создание условий для самореализации молодежи</w:t>
            </w:r>
          </w:p>
        </w:tc>
      </w:tr>
      <w:tr w:rsidR="00917012" w:rsidRPr="00612A96" w:rsidTr="00917012">
        <w:tc>
          <w:tcPr>
            <w:tcW w:w="5000" w:type="pct"/>
            <w:gridSpan w:val="13"/>
          </w:tcPr>
          <w:p w:rsidR="00917012" w:rsidRPr="00612A96" w:rsidRDefault="00917012"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b/>
                <w:sz w:val="24"/>
                <w:szCs w:val="24"/>
                <w:lang w:eastAsia="ru-RU"/>
              </w:rPr>
              <w:t>Задача 1:</w:t>
            </w:r>
            <w:r w:rsidRPr="00612A96">
              <w:rPr>
                <w:rFonts w:ascii="Courier New" w:eastAsia="Times New Roman" w:hAnsi="Courier New" w:cs="Courier New"/>
                <w:sz w:val="24"/>
                <w:szCs w:val="24"/>
                <w:lang w:eastAsia="ru-RU"/>
              </w:rPr>
              <w:t xml:space="preserve"> </w:t>
            </w:r>
            <w:r w:rsidRPr="00612A96">
              <w:rPr>
                <w:rFonts w:ascii="Times New Roman" w:eastAsia="Times New Roman" w:hAnsi="Times New Roman" w:cs="Times New Roman"/>
                <w:b/>
                <w:sz w:val="24"/>
                <w:szCs w:val="24"/>
                <w:lang w:eastAsia="ru-RU"/>
              </w:rPr>
              <w:t>Создание условий для развития и самореализации молодых граждан в интересах общества и государства</w:t>
            </w:r>
          </w:p>
        </w:tc>
      </w:tr>
      <w:tr w:rsidR="00612A96" w:rsidRPr="00612A96" w:rsidTr="00917012">
        <w:trPr>
          <w:trHeight w:val="302"/>
        </w:trPr>
        <w:tc>
          <w:tcPr>
            <w:tcW w:w="857" w:type="pct"/>
            <w:vMerge w:val="restart"/>
            <w:shd w:val="clear" w:color="auto" w:fill="auto"/>
          </w:tcPr>
          <w:p w:rsidR="00612A96" w:rsidRPr="00612A96" w:rsidRDefault="00612A96" w:rsidP="00612A96">
            <w:pPr>
              <w:widowControl w:val="0"/>
              <w:autoSpaceDE w:val="0"/>
              <w:autoSpaceDN w:val="0"/>
              <w:adjustRightInd w:val="0"/>
              <w:spacing w:line="240" w:lineRule="auto"/>
              <w:contextualSpacing/>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 xml:space="preserve">1.1. Реализация мероприятий,  направленных на развитие духовно-нравственного воспитания молодежи,  формирование ценностей здорового </w:t>
            </w:r>
            <w:r w:rsidRPr="00612A96">
              <w:rPr>
                <w:rFonts w:ascii="Times New Roman" w:eastAsia="Times New Roman" w:hAnsi="Times New Roman" w:cs="Times New Roman"/>
                <w:sz w:val="24"/>
                <w:szCs w:val="24"/>
                <w:lang w:eastAsia="ru-RU"/>
              </w:rPr>
              <w:lastRenderedPageBreak/>
              <w:t xml:space="preserve">образа жизни, поддержка творческой молодежи  </w:t>
            </w:r>
          </w:p>
        </w:tc>
        <w:tc>
          <w:tcPr>
            <w:tcW w:w="665" w:type="pct"/>
            <w:gridSpan w:val="2"/>
            <w:vMerge w:val="restar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12A96">
              <w:rPr>
                <w:rFonts w:ascii="Times New Roman" w:eastAsia="Times New Roman" w:hAnsi="Times New Roman" w:cs="Times New Roman"/>
                <w:bCs/>
                <w:sz w:val="24"/>
                <w:szCs w:val="24"/>
                <w:lang w:eastAsia="ru-RU"/>
              </w:rPr>
              <w:lastRenderedPageBreak/>
              <w:t xml:space="preserve">Администрация </w:t>
            </w:r>
            <w:proofErr w:type="gramStart"/>
            <w:r w:rsidRPr="00612A96">
              <w:rPr>
                <w:rFonts w:ascii="Times New Roman" w:eastAsia="Times New Roman" w:hAnsi="Times New Roman" w:cs="Times New Roman"/>
                <w:bCs/>
                <w:sz w:val="24"/>
                <w:szCs w:val="24"/>
                <w:lang w:eastAsia="ru-RU"/>
              </w:rPr>
              <w:t>Холмогорского</w:t>
            </w:r>
            <w:proofErr w:type="gramEnd"/>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12A96">
              <w:rPr>
                <w:rFonts w:ascii="Times New Roman" w:eastAsia="Times New Roman" w:hAnsi="Times New Roman" w:cs="Times New Roman"/>
                <w:bCs/>
                <w:sz w:val="24"/>
                <w:szCs w:val="24"/>
                <w:lang w:eastAsia="ru-RU"/>
              </w:rPr>
              <w:t>муниципального округа Архангельской области</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12A96">
              <w:rPr>
                <w:rFonts w:ascii="Times New Roman" w:eastAsia="Times New Roman" w:hAnsi="Times New Roman" w:cs="Times New Roman"/>
                <w:bCs/>
                <w:sz w:val="24"/>
                <w:szCs w:val="24"/>
                <w:lang w:eastAsia="ru-RU"/>
              </w:rPr>
              <w:t xml:space="preserve">(отдел молодёжной политики, </w:t>
            </w:r>
            <w:r w:rsidRPr="00612A96">
              <w:rPr>
                <w:rFonts w:ascii="Times New Roman" w:eastAsia="Times New Roman" w:hAnsi="Times New Roman" w:cs="Times New Roman"/>
                <w:bCs/>
                <w:sz w:val="24"/>
                <w:szCs w:val="24"/>
                <w:lang w:eastAsia="ru-RU"/>
              </w:rPr>
              <w:lastRenderedPageBreak/>
              <w:t>культуры и спорта)</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612A96" w:rsidRDefault="00612A96" w:rsidP="00612A96">
            <w:pPr>
              <w:jc w:val="center"/>
              <w:rPr>
                <w:rFonts w:ascii="Times New Roman" w:eastAsia="Times New Roman" w:hAnsi="Times New Roman" w:cs="Times New Roman"/>
                <w:sz w:val="24"/>
                <w:szCs w:val="24"/>
                <w:lang w:eastAsia="ru-RU"/>
              </w:rPr>
            </w:pPr>
          </w:p>
        </w:tc>
        <w:tc>
          <w:tcPr>
            <w:tcW w:w="538" w:type="pc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lastRenderedPageBreak/>
              <w:t>итого</w:t>
            </w:r>
          </w:p>
        </w:tc>
        <w:tc>
          <w:tcPr>
            <w:tcW w:w="396" w:type="pct"/>
            <w:shd w:val="clear" w:color="auto" w:fill="auto"/>
          </w:tcPr>
          <w:p w:rsidR="00612A96" w:rsidRPr="00612A96" w:rsidRDefault="00612A96" w:rsidP="00612A96">
            <w:pPr>
              <w:jc w:val="center"/>
              <w:rPr>
                <w:rFonts w:ascii="Times New Roman" w:eastAsia="Calibri" w:hAnsi="Times New Roman" w:cs="Times New Roman"/>
                <w:sz w:val="24"/>
                <w:szCs w:val="24"/>
              </w:rPr>
            </w:pPr>
            <w:r w:rsidRPr="00612A96">
              <w:rPr>
                <w:rFonts w:ascii="Times New Roman" w:eastAsia="Calibri" w:hAnsi="Times New Roman" w:cs="Times New Roman"/>
                <w:sz w:val="24"/>
                <w:szCs w:val="24"/>
              </w:rPr>
              <w:t>24,0</w:t>
            </w:r>
          </w:p>
        </w:tc>
        <w:tc>
          <w:tcPr>
            <w:tcW w:w="312" w:type="pct"/>
            <w:gridSpan w:val="2"/>
            <w:shd w:val="clear" w:color="auto" w:fill="auto"/>
          </w:tcPr>
          <w:p w:rsidR="00612A96" w:rsidRPr="00612A96" w:rsidRDefault="00612A96" w:rsidP="00612A96">
            <w:pPr>
              <w:jc w:val="center"/>
              <w:rPr>
                <w:rFonts w:ascii="Calibri" w:eastAsia="Calibri" w:hAnsi="Calibri" w:cs="Times New Roman"/>
                <w:sz w:val="24"/>
                <w:szCs w:val="24"/>
              </w:rPr>
            </w:pPr>
            <w:r w:rsidRPr="00612A96">
              <w:rPr>
                <w:rFonts w:ascii="Times New Roman" w:eastAsia="Calibri" w:hAnsi="Times New Roman" w:cs="Times New Roman"/>
                <w:sz w:val="24"/>
                <w:szCs w:val="24"/>
              </w:rPr>
              <w:t>10,00</w:t>
            </w:r>
          </w:p>
        </w:tc>
        <w:tc>
          <w:tcPr>
            <w:tcW w:w="336" w:type="pct"/>
            <w:shd w:val="clear" w:color="auto" w:fill="auto"/>
          </w:tcPr>
          <w:p w:rsidR="00612A96" w:rsidRPr="00612A96" w:rsidRDefault="00612A96" w:rsidP="00612A96">
            <w:pPr>
              <w:jc w:val="center"/>
              <w:rPr>
                <w:rFonts w:ascii="Calibri" w:eastAsia="Calibri" w:hAnsi="Calibri" w:cs="Times New Roman"/>
                <w:sz w:val="24"/>
                <w:szCs w:val="24"/>
              </w:rPr>
            </w:pPr>
            <w:r w:rsidRPr="00612A96">
              <w:rPr>
                <w:rFonts w:ascii="Times New Roman" w:eastAsia="Calibri" w:hAnsi="Times New Roman" w:cs="Times New Roman"/>
                <w:sz w:val="24"/>
                <w:szCs w:val="24"/>
              </w:rPr>
              <w:t>10,0</w:t>
            </w:r>
          </w:p>
        </w:tc>
        <w:tc>
          <w:tcPr>
            <w:tcW w:w="272" w:type="pct"/>
            <w:gridSpan w:val="2"/>
            <w:shd w:val="clear" w:color="auto" w:fill="auto"/>
          </w:tcPr>
          <w:p w:rsidR="00612A96" w:rsidRPr="00612A96" w:rsidRDefault="00612A96" w:rsidP="00612A96">
            <w:pPr>
              <w:jc w:val="center"/>
              <w:rPr>
                <w:rFonts w:ascii="Calibri" w:eastAsia="Calibri" w:hAnsi="Calibri" w:cs="Times New Roman"/>
                <w:sz w:val="24"/>
                <w:szCs w:val="24"/>
              </w:rPr>
            </w:pPr>
            <w:r w:rsidRPr="00612A96">
              <w:rPr>
                <w:rFonts w:ascii="Times New Roman" w:eastAsia="Calibri" w:hAnsi="Times New Roman" w:cs="Times New Roman"/>
                <w:sz w:val="24"/>
                <w:szCs w:val="24"/>
              </w:rPr>
              <w:t>2,0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2,0</w:t>
            </w:r>
          </w:p>
        </w:tc>
        <w:tc>
          <w:tcPr>
            <w:tcW w:w="683" w:type="pct"/>
            <w:vMerge w:val="restar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Количество мероприятий ежегодно</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(единиц):</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не менее 8</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val="restar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 xml:space="preserve"> п. 1.1, 1.5</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Перечня</w:t>
            </w:r>
          </w:p>
        </w:tc>
      </w:tr>
      <w:tr w:rsidR="00612A96" w:rsidRPr="00612A96" w:rsidTr="00917012">
        <w:tc>
          <w:tcPr>
            <w:tcW w:w="857"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федеральный бюджет</w:t>
            </w:r>
          </w:p>
        </w:tc>
        <w:tc>
          <w:tcPr>
            <w:tcW w:w="39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1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c>
          <w:tcPr>
            <w:tcW w:w="857"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 xml:space="preserve">областной бюджет  </w:t>
            </w:r>
          </w:p>
        </w:tc>
        <w:tc>
          <w:tcPr>
            <w:tcW w:w="39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1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c>
          <w:tcPr>
            <w:tcW w:w="857"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color w:val="FF0000"/>
                <w:sz w:val="24"/>
                <w:szCs w:val="24"/>
                <w:lang w:eastAsia="ru-RU"/>
              </w:rPr>
            </w:pPr>
            <w:r w:rsidRPr="00612A96">
              <w:rPr>
                <w:rFonts w:ascii="Times New Roman" w:eastAsia="Times New Roman" w:hAnsi="Times New Roman" w:cs="Times New Roman"/>
                <w:sz w:val="24"/>
                <w:szCs w:val="24"/>
                <w:lang w:eastAsia="ru-RU"/>
              </w:rPr>
              <w:t>местный бюджет</w:t>
            </w:r>
          </w:p>
        </w:tc>
        <w:tc>
          <w:tcPr>
            <w:tcW w:w="396" w:type="pct"/>
            <w:shd w:val="clear" w:color="auto" w:fill="auto"/>
          </w:tcPr>
          <w:p w:rsidR="00612A96" w:rsidRPr="00612A96" w:rsidRDefault="00612A96" w:rsidP="00612A96">
            <w:pPr>
              <w:jc w:val="center"/>
              <w:rPr>
                <w:rFonts w:ascii="Times New Roman" w:eastAsia="Calibri" w:hAnsi="Times New Roman" w:cs="Times New Roman"/>
                <w:sz w:val="24"/>
                <w:szCs w:val="24"/>
              </w:rPr>
            </w:pPr>
            <w:r w:rsidRPr="00612A96">
              <w:rPr>
                <w:rFonts w:ascii="Times New Roman" w:eastAsia="Calibri" w:hAnsi="Times New Roman" w:cs="Times New Roman"/>
                <w:sz w:val="24"/>
                <w:szCs w:val="24"/>
              </w:rPr>
              <w:t>24,0</w:t>
            </w:r>
          </w:p>
        </w:tc>
        <w:tc>
          <w:tcPr>
            <w:tcW w:w="312" w:type="pct"/>
            <w:gridSpan w:val="2"/>
            <w:shd w:val="clear" w:color="auto" w:fill="auto"/>
          </w:tcPr>
          <w:p w:rsidR="00612A96" w:rsidRPr="00612A96" w:rsidRDefault="00612A96" w:rsidP="00612A96">
            <w:pPr>
              <w:jc w:val="center"/>
              <w:rPr>
                <w:rFonts w:ascii="Calibri" w:eastAsia="Calibri" w:hAnsi="Calibri" w:cs="Times New Roman"/>
                <w:sz w:val="24"/>
                <w:szCs w:val="24"/>
              </w:rPr>
            </w:pPr>
            <w:r w:rsidRPr="00612A96">
              <w:rPr>
                <w:rFonts w:ascii="Times New Roman" w:eastAsia="Calibri" w:hAnsi="Times New Roman" w:cs="Times New Roman"/>
                <w:sz w:val="24"/>
                <w:szCs w:val="24"/>
              </w:rPr>
              <w:t>10,00</w:t>
            </w:r>
          </w:p>
        </w:tc>
        <w:tc>
          <w:tcPr>
            <w:tcW w:w="336" w:type="pct"/>
            <w:shd w:val="clear" w:color="auto" w:fill="auto"/>
          </w:tcPr>
          <w:p w:rsidR="00612A96" w:rsidRPr="00612A96" w:rsidRDefault="00612A96" w:rsidP="00612A96">
            <w:pPr>
              <w:jc w:val="center"/>
              <w:rPr>
                <w:rFonts w:ascii="Calibri" w:eastAsia="Calibri" w:hAnsi="Calibri" w:cs="Times New Roman"/>
                <w:sz w:val="24"/>
                <w:szCs w:val="24"/>
              </w:rPr>
            </w:pPr>
            <w:r w:rsidRPr="00612A96">
              <w:rPr>
                <w:rFonts w:ascii="Times New Roman" w:eastAsia="Calibri" w:hAnsi="Times New Roman" w:cs="Times New Roman"/>
                <w:sz w:val="24"/>
                <w:szCs w:val="24"/>
              </w:rPr>
              <w:t>10,00</w:t>
            </w:r>
          </w:p>
        </w:tc>
        <w:tc>
          <w:tcPr>
            <w:tcW w:w="272" w:type="pct"/>
            <w:gridSpan w:val="2"/>
            <w:shd w:val="clear" w:color="auto" w:fill="auto"/>
          </w:tcPr>
          <w:p w:rsidR="00612A96" w:rsidRPr="00612A96" w:rsidRDefault="00612A96" w:rsidP="00612A96">
            <w:pPr>
              <w:jc w:val="center"/>
              <w:rPr>
                <w:rFonts w:ascii="Calibri" w:eastAsia="Calibri" w:hAnsi="Calibri" w:cs="Times New Roman"/>
                <w:sz w:val="24"/>
                <w:szCs w:val="24"/>
              </w:rPr>
            </w:pPr>
            <w:r w:rsidRPr="00612A96">
              <w:rPr>
                <w:rFonts w:ascii="Times New Roman" w:eastAsia="Calibri" w:hAnsi="Times New Roman" w:cs="Times New Roman"/>
                <w:sz w:val="24"/>
                <w:szCs w:val="24"/>
              </w:rPr>
              <w:t>2,0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c>
          <w:tcPr>
            <w:tcW w:w="857"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 xml:space="preserve">иные </w:t>
            </w:r>
            <w:r w:rsidRPr="00612A96">
              <w:rPr>
                <w:rFonts w:ascii="Times New Roman" w:eastAsia="Times New Roman" w:hAnsi="Times New Roman" w:cs="Times New Roman"/>
                <w:sz w:val="24"/>
                <w:szCs w:val="24"/>
                <w:lang w:eastAsia="ru-RU"/>
              </w:rPr>
              <w:lastRenderedPageBreak/>
              <w:t>источники</w:t>
            </w:r>
          </w:p>
        </w:tc>
        <w:tc>
          <w:tcPr>
            <w:tcW w:w="39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lastRenderedPageBreak/>
              <w:t>0,00</w:t>
            </w:r>
          </w:p>
        </w:tc>
        <w:tc>
          <w:tcPr>
            <w:tcW w:w="31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c>
          <w:tcPr>
            <w:tcW w:w="857"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 xml:space="preserve">внебюджетные      </w:t>
            </w:r>
          </w:p>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средства</w:t>
            </w:r>
          </w:p>
        </w:tc>
        <w:tc>
          <w:tcPr>
            <w:tcW w:w="39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1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c>
          <w:tcPr>
            <w:tcW w:w="857" w:type="pct"/>
            <w:vMerge w:val="restart"/>
            <w:shd w:val="clear" w:color="auto" w:fill="auto"/>
          </w:tcPr>
          <w:p w:rsidR="00612A96" w:rsidRPr="00612A96" w:rsidRDefault="00612A96" w:rsidP="00612A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1.2. Пропаганда института семьи, поддержка семей, желающих принять участие в окружных и областных конкурсах («Лучшая семья Архангельской области», «Женщина года», диплом «Признательность» и др.)</w:t>
            </w:r>
          </w:p>
        </w:tc>
        <w:tc>
          <w:tcPr>
            <w:tcW w:w="665" w:type="pct"/>
            <w:gridSpan w:val="2"/>
            <w:vMerge w:val="restar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12A96">
              <w:rPr>
                <w:rFonts w:ascii="Times New Roman" w:eastAsia="Times New Roman" w:hAnsi="Times New Roman" w:cs="Times New Roman"/>
                <w:bCs/>
                <w:sz w:val="24"/>
                <w:szCs w:val="24"/>
                <w:lang w:eastAsia="ru-RU"/>
              </w:rPr>
              <w:t xml:space="preserve">Администрация </w:t>
            </w:r>
            <w:proofErr w:type="gramStart"/>
            <w:r w:rsidRPr="00612A96">
              <w:rPr>
                <w:rFonts w:ascii="Times New Roman" w:eastAsia="Times New Roman" w:hAnsi="Times New Roman" w:cs="Times New Roman"/>
                <w:bCs/>
                <w:sz w:val="24"/>
                <w:szCs w:val="24"/>
                <w:lang w:eastAsia="ru-RU"/>
              </w:rPr>
              <w:t>Холмогорского</w:t>
            </w:r>
            <w:proofErr w:type="gramEnd"/>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12A96">
              <w:rPr>
                <w:rFonts w:ascii="Times New Roman" w:eastAsia="Times New Roman" w:hAnsi="Times New Roman" w:cs="Times New Roman"/>
                <w:bCs/>
                <w:sz w:val="24"/>
                <w:szCs w:val="24"/>
                <w:lang w:eastAsia="ru-RU"/>
              </w:rPr>
              <w:t>муниципального округа Архангельской области</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12A96">
              <w:rPr>
                <w:rFonts w:ascii="Times New Roman" w:eastAsia="Times New Roman" w:hAnsi="Times New Roman" w:cs="Times New Roman"/>
                <w:bCs/>
                <w:sz w:val="24"/>
                <w:szCs w:val="24"/>
                <w:lang w:eastAsia="ru-RU"/>
              </w:rPr>
              <w:t>(отдел молодёжной политики, культуры и спорта)</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итого</w:t>
            </w:r>
          </w:p>
        </w:tc>
        <w:tc>
          <w:tcPr>
            <w:tcW w:w="39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27,0</w:t>
            </w:r>
          </w:p>
        </w:tc>
        <w:tc>
          <w:tcPr>
            <w:tcW w:w="31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7,00</w:t>
            </w:r>
          </w:p>
        </w:tc>
        <w:tc>
          <w:tcPr>
            <w:tcW w:w="33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10,00</w:t>
            </w:r>
          </w:p>
        </w:tc>
        <w:tc>
          <w:tcPr>
            <w:tcW w:w="27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5,0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5,0</w:t>
            </w:r>
          </w:p>
        </w:tc>
        <w:tc>
          <w:tcPr>
            <w:tcW w:w="683" w:type="pct"/>
            <w:vMerge w:val="restar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Количество участвующих семей, ежегодно (единиц): не менее 3</w:t>
            </w:r>
          </w:p>
        </w:tc>
        <w:tc>
          <w:tcPr>
            <w:tcW w:w="643" w:type="pct"/>
            <w:vMerge w:val="restar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 xml:space="preserve">п. 1.2 Перечня </w:t>
            </w:r>
          </w:p>
        </w:tc>
      </w:tr>
      <w:tr w:rsidR="00612A96" w:rsidRPr="00612A96" w:rsidTr="00917012">
        <w:trPr>
          <w:trHeight w:val="804"/>
        </w:trPr>
        <w:tc>
          <w:tcPr>
            <w:tcW w:w="857" w:type="pct"/>
            <w:vMerge/>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 xml:space="preserve">федеральный </w:t>
            </w:r>
          </w:p>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бюджет</w:t>
            </w:r>
          </w:p>
        </w:tc>
        <w:tc>
          <w:tcPr>
            <w:tcW w:w="39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1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c>
          <w:tcPr>
            <w:tcW w:w="857" w:type="pct"/>
            <w:vMerge/>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 xml:space="preserve">областной бюджет  </w:t>
            </w:r>
          </w:p>
        </w:tc>
        <w:tc>
          <w:tcPr>
            <w:tcW w:w="39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1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rPr>
          <w:trHeight w:val="551"/>
        </w:trPr>
        <w:tc>
          <w:tcPr>
            <w:tcW w:w="857" w:type="pct"/>
            <w:vMerge/>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местный бюджет</w:t>
            </w:r>
          </w:p>
        </w:tc>
        <w:tc>
          <w:tcPr>
            <w:tcW w:w="39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27,0</w:t>
            </w:r>
          </w:p>
        </w:tc>
        <w:tc>
          <w:tcPr>
            <w:tcW w:w="31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7,00</w:t>
            </w:r>
          </w:p>
        </w:tc>
        <w:tc>
          <w:tcPr>
            <w:tcW w:w="33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10,00</w:t>
            </w:r>
          </w:p>
        </w:tc>
        <w:tc>
          <w:tcPr>
            <w:tcW w:w="27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5,0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5,0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rPr>
          <w:trHeight w:val="562"/>
        </w:trPr>
        <w:tc>
          <w:tcPr>
            <w:tcW w:w="857" w:type="pct"/>
            <w:vMerge/>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иные источники</w:t>
            </w:r>
          </w:p>
        </w:tc>
        <w:tc>
          <w:tcPr>
            <w:tcW w:w="39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1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rPr>
          <w:trHeight w:val="941"/>
        </w:trPr>
        <w:tc>
          <w:tcPr>
            <w:tcW w:w="857" w:type="pct"/>
            <w:vMerge/>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 xml:space="preserve">внебюджетные      </w:t>
            </w:r>
          </w:p>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средства</w:t>
            </w:r>
          </w:p>
        </w:tc>
        <w:tc>
          <w:tcPr>
            <w:tcW w:w="39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1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c>
          <w:tcPr>
            <w:tcW w:w="857" w:type="pct"/>
            <w:vMerge w:val="restart"/>
            <w:shd w:val="clear" w:color="auto" w:fill="auto"/>
          </w:tcPr>
          <w:p w:rsidR="00612A96" w:rsidRPr="00612A96" w:rsidRDefault="00612A96" w:rsidP="00612A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1.3. Проведение публичных массовых мероприятий и акций, направленных на укрепление статуса семьи,</w:t>
            </w:r>
          </w:p>
          <w:p w:rsidR="00612A96" w:rsidRPr="00612A96" w:rsidRDefault="00612A96" w:rsidP="00612A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на профилактику семейного неблагополучия</w:t>
            </w:r>
          </w:p>
        </w:tc>
        <w:tc>
          <w:tcPr>
            <w:tcW w:w="665" w:type="pct"/>
            <w:gridSpan w:val="2"/>
            <w:vMerge w:val="restar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12A96">
              <w:rPr>
                <w:rFonts w:ascii="Times New Roman" w:eastAsia="Times New Roman" w:hAnsi="Times New Roman" w:cs="Times New Roman"/>
                <w:bCs/>
                <w:sz w:val="24"/>
                <w:szCs w:val="24"/>
                <w:lang w:eastAsia="ru-RU"/>
              </w:rPr>
              <w:t xml:space="preserve">Администрация </w:t>
            </w:r>
            <w:proofErr w:type="gramStart"/>
            <w:r w:rsidRPr="00612A96">
              <w:rPr>
                <w:rFonts w:ascii="Times New Roman" w:eastAsia="Times New Roman" w:hAnsi="Times New Roman" w:cs="Times New Roman"/>
                <w:bCs/>
                <w:sz w:val="24"/>
                <w:szCs w:val="24"/>
                <w:lang w:eastAsia="ru-RU"/>
              </w:rPr>
              <w:t>Холмогорского</w:t>
            </w:r>
            <w:proofErr w:type="gramEnd"/>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12A96">
              <w:rPr>
                <w:rFonts w:ascii="Times New Roman" w:eastAsia="Times New Roman" w:hAnsi="Times New Roman" w:cs="Times New Roman"/>
                <w:bCs/>
                <w:sz w:val="24"/>
                <w:szCs w:val="24"/>
                <w:lang w:eastAsia="ru-RU"/>
              </w:rPr>
              <w:t>муниципального округа Архангельской области</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bCs/>
                <w:sz w:val="24"/>
                <w:szCs w:val="24"/>
                <w:lang w:eastAsia="ru-RU"/>
              </w:rPr>
              <w:t>(отдел молодёжной политики, культуры и спорта)</w:t>
            </w:r>
          </w:p>
        </w:tc>
        <w:tc>
          <w:tcPr>
            <w:tcW w:w="538" w:type="pc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итого</w:t>
            </w:r>
          </w:p>
        </w:tc>
        <w:tc>
          <w:tcPr>
            <w:tcW w:w="396" w:type="pct"/>
            <w:shd w:val="clear" w:color="auto" w:fill="auto"/>
          </w:tcPr>
          <w:p w:rsidR="00612A96" w:rsidRPr="00612A96" w:rsidRDefault="00612A96" w:rsidP="00612A96">
            <w:pPr>
              <w:widowControl w:val="0"/>
              <w:autoSpaceDE w:val="0"/>
              <w:autoSpaceDN w:val="0"/>
              <w:adjustRightInd w:val="0"/>
              <w:jc w:val="center"/>
              <w:rPr>
                <w:rFonts w:ascii="Times New Roman" w:hAnsi="Times New Roman" w:cs="Times New Roman"/>
                <w:sz w:val="24"/>
                <w:szCs w:val="24"/>
              </w:rPr>
            </w:pPr>
            <w:r w:rsidRPr="00612A96">
              <w:rPr>
                <w:rFonts w:ascii="Times New Roman" w:hAnsi="Times New Roman" w:cs="Times New Roman"/>
                <w:sz w:val="24"/>
                <w:szCs w:val="24"/>
              </w:rPr>
              <w:t>80,40</w:t>
            </w:r>
          </w:p>
        </w:tc>
        <w:tc>
          <w:tcPr>
            <w:tcW w:w="312" w:type="pct"/>
            <w:gridSpan w:val="2"/>
            <w:shd w:val="clear" w:color="auto" w:fill="auto"/>
          </w:tcPr>
          <w:p w:rsidR="00612A96" w:rsidRPr="00612A96" w:rsidRDefault="00612A96" w:rsidP="00612A96">
            <w:pPr>
              <w:widowControl w:val="0"/>
              <w:autoSpaceDE w:val="0"/>
              <w:autoSpaceDN w:val="0"/>
              <w:adjustRightInd w:val="0"/>
              <w:jc w:val="center"/>
              <w:rPr>
                <w:rFonts w:ascii="Times New Roman" w:hAnsi="Times New Roman" w:cs="Times New Roman"/>
                <w:sz w:val="24"/>
                <w:szCs w:val="24"/>
              </w:rPr>
            </w:pPr>
            <w:r w:rsidRPr="00612A96">
              <w:rPr>
                <w:rFonts w:ascii="Times New Roman" w:hAnsi="Times New Roman" w:cs="Times New Roman"/>
                <w:sz w:val="24"/>
                <w:szCs w:val="24"/>
              </w:rPr>
              <w:t>35,40</w:t>
            </w:r>
          </w:p>
        </w:tc>
        <w:tc>
          <w:tcPr>
            <w:tcW w:w="336" w:type="pct"/>
            <w:shd w:val="clear" w:color="auto" w:fill="auto"/>
          </w:tcPr>
          <w:p w:rsidR="00612A96" w:rsidRPr="00612A96" w:rsidRDefault="00612A96" w:rsidP="00612A96">
            <w:pPr>
              <w:widowControl w:val="0"/>
              <w:autoSpaceDE w:val="0"/>
              <w:autoSpaceDN w:val="0"/>
              <w:adjustRightInd w:val="0"/>
              <w:jc w:val="center"/>
              <w:rPr>
                <w:rFonts w:ascii="Times New Roman" w:hAnsi="Times New Roman" w:cs="Times New Roman"/>
                <w:sz w:val="24"/>
                <w:szCs w:val="24"/>
              </w:rPr>
            </w:pPr>
            <w:r w:rsidRPr="00612A96">
              <w:rPr>
                <w:rFonts w:ascii="Times New Roman" w:hAnsi="Times New Roman" w:cs="Times New Roman"/>
                <w:sz w:val="24"/>
                <w:szCs w:val="24"/>
              </w:rPr>
              <w:t>35,00</w:t>
            </w:r>
          </w:p>
        </w:tc>
        <w:tc>
          <w:tcPr>
            <w:tcW w:w="272" w:type="pct"/>
            <w:gridSpan w:val="2"/>
            <w:shd w:val="clear" w:color="auto" w:fill="auto"/>
          </w:tcPr>
          <w:p w:rsidR="00612A96" w:rsidRPr="00612A96" w:rsidRDefault="00612A96" w:rsidP="00612A96">
            <w:pPr>
              <w:widowControl w:val="0"/>
              <w:autoSpaceDE w:val="0"/>
              <w:autoSpaceDN w:val="0"/>
              <w:adjustRightInd w:val="0"/>
              <w:jc w:val="center"/>
              <w:rPr>
                <w:rFonts w:ascii="Times New Roman" w:hAnsi="Times New Roman" w:cs="Times New Roman"/>
                <w:sz w:val="24"/>
                <w:szCs w:val="24"/>
              </w:rPr>
            </w:pPr>
            <w:r w:rsidRPr="00612A96">
              <w:rPr>
                <w:rFonts w:ascii="Times New Roman" w:hAnsi="Times New Roman" w:cs="Times New Roman"/>
                <w:sz w:val="24"/>
                <w:szCs w:val="24"/>
              </w:rPr>
              <w:t>5,0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5,0</w:t>
            </w:r>
          </w:p>
        </w:tc>
        <w:tc>
          <w:tcPr>
            <w:tcW w:w="683" w:type="pct"/>
            <w:vMerge w:val="restar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Количество мероприятий ежегодно</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(единиц):</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не менее 5</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val="restar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 xml:space="preserve">п. 1.3 Перечня </w:t>
            </w:r>
          </w:p>
        </w:tc>
      </w:tr>
      <w:tr w:rsidR="00612A96" w:rsidRPr="00612A96" w:rsidTr="00917012">
        <w:tc>
          <w:tcPr>
            <w:tcW w:w="857" w:type="pct"/>
            <w:vMerge/>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федеральный бюджет</w:t>
            </w:r>
          </w:p>
        </w:tc>
        <w:tc>
          <w:tcPr>
            <w:tcW w:w="396" w:type="pct"/>
            <w:shd w:val="clear" w:color="auto" w:fill="auto"/>
          </w:tcPr>
          <w:p w:rsidR="00612A96" w:rsidRPr="00612A96" w:rsidRDefault="00612A96" w:rsidP="00612A96">
            <w:pPr>
              <w:widowControl w:val="0"/>
              <w:autoSpaceDE w:val="0"/>
              <w:autoSpaceDN w:val="0"/>
              <w:adjustRightInd w:val="0"/>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312" w:type="pct"/>
            <w:gridSpan w:val="2"/>
            <w:shd w:val="clear" w:color="auto" w:fill="auto"/>
          </w:tcPr>
          <w:p w:rsidR="00612A96" w:rsidRPr="00612A96" w:rsidRDefault="00612A96" w:rsidP="00612A96">
            <w:pPr>
              <w:widowControl w:val="0"/>
              <w:autoSpaceDE w:val="0"/>
              <w:autoSpaceDN w:val="0"/>
              <w:adjustRightInd w:val="0"/>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336" w:type="pct"/>
            <w:shd w:val="clear" w:color="auto" w:fill="auto"/>
          </w:tcPr>
          <w:p w:rsidR="00612A96" w:rsidRPr="00612A96" w:rsidRDefault="00612A96" w:rsidP="00612A96">
            <w:pPr>
              <w:widowControl w:val="0"/>
              <w:autoSpaceDE w:val="0"/>
              <w:autoSpaceDN w:val="0"/>
              <w:adjustRightInd w:val="0"/>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272" w:type="pct"/>
            <w:gridSpan w:val="2"/>
            <w:shd w:val="clear" w:color="auto" w:fill="auto"/>
          </w:tcPr>
          <w:p w:rsidR="00612A96" w:rsidRPr="00612A96" w:rsidRDefault="00612A96" w:rsidP="00612A96">
            <w:pPr>
              <w:widowControl w:val="0"/>
              <w:autoSpaceDE w:val="0"/>
              <w:autoSpaceDN w:val="0"/>
              <w:adjustRightInd w:val="0"/>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hAnsi="Times New Roman" w:cs="Times New Roman"/>
                <w:sz w:val="24"/>
                <w:szCs w:val="24"/>
              </w:rPr>
              <w:t>0,00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c>
          <w:tcPr>
            <w:tcW w:w="857" w:type="pct"/>
            <w:vMerge/>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 xml:space="preserve">областной бюджет  </w:t>
            </w:r>
          </w:p>
        </w:tc>
        <w:tc>
          <w:tcPr>
            <w:tcW w:w="396" w:type="pct"/>
            <w:shd w:val="clear" w:color="auto" w:fill="auto"/>
          </w:tcPr>
          <w:p w:rsidR="00612A96" w:rsidRPr="00612A96" w:rsidRDefault="00612A96" w:rsidP="00612A96">
            <w:pPr>
              <w:widowControl w:val="0"/>
              <w:autoSpaceDE w:val="0"/>
              <w:autoSpaceDN w:val="0"/>
              <w:adjustRightInd w:val="0"/>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312" w:type="pct"/>
            <w:gridSpan w:val="2"/>
            <w:shd w:val="clear" w:color="auto" w:fill="auto"/>
          </w:tcPr>
          <w:p w:rsidR="00612A96" w:rsidRPr="00612A96" w:rsidRDefault="00612A96" w:rsidP="00612A96">
            <w:pPr>
              <w:widowControl w:val="0"/>
              <w:autoSpaceDE w:val="0"/>
              <w:autoSpaceDN w:val="0"/>
              <w:adjustRightInd w:val="0"/>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336" w:type="pct"/>
            <w:shd w:val="clear" w:color="auto" w:fill="auto"/>
          </w:tcPr>
          <w:p w:rsidR="00612A96" w:rsidRPr="00612A96" w:rsidRDefault="00612A96" w:rsidP="00612A96">
            <w:pPr>
              <w:widowControl w:val="0"/>
              <w:autoSpaceDE w:val="0"/>
              <w:autoSpaceDN w:val="0"/>
              <w:adjustRightInd w:val="0"/>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272" w:type="pct"/>
            <w:gridSpan w:val="2"/>
            <w:shd w:val="clear" w:color="auto" w:fill="auto"/>
          </w:tcPr>
          <w:p w:rsidR="00612A96" w:rsidRPr="00612A96" w:rsidRDefault="00612A96" w:rsidP="00612A96">
            <w:pPr>
              <w:widowControl w:val="0"/>
              <w:autoSpaceDE w:val="0"/>
              <w:autoSpaceDN w:val="0"/>
              <w:adjustRightInd w:val="0"/>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hAnsi="Times New Roman" w:cs="Times New Roman"/>
                <w:sz w:val="24"/>
                <w:szCs w:val="24"/>
              </w:rPr>
              <w:t>0,00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c>
          <w:tcPr>
            <w:tcW w:w="857" w:type="pct"/>
            <w:vMerge/>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местный бюджет</w:t>
            </w:r>
          </w:p>
        </w:tc>
        <w:tc>
          <w:tcPr>
            <w:tcW w:w="396" w:type="pct"/>
            <w:shd w:val="clear" w:color="auto" w:fill="auto"/>
          </w:tcPr>
          <w:p w:rsidR="00612A96" w:rsidRPr="00612A96" w:rsidRDefault="00612A96" w:rsidP="00612A96">
            <w:pPr>
              <w:widowControl w:val="0"/>
              <w:autoSpaceDE w:val="0"/>
              <w:autoSpaceDN w:val="0"/>
              <w:adjustRightInd w:val="0"/>
              <w:jc w:val="center"/>
              <w:rPr>
                <w:rFonts w:ascii="Times New Roman" w:hAnsi="Times New Roman" w:cs="Times New Roman"/>
                <w:sz w:val="24"/>
                <w:szCs w:val="24"/>
              </w:rPr>
            </w:pPr>
            <w:r w:rsidRPr="00612A96">
              <w:rPr>
                <w:rFonts w:ascii="Times New Roman" w:hAnsi="Times New Roman" w:cs="Times New Roman"/>
                <w:sz w:val="24"/>
                <w:szCs w:val="24"/>
              </w:rPr>
              <w:t>80,40</w:t>
            </w:r>
          </w:p>
        </w:tc>
        <w:tc>
          <w:tcPr>
            <w:tcW w:w="312" w:type="pct"/>
            <w:gridSpan w:val="2"/>
            <w:shd w:val="clear" w:color="auto" w:fill="auto"/>
          </w:tcPr>
          <w:p w:rsidR="00612A96" w:rsidRPr="00612A96" w:rsidRDefault="00612A96" w:rsidP="00612A96">
            <w:pPr>
              <w:widowControl w:val="0"/>
              <w:autoSpaceDE w:val="0"/>
              <w:autoSpaceDN w:val="0"/>
              <w:adjustRightInd w:val="0"/>
              <w:jc w:val="center"/>
              <w:rPr>
                <w:rFonts w:ascii="Times New Roman" w:hAnsi="Times New Roman" w:cs="Times New Roman"/>
                <w:sz w:val="24"/>
                <w:szCs w:val="24"/>
              </w:rPr>
            </w:pPr>
            <w:r w:rsidRPr="00612A96">
              <w:rPr>
                <w:rFonts w:ascii="Times New Roman" w:hAnsi="Times New Roman" w:cs="Times New Roman"/>
                <w:sz w:val="24"/>
                <w:szCs w:val="24"/>
              </w:rPr>
              <w:t>35,40</w:t>
            </w:r>
          </w:p>
        </w:tc>
        <w:tc>
          <w:tcPr>
            <w:tcW w:w="336" w:type="pct"/>
            <w:shd w:val="clear" w:color="auto" w:fill="auto"/>
          </w:tcPr>
          <w:p w:rsidR="00612A96" w:rsidRPr="00612A96" w:rsidRDefault="00612A96" w:rsidP="00612A96">
            <w:pPr>
              <w:widowControl w:val="0"/>
              <w:autoSpaceDE w:val="0"/>
              <w:autoSpaceDN w:val="0"/>
              <w:adjustRightInd w:val="0"/>
              <w:jc w:val="center"/>
              <w:rPr>
                <w:rFonts w:ascii="Times New Roman" w:hAnsi="Times New Roman" w:cs="Times New Roman"/>
                <w:sz w:val="24"/>
                <w:szCs w:val="24"/>
              </w:rPr>
            </w:pPr>
            <w:r w:rsidRPr="00612A96">
              <w:rPr>
                <w:rFonts w:ascii="Times New Roman" w:hAnsi="Times New Roman" w:cs="Times New Roman"/>
                <w:sz w:val="24"/>
                <w:szCs w:val="24"/>
              </w:rPr>
              <w:t>35,00</w:t>
            </w:r>
          </w:p>
        </w:tc>
        <w:tc>
          <w:tcPr>
            <w:tcW w:w="272" w:type="pct"/>
            <w:gridSpan w:val="2"/>
            <w:shd w:val="clear" w:color="auto" w:fill="auto"/>
          </w:tcPr>
          <w:p w:rsidR="00612A96" w:rsidRPr="00612A96" w:rsidRDefault="00612A96" w:rsidP="00612A96">
            <w:pPr>
              <w:widowControl w:val="0"/>
              <w:autoSpaceDE w:val="0"/>
              <w:autoSpaceDN w:val="0"/>
              <w:adjustRightInd w:val="0"/>
              <w:jc w:val="center"/>
              <w:rPr>
                <w:rFonts w:ascii="Times New Roman" w:hAnsi="Times New Roman" w:cs="Times New Roman"/>
                <w:sz w:val="24"/>
                <w:szCs w:val="24"/>
              </w:rPr>
            </w:pPr>
            <w:r w:rsidRPr="00612A96">
              <w:rPr>
                <w:rFonts w:ascii="Times New Roman" w:hAnsi="Times New Roman" w:cs="Times New Roman"/>
                <w:sz w:val="24"/>
                <w:szCs w:val="24"/>
              </w:rPr>
              <w:t>5,0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5,0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rPr>
          <w:trHeight w:val="1056"/>
        </w:trPr>
        <w:tc>
          <w:tcPr>
            <w:tcW w:w="857" w:type="pct"/>
            <w:vMerge/>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иные источники</w:t>
            </w:r>
          </w:p>
        </w:tc>
        <w:tc>
          <w:tcPr>
            <w:tcW w:w="396" w:type="pct"/>
            <w:shd w:val="clear" w:color="auto" w:fill="auto"/>
          </w:tcPr>
          <w:p w:rsidR="00612A96" w:rsidRPr="00612A96" w:rsidRDefault="00612A96" w:rsidP="00612A96">
            <w:pPr>
              <w:widowControl w:val="0"/>
              <w:autoSpaceDE w:val="0"/>
              <w:autoSpaceDN w:val="0"/>
              <w:adjustRightInd w:val="0"/>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312" w:type="pct"/>
            <w:gridSpan w:val="2"/>
            <w:shd w:val="clear" w:color="auto" w:fill="auto"/>
          </w:tcPr>
          <w:p w:rsidR="00612A96" w:rsidRPr="00612A96" w:rsidRDefault="00612A96" w:rsidP="00612A96">
            <w:pPr>
              <w:widowControl w:val="0"/>
              <w:autoSpaceDE w:val="0"/>
              <w:autoSpaceDN w:val="0"/>
              <w:adjustRightInd w:val="0"/>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336" w:type="pct"/>
            <w:shd w:val="clear" w:color="auto" w:fill="auto"/>
          </w:tcPr>
          <w:p w:rsidR="00612A96" w:rsidRPr="00612A96" w:rsidRDefault="00612A96" w:rsidP="00612A96">
            <w:pPr>
              <w:widowControl w:val="0"/>
              <w:autoSpaceDE w:val="0"/>
              <w:autoSpaceDN w:val="0"/>
              <w:adjustRightInd w:val="0"/>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272" w:type="pct"/>
            <w:gridSpan w:val="2"/>
            <w:shd w:val="clear" w:color="auto" w:fill="auto"/>
          </w:tcPr>
          <w:p w:rsidR="00612A96" w:rsidRPr="00612A96" w:rsidRDefault="00612A96" w:rsidP="00612A96">
            <w:pPr>
              <w:widowControl w:val="0"/>
              <w:autoSpaceDE w:val="0"/>
              <w:autoSpaceDN w:val="0"/>
              <w:adjustRightInd w:val="0"/>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hAnsi="Times New Roman" w:cs="Times New Roman"/>
                <w:sz w:val="24"/>
                <w:szCs w:val="24"/>
              </w:rPr>
              <w:t>0,00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c>
          <w:tcPr>
            <w:tcW w:w="857" w:type="pct"/>
            <w:vMerge w:val="restart"/>
            <w:shd w:val="clear" w:color="auto" w:fill="auto"/>
          </w:tcPr>
          <w:p w:rsidR="00612A96" w:rsidRPr="00612A96" w:rsidRDefault="00612A96" w:rsidP="00612A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 xml:space="preserve">1.4. Поддержка инициатив </w:t>
            </w:r>
            <w:r w:rsidRPr="00612A96">
              <w:rPr>
                <w:rFonts w:ascii="Times New Roman" w:eastAsia="Times New Roman" w:hAnsi="Times New Roman" w:cs="Times New Roman"/>
                <w:sz w:val="24"/>
                <w:szCs w:val="24"/>
                <w:lang w:eastAsia="ru-RU"/>
              </w:rPr>
              <w:lastRenderedPageBreak/>
              <w:t xml:space="preserve">молодежных сообществ, направленных на решение социальных вопросов и развитие </w:t>
            </w:r>
            <w:proofErr w:type="gramStart"/>
            <w:r w:rsidRPr="00612A96">
              <w:rPr>
                <w:rFonts w:ascii="Times New Roman" w:eastAsia="Times New Roman" w:hAnsi="Times New Roman" w:cs="Times New Roman"/>
                <w:sz w:val="24"/>
                <w:szCs w:val="24"/>
                <w:lang w:eastAsia="ru-RU"/>
              </w:rPr>
              <w:t>Холмогорского</w:t>
            </w:r>
            <w:proofErr w:type="gramEnd"/>
            <w:r w:rsidRPr="00612A96">
              <w:rPr>
                <w:rFonts w:ascii="Times New Roman" w:eastAsia="Times New Roman" w:hAnsi="Times New Roman" w:cs="Times New Roman"/>
                <w:sz w:val="24"/>
                <w:szCs w:val="24"/>
                <w:lang w:eastAsia="ru-RU"/>
              </w:rPr>
              <w:t xml:space="preserve"> </w:t>
            </w:r>
          </w:p>
          <w:p w:rsidR="00612A96" w:rsidRPr="00612A96" w:rsidRDefault="00612A96" w:rsidP="00612A9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муниципального округа</w:t>
            </w:r>
          </w:p>
        </w:tc>
        <w:tc>
          <w:tcPr>
            <w:tcW w:w="665" w:type="pct"/>
            <w:gridSpan w:val="2"/>
            <w:vMerge w:val="restar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bCs/>
                <w:sz w:val="24"/>
                <w:szCs w:val="24"/>
                <w:lang w:eastAsia="ru-RU"/>
              </w:rPr>
              <w:lastRenderedPageBreak/>
              <w:t>Территор</w:t>
            </w:r>
            <w:r w:rsidR="00F8445A">
              <w:rPr>
                <w:rFonts w:ascii="Times New Roman" w:eastAsia="Times New Roman" w:hAnsi="Times New Roman" w:cs="Times New Roman"/>
                <w:bCs/>
                <w:sz w:val="24"/>
                <w:szCs w:val="24"/>
                <w:lang w:eastAsia="ru-RU"/>
              </w:rPr>
              <w:t>и</w:t>
            </w:r>
            <w:r w:rsidRPr="00612A96">
              <w:rPr>
                <w:rFonts w:ascii="Times New Roman" w:eastAsia="Times New Roman" w:hAnsi="Times New Roman" w:cs="Times New Roman"/>
                <w:bCs/>
                <w:sz w:val="24"/>
                <w:szCs w:val="24"/>
                <w:lang w:eastAsia="ru-RU"/>
              </w:rPr>
              <w:t xml:space="preserve">альные отделы </w:t>
            </w:r>
            <w:r w:rsidRPr="00612A96">
              <w:rPr>
                <w:rFonts w:ascii="Times New Roman" w:eastAsia="Times New Roman" w:hAnsi="Times New Roman" w:cs="Times New Roman"/>
                <w:bCs/>
                <w:sz w:val="24"/>
                <w:szCs w:val="24"/>
                <w:lang w:eastAsia="ru-RU"/>
              </w:rPr>
              <w:lastRenderedPageBreak/>
              <w:t>Холмогорского муниципального округа Архангельской области</w:t>
            </w:r>
          </w:p>
        </w:tc>
        <w:tc>
          <w:tcPr>
            <w:tcW w:w="538" w:type="pc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lastRenderedPageBreak/>
              <w:t>итого</w:t>
            </w:r>
          </w:p>
        </w:tc>
        <w:tc>
          <w:tcPr>
            <w:tcW w:w="396" w:type="pct"/>
            <w:shd w:val="clear" w:color="auto" w:fill="auto"/>
          </w:tcPr>
          <w:p w:rsidR="00612A96" w:rsidRPr="00612A96" w:rsidRDefault="00612A96" w:rsidP="00612A96">
            <w:pPr>
              <w:jc w:val="center"/>
              <w:rPr>
                <w:rFonts w:ascii="Times New Roman" w:eastAsia="Calibri" w:hAnsi="Times New Roman" w:cs="Times New Roman"/>
                <w:sz w:val="24"/>
                <w:szCs w:val="24"/>
              </w:rPr>
            </w:pPr>
            <w:r w:rsidRPr="00612A96">
              <w:rPr>
                <w:rFonts w:ascii="Times New Roman" w:eastAsia="Calibri" w:hAnsi="Times New Roman" w:cs="Times New Roman"/>
                <w:sz w:val="24"/>
                <w:szCs w:val="24"/>
              </w:rPr>
              <w:t>40,00</w:t>
            </w:r>
          </w:p>
        </w:tc>
        <w:tc>
          <w:tcPr>
            <w:tcW w:w="31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20,00</w:t>
            </w:r>
          </w:p>
        </w:tc>
        <w:tc>
          <w:tcPr>
            <w:tcW w:w="33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10,00</w:t>
            </w:r>
          </w:p>
        </w:tc>
        <w:tc>
          <w:tcPr>
            <w:tcW w:w="27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5,00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5,00</w:t>
            </w:r>
          </w:p>
        </w:tc>
        <w:tc>
          <w:tcPr>
            <w:tcW w:w="683" w:type="pct"/>
            <w:vMerge w:val="restar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 xml:space="preserve">Количество мероприятий </w:t>
            </w:r>
            <w:r w:rsidRPr="00612A96">
              <w:rPr>
                <w:rFonts w:ascii="Times New Roman" w:eastAsia="Times New Roman" w:hAnsi="Times New Roman" w:cs="Times New Roman"/>
                <w:sz w:val="24"/>
                <w:szCs w:val="24"/>
                <w:lang w:eastAsia="ru-RU"/>
              </w:rPr>
              <w:lastRenderedPageBreak/>
              <w:t>ежегодно</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(единиц):</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не менее 3</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val="restar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lastRenderedPageBreak/>
              <w:t xml:space="preserve">п. 1.4 Перечня </w:t>
            </w:r>
          </w:p>
        </w:tc>
      </w:tr>
      <w:tr w:rsidR="00612A96" w:rsidRPr="00612A96" w:rsidTr="00917012">
        <w:tc>
          <w:tcPr>
            <w:tcW w:w="857" w:type="pct"/>
            <w:vMerge/>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 xml:space="preserve">федеральный </w:t>
            </w:r>
            <w:r w:rsidRPr="00612A96">
              <w:rPr>
                <w:rFonts w:ascii="Times New Roman" w:eastAsia="Times New Roman" w:hAnsi="Times New Roman" w:cs="Times New Roman"/>
                <w:sz w:val="24"/>
                <w:szCs w:val="24"/>
                <w:lang w:eastAsia="ru-RU"/>
              </w:rPr>
              <w:lastRenderedPageBreak/>
              <w:t>бюджет</w:t>
            </w:r>
          </w:p>
        </w:tc>
        <w:tc>
          <w:tcPr>
            <w:tcW w:w="39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lastRenderedPageBreak/>
              <w:t>0,00</w:t>
            </w:r>
          </w:p>
        </w:tc>
        <w:tc>
          <w:tcPr>
            <w:tcW w:w="31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c>
          <w:tcPr>
            <w:tcW w:w="857" w:type="pct"/>
            <w:vMerge/>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 xml:space="preserve">областной бюджет  </w:t>
            </w:r>
          </w:p>
        </w:tc>
        <w:tc>
          <w:tcPr>
            <w:tcW w:w="39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1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c>
          <w:tcPr>
            <w:tcW w:w="857" w:type="pct"/>
            <w:vMerge/>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местный бюджет</w:t>
            </w:r>
          </w:p>
        </w:tc>
        <w:tc>
          <w:tcPr>
            <w:tcW w:w="396" w:type="pct"/>
            <w:shd w:val="clear" w:color="auto" w:fill="auto"/>
          </w:tcPr>
          <w:p w:rsidR="00612A96" w:rsidRPr="00612A96" w:rsidRDefault="00612A96" w:rsidP="00612A96">
            <w:pPr>
              <w:jc w:val="center"/>
              <w:rPr>
                <w:rFonts w:ascii="Times New Roman" w:eastAsia="Calibri" w:hAnsi="Times New Roman" w:cs="Times New Roman"/>
                <w:sz w:val="24"/>
                <w:szCs w:val="24"/>
              </w:rPr>
            </w:pPr>
            <w:r w:rsidRPr="00612A96">
              <w:rPr>
                <w:rFonts w:ascii="Times New Roman" w:eastAsia="Calibri" w:hAnsi="Times New Roman" w:cs="Times New Roman"/>
                <w:sz w:val="24"/>
                <w:szCs w:val="24"/>
              </w:rPr>
              <w:t>40,00</w:t>
            </w:r>
          </w:p>
        </w:tc>
        <w:tc>
          <w:tcPr>
            <w:tcW w:w="31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20,00</w:t>
            </w:r>
          </w:p>
        </w:tc>
        <w:tc>
          <w:tcPr>
            <w:tcW w:w="336" w:type="pc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10,00</w:t>
            </w:r>
          </w:p>
        </w:tc>
        <w:tc>
          <w:tcPr>
            <w:tcW w:w="272" w:type="pct"/>
            <w:gridSpan w:val="2"/>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5,00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5,00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rPr>
          <w:trHeight w:val="718"/>
        </w:trPr>
        <w:tc>
          <w:tcPr>
            <w:tcW w:w="857" w:type="pct"/>
            <w:vMerge/>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иные источники</w:t>
            </w:r>
          </w:p>
        </w:tc>
        <w:tc>
          <w:tcPr>
            <w:tcW w:w="396"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12" w:type="pct"/>
            <w:gridSpan w:val="2"/>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Borders>
              <w:bottom w:val="single" w:sz="4" w:space="0" w:color="auto"/>
            </w:tcBorders>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rPr>
          <w:trHeight w:val="710"/>
        </w:trPr>
        <w:tc>
          <w:tcPr>
            <w:tcW w:w="857" w:type="pct"/>
            <w:vMerge w:val="restart"/>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1.5  Реализация проектов и мероприятий, направленных на формирование патриотических чувств и патриотического сознания</w:t>
            </w:r>
          </w:p>
        </w:tc>
        <w:tc>
          <w:tcPr>
            <w:tcW w:w="665" w:type="pct"/>
            <w:gridSpan w:val="2"/>
            <w:vMerge w:val="restar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12A96">
              <w:rPr>
                <w:rFonts w:ascii="Times New Roman" w:eastAsia="Times New Roman" w:hAnsi="Times New Roman" w:cs="Times New Roman"/>
                <w:bCs/>
                <w:sz w:val="24"/>
                <w:szCs w:val="24"/>
                <w:lang w:eastAsia="ru-RU"/>
              </w:rPr>
              <w:t xml:space="preserve">Администрация </w:t>
            </w:r>
            <w:proofErr w:type="gramStart"/>
            <w:r w:rsidRPr="00612A96">
              <w:rPr>
                <w:rFonts w:ascii="Times New Roman" w:eastAsia="Times New Roman" w:hAnsi="Times New Roman" w:cs="Times New Roman"/>
                <w:bCs/>
                <w:sz w:val="24"/>
                <w:szCs w:val="24"/>
                <w:lang w:eastAsia="ru-RU"/>
              </w:rPr>
              <w:t>Холмогорского</w:t>
            </w:r>
            <w:proofErr w:type="gramEnd"/>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12A96">
              <w:rPr>
                <w:rFonts w:ascii="Times New Roman" w:eastAsia="Times New Roman" w:hAnsi="Times New Roman" w:cs="Times New Roman"/>
                <w:bCs/>
                <w:sz w:val="24"/>
                <w:szCs w:val="24"/>
                <w:lang w:eastAsia="ru-RU"/>
              </w:rPr>
              <w:t>муниципального округа Архангельской области</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12A96">
              <w:rPr>
                <w:rFonts w:ascii="Times New Roman" w:eastAsia="Times New Roman" w:hAnsi="Times New Roman" w:cs="Times New Roman"/>
                <w:bCs/>
                <w:sz w:val="24"/>
                <w:szCs w:val="24"/>
                <w:lang w:eastAsia="ru-RU"/>
              </w:rPr>
              <w:t>(отдел молодёжной политики, культуры и спорта)</w:t>
            </w:r>
          </w:p>
        </w:tc>
        <w:tc>
          <w:tcPr>
            <w:tcW w:w="538"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итого</w:t>
            </w:r>
          </w:p>
        </w:tc>
        <w:tc>
          <w:tcPr>
            <w:tcW w:w="396" w:type="pct"/>
            <w:tcBorders>
              <w:bottom w:val="single" w:sz="4" w:space="0" w:color="auto"/>
            </w:tcBorders>
            <w:shd w:val="clear" w:color="auto" w:fill="auto"/>
          </w:tcPr>
          <w:p w:rsidR="00612A96" w:rsidRPr="00612A96" w:rsidRDefault="00612A96" w:rsidP="00612A96">
            <w:pPr>
              <w:jc w:val="center"/>
              <w:rPr>
                <w:rFonts w:ascii="Times New Roman" w:eastAsia="Calibri" w:hAnsi="Times New Roman" w:cs="Times New Roman"/>
                <w:sz w:val="24"/>
                <w:szCs w:val="24"/>
              </w:rPr>
            </w:pPr>
            <w:r w:rsidRPr="00612A96">
              <w:rPr>
                <w:rFonts w:ascii="Times New Roman" w:eastAsia="Calibri" w:hAnsi="Times New Roman" w:cs="Times New Roman"/>
                <w:sz w:val="24"/>
                <w:szCs w:val="24"/>
              </w:rPr>
              <w:t>45,0</w:t>
            </w:r>
          </w:p>
        </w:tc>
        <w:tc>
          <w:tcPr>
            <w:tcW w:w="312" w:type="pct"/>
            <w:gridSpan w:val="2"/>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20,00</w:t>
            </w:r>
          </w:p>
        </w:tc>
        <w:tc>
          <w:tcPr>
            <w:tcW w:w="336"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15,00</w:t>
            </w:r>
          </w:p>
        </w:tc>
        <w:tc>
          <w:tcPr>
            <w:tcW w:w="272" w:type="pct"/>
            <w:gridSpan w:val="2"/>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5,00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5,00</w:t>
            </w:r>
          </w:p>
        </w:tc>
        <w:tc>
          <w:tcPr>
            <w:tcW w:w="683" w:type="pct"/>
            <w:vMerge w:val="restar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Количество мероприятий ежегодно</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(единиц):</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не менее 3</w:t>
            </w:r>
          </w:p>
        </w:tc>
        <w:tc>
          <w:tcPr>
            <w:tcW w:w="643" w:type="pct"/>
            <w:vMerge w:val="restar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п. 1.5 Перечня</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rPr>
          <w:trHeight w:val="673"/>
        </w:trPr>
        <w:tc>
          <w:tcPr>
            <w:tcW w:w="857" w:type="pct"/>
            <w:vMerge/>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федеральный бюджет</w:t>
            </w:r>
          </w:p>
        </w:tc>
        <w:tc>
          <w:tcPr>
            <w:tcW w:w="396"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12" w:type="pct"/>
            <w:gridSpan w:val="2"/>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rPr>
          <w:trHeight w:val="710"/>
        </w:trPr>
        <w:tc>
          <w:tcPr>
            <w:tcW w:w="857" w:type="pct"/>
            <w:vMerge/>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 xml:space="preserve">областной бюджет  </w:t>
            </w:r>
          </w:p>
        </w:tc>
        <w:tc>
          <w:tcPr>
            <w:tcW w:w="396"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12" w:type="pct"/>
            <w:gridSpan w:val="2"/>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rPr>
          <w:trHeight w:val="785"/>
        </w:trPr>
        <w:tc>
          <w:tcPr>
            <w:tcW w:w="857" w:type="pct"/>
            <w:vMerge/>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местный бюджет</w:t>
            </w:r>
          </w:p>
        </w:tc>
        <w:tc>
          <w:tcPr>
            <w:tcW w:w="396" w:type="pct"/>
            <w:tcBorders>
              <w:bottom w:val="single" w:sz="4" w:space="0" w:color="auto"/>
            </w:tcBorders>
            <w:shd w:val="clear" w:color="auto" w:fill="auto"/>
          </w:tcPr>
          <w:p w:rsidR="00612A96" w:rsidRPr="00612A96" w:rsidRDefault="00612A96" w:rsidP="00612A96">
            <w:pPr>
              <w:jc w:val="center"/>
              <w:rPr>
                <w:rFonts w:ascii="Times New Roman" w:eastAsia="Calibri" w:hAnsi="Times New Roman" w:cs="Times New Roman"/>
                <w:sz w:val="24"/>
                <w:szCs w:val="24"/>
              </w:rPr>
            </w:pPr>
            <w:r w:rsidRPr="00612A96">
              <w:rPr>
                <w:rFonts w:ascii="Times New Roman" w:eastAsia="Calibri" w:hAnsi="Times New Roman" w:cs="Times New Roman"/>
                <w:sz w:val="24"/>
                <w:szCs w:val="24"/>
              </w:rPr>
              <w:t>45,0</w:t>
            </w:r>
          </w:p>
        </w:tc>
        <w:tc>
          <w:tcPr>
            <w:tcW w:w="312" w:type="pct"/>
            <w:gridSpan w:val="2"/>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20,00</w:t>
            </w:r>
          </w:p>
        </w:tc>
        <w:tc>
          <w:tcPr>
            <w:tcW w:w="336"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15,00</w:t>
            </w:r>
          </w:p>
        </w:tc>
        <w:tc>
          <w:tcPr>
            <w:tcW w:w="272" w:type="pct"/>
            <w:gridSpan w:val="2"/>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5,00</w:t>
            </w:r>
          </w:p>
        </w:tc>
        <w:tc>
          <w:tcPr>
            <w:tcW w:w="298" w:type="pct"/>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5,00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rPr>
          <w:trHeight w:val="658"/>
        </w:trPr>
        <w:tc>
          <w:tcPr>
            <w:tcW w:w="857" w:type="pct"/>
            <w:vMerge/>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иные источники</w:t>
            </w:r>
          </w:p>
        </w:tc>
        <w:tc>
          <w:tcPr>
            <w:tcW w:w="396"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12" w:type="pct"/>
            <w:gridSpan w:val="2"/>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Borders>
              <w:bottom w:val="single" w:sz="4" w:space="0" w:color="auto"/>
            </w:tcBorders>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rPr>
          <w:trHeight w:val="277"/>
        </w:trPr>
        <w:tc>
          <w:tcPr>
            <w:tcW w:w="857" w:type="pct"/>
            <w:vMerge w:val="restart"/>
            <w:shd w:val="clear" w:color="auto" w:fill="auto"/>
          </w:tcPr>
          <w:p w:rsidR="00612A96" w:rsidRPr="00612A96" w:rsidRDefault="00612A96" w:rsidP="00612A96">
            <w:pPr>
              <w:spacing w:after="0" w:line="240" w:lineRule="auto"/>
              <w:jc w:val="both"/>
              <w:rPr>
                <w:rFonts w:ascii="Times New Roman" w:hAnsi="Times New Roman"/>
                <w:color w:val="000000"/>
                <w:sz w:val="24"/>
                <w:szCs w:val="24"/>
              </w:rPr>
            </w:pPr>
            <w:r w:rsidRPr="00612A96">
              <w:rPr>
                <w:rFonts w:ascii="Times New Roman" w:eastAsia="Times New Roman" w:hAnsi="Times New Roman" w:cs="Times New Roman"/>
                <w:sz w:val="24"/>
                <w:szCs w:val="24"/>
                <w:lang w:eastAsia="ru-RU"/>
              </w:rPr>
              <w:t xml:space="preserve">1.6 </w:t>
            </w:r>
            <w:r w:rsidRPr="00612A96">
              <w:rPr>
                <w:rFonts w:ascii="Times New Roman" w:hAnsi="Times New Roman"/>
                <w:color w:val="000000"/>
                <w:sz w:val="24"/>
                <w:szCs w:val="24"/>
              </w:rPr>
              <w:t xml:space="preserve"> Увековечение  памяти  погибших  при защите Отечества на 2019 – 2024 годы </w:t>
            </w:r>
          </w:p>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val="restar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12A96">
              <w:rPr>
                <w:rFonts w:ascii="Times New Roman" w:eastAsia="Times New Roman" w:hAnsi="Times New Roman" w:cs="Times New Roman"/>
                <w:bCs/>
                <w:sz w:val="24"/>
                <w:szCs w:val="24"/>
                <w:lang w:eastAsia="ru-RU"/>
              </w:rPr>
              <w:t xml:space="preserve">Администрация </w:t>
            </w:r>
            <w:proofErr w:type="gramStart"/>
            <w:r w:rsidRPr="00612A96">
              <w:rPr>
                <w:rFonts w:ascii="Times New Roman" w:eastAsia="Times New Roman" w:hAnsi="Times New Roman" w:cs="Times New Roman"/>
                <w:bCs/>
                <w:sz w:val="24"/>
                <w:szCs w:val="24"/>
                <w:lang w:eastAsia="ru-RU"/>
              </w:rPr>
              <w:t>Холмогорского</w:t>
            </w:r>
            <w:proofErr w:type="gramEnd"/>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12A96">
              <w:rPr>
                <w:rFonts w:ascii="Times New Roman" w:eastAsia="Times New Roman" w:hAnsi="Times New Roman" w:cs="Times New Roman"/>
                <w:bCs/>
                <w:sz w:val="24"/>
                <w:szCs w:val="24"/>
                <w:lang w:eastAsia="ru-RU"/>
              </w:rPr>
              <w:t>муниципального округа Архангельской области</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bCs/>
                <w:sz w:val="24"/>
                <w:szCs w:val="24"/>
                <w:lang w:eastAsia="ru-RU"/>
              </w:rPr>
              <w:t>(отдел молодёжной политики, культуры и спорта)</w:t>
            </w:r>
          </w:p>
        </w:tc>
        <w:tc>
          <w:tcPr>
            <w:tcW w:w="538"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итого</w:t>
            </w:r>
          </w:p>
        </w:tc>
        <w:tc>
          <w:tcPr>
            <w:tcW w:w="396" w:type="pct"/>
            <w:tcBorders>
              <w:bottom w:val="single" w:sz="4" w:space="0" w:color="auto"/>
            </w:tcBorders>
            <w:shd w:val="clear" w:color="auto" w:fill="auto"/>
          </w:tcPr>
          <w:p w:rsidR="00612A96" w:rsidRPr="00612A96" w:rsidRDefault="00612A96" w:rsidP="00612A96">
            <w:pPr>
              <w:jc w:val="center"/>
              <w:rPr>
                <w:rFonts w:ascii="Times New Roman" w:eastAsia="Calibri" w:hAnsi="Times New Roman" w:cs="Times New Roman"/>
                <w:sz w:val="24"/>
                <w:szCs w:val="24"/>
              </w:rPr>
            </w:pPr>
            <w:r w:rsidRPr="00612A96">
              <w:rPr>
                <w:rFonts w:ascii="Times New Roman" w:eastAsia="Calibri" w:hAnsi="Times New Roman" w:cs="Times New Roman"/>
                <w:sz w:val="24"/>
                <w:szCs w:val="24"/>
              </w:rPr>
              <w:t>40,0</w:t>
            </w:r>
          </w:p>
        </w:tc>
        <w:tc>
          <w:tcPr>
            <w:tcW w:w="312" w:type="pct"/>
            <w:gridSpan w:val="2"/>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40,00</w:t>
            </w:r>
          </w:p>
        </w:tc>
        <w:tc>
          <w:tcPr>
            <w:tcW w:w="336"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w:t>
            </w:r>
          </w:p>
        </w:tc>
        <w:tc>
          <w:tcPr>
            <w:tcW w:w="298" w:type="pct"/>
            <w:tcBorders>
              <w:bottom w:val="single" w:sz="4" w:space="0" w:color="auto"/>
            </w:tcBorders>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w:t>
            </w:r>
          </w:p>
        </w:tc>
        <w:tc>
          <w:tcPr>
            <w:tcW w:w="683" w:type="pct"/>
            <w:vMerge w:val="restar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Количество установленных мемориальных знаков (штук): не менее 11</w:t>
            </w:r>
          </w:p>
        </w:tc>
        <w:tc>
          <w:tcPr>
            <w:tcW w:w="643" w:type="pct"/>
            <w:vMerge w:val="restart"/>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п. 1.6 Перечня</w:t>
            </w:r>
          </w:p>
        </w:tc>
      </w:tr>
      <w:tr w:rsidR="00612A96" w:rsidRPr="00612A96" w:rsidTr="00917012">
        <w:trPr>
          <w:trHeight w:val="473"/>
        </w:trPr>
        <w:tc>
          <w:tcPr>
            <w:tcW w:w="857" w:type="pct"/>
            <w:vMerge/>
            <w:shd w:val="clear" w:color="auto" w:fill="auto"/>
          </w:tcPr>
          <w:p w:rsidR="00612A96" w:rsidRPr="00612A96" w:rsidRDefault="00612A96" w:rsidP="00612A96">
            <w:pPr>
              <w:spacing w:after="0" w:line="240" w:lineRule="auto"/>
              <w:jc w:val="both"/>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38"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федеральный бюджет</w:t>
            </w:r>
          </w:p>
        </w:tc>
        <w:tc>
          <w:tcPr>
            <w:tcW w:w="396"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24,231</w:t>
            </w:r>
          </w:p>
        </w:tc>
        <w:tc>
          <w:tcPr>
            <w:tcW w:w="312" w:type="pct"/>
            <w:gridSpan w:val="2"/>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24,231</w:t>
            </w:r>
          </w:p>
        </w:tc>
        <w:tc>
          <w:tcPr>
            <w:tcW w:w="336"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Borders>
              <w:bottom w:val="single" w:sz="4" w:space="0" w:color="auto"/>
            </w:tcBorders>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rPr>
          <w:trHeight w:val="473"/>
        </w:trPr>
        <w:tc>
          <w:tcPr>
            <w:tcW w:w="857" w:type="pct"/>
            <w:vMerge/>
            <w:shd w:val="clear" w:color="auto" w:fill="auto"/>
          </w:tcPr>
          <w:p w:rsidR="00612A96" w:rsidRPr="00612A96" w:rsidRDefault="00612A96" w:rsidP="00612A96">
            <w:pPr>
              <w:spacing w:after="0" w:line="240" w:lineRule="auto"/>
              <w:jc w:val="both"/>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38"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областной бюджет</w:t>
            </w:r>
          </w:p>
        </w:tc>
        <w:tc>
          <w:tcPr>
            <w:tcW w:w="396"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10,769</w:t>
            </w:r>
          </w:p>
        </w:tc>
        <w:tc>
          <w:tcPr>
            <w:tcW w:w="312" w:type="pct"/>
            <w:gridSpan w:val="2"/>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10,769</w:t>
            </w:r>
          </w:p>
        </w:tc>
        <w:tc>
          <w:tcPr>
            <w:tcW w:w="336"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Borders>
              <w:bottom w:val="single" w:sz="4" w:space="0" w:color="auto"/>
            </w:tcBorders>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rPr>
          <w:trHeight w:val="473"/>
        </w:trPr>
        <w:tc>
          <w:tcPr>
            <w:tcW w:w="857" w:type="pct"/>
            <w:vMerge/>
            <w:shd w:val="clear" w:color="auto" w:fill="auto"/>
          </w:tcPr>
          <w:p w:rsidR="00612A96" w:rsidRPr="00612A96" w:rsidRDefault="00612A96" w:rsidP="00612A96">
            <w:pPr>
              <w:spacing w:after="0" w:line="240" w:lineRule="auto"/>
              <w:jc w:val="both"/>
              <w:rPr>
                <w:rFonts w:ascii="Times New Roman" w:eastAsia="Times New Roman" w:hAnsi="Times New Roman" w:cs="Times New Roman"/>
                <w:sz w:val="24"/>
                <w:szCs w:val="24"/>
                <w:lang w:eastAsia="ru-RU"/>
              </w:rPr>
            </w:pPr>
          </w:p>
        </w:tc>
        <w:tc>
          <w:tcPr>
            <w:tcW w:w="665" w:type="pct"/>
            <w:gridSpan w:val="2"/>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38"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местный бюджет</w:t>
            </w:r>
          </w:p>
        </w:tc>
        <w:tc>
          <w:tcPr>
            <w:tcW w:w="396" w:type="pct"/>
            <w:tcBorders>
              <w:bottom w:val="single" w:sz="4" w:space="0" w:color="auto"/>
            </w:tcBorders>
            <w:shd w:val="clear" w:color="auto" w:fill="auto"/>
          </w:tcPr>
          <w:p w:rsidR="00612A96" w:rsidRPr="00612A96" w:rsidRDefault="00612A96" w:rsidP="00612A96">
            <w:pPr>
              <w:jc w:val="center"/>
              <w:rPr>
                <w:rFonts w:ascii="Times New Roman" w:eastAsia="Calibri" w:hAnsi="Times New Roman" w:cs="Times New Roman"/>
                <w:sz w:val="24"/>
                <w:szCs w:val="24"/>
              </w:rPr>
            </w:pPr>
            <w:r w:rsidRPr="00612A96">
              <w:rPr>
                <w:rFonts w:ascii="Times New Roman" w:eastAsia="Calibri" w:hAnsi="Times New Roman" w:cs="Times New Roman"/>
                <w:sz w:val="24"/>
                <w:szCs w:val="24"/>
              </w:rPr>
              <w:t>5,0</w:t>
            </w:r>
          </w:p>
        </w:tc>
        <w:tc>
          <w:tcPr>
            <w:tcW w:w="312" w:type="pct"/>
            <w:gridSpan w:val="2"/>
            <w:tcBorders>
              <w:bottom w:val="single" w:sz="4" w:space="0" w:color="auto"/>
            </w:tcBorders>
            <w:shd w:val="clear" w:color="auto" w:fill="auto"/>
          </w:tcPr>
          <w:p w:rsidR="00612A96" w:rsidRPr="00612A96" w:rsidRDefault="00612A96" w:rsidP="00612A96">
            <w:pPr>
              <w:jc w:val="center"/>
              <w:rPr>
                <w:rFonts w:ascii="Times New Roman" w:eastAsia="Calibri" w:hAnsi="Times New Roman" w:cs="Times New Roman"/>
                <w:sz w:val="24"/>
                <w:szCs w:val="24"/>
              </w:rPr>
            </w:pPr>
            <w:r w:rsidRPr="00612A96">
              <w:rPr>
                <w:rFonts w:ascii="Times New Roman" w:eastAsia="Calibri" w:hAnsi="Times New Roman" w:cs="Times New Roman"/>
                <w:sz w:val="24"/>
                <w:szCs w:val="24"/>
              </w:rPr>
              <w:t>5,0</w:t>
            </w:r>
          </w:p>
        </w:tc>
        <w:tc>
          <w:tcPr>
            <w:tcW w:w="336"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w:t>
            </w:r>
          </w:p>
        </w:tc>
        <w:tc>
          <w:tcPr>
            <w:tcW w:w="298" w:type="pct"/>
            <w:tcBorders>
              <w:bottom w:val="single" w:sz="4" w:space="0" w:color="auto"/>
            </w:tcBorders>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12A96" w:rsidRPr="00612A96" w:rsidTr="00917012">
        <w:trPr>
          <w:trHeight w:val="473"/>
        </w:trPr>
        <w:tc>
          <w:tcPr>
            <w:tcW w:w="857" w:type="pct"/>
            <w:vMerge/>
            <w:tcBorders>
              <w:bottom w:val="single" w:sz="4" w:space="0" w:color="auto"/>
            </w:tcBorders>
            <w:shd w:val="clear" w:color="auto" w:fill="auto"/>
          </w:tcPr>
          <w:p w:rsidR="00612A96" w:rsidRPr="00612A96" w:rsidRDefault="00612A96" w:rsidP="00612A96">
            <w:pPr>
              <w:spacing w:after="0" w:line="240" w:lineRule="auto"/>
              <w:jc w:val="both"/>
              <w:rPr>
                <w:rFonts w:ascii="Times New Roman" w:eastAsia="Times New Roman" w:hAnsi="Times New Roman" w:cs="Times New Roman"/>
                <w:sz w:val="24"/>
                <w:szCs w:val="24"/>
                <w:lang w:eastAsia="ru-RU"/>
              </w:rPr>
            </w:pPr>
          </w:p>
        </w:tc>
        <w:tc>
          <w:tcPr>
            <w:tcW w:w="665" w:type="pct"/>
            <w:gridSpan w:val="2"/>
            <w:vMerge/>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38"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иные источники</w:t>
            </w:r>
          </w:p>
        </w:tc>
        <w:tc>
          <w:tcPr>
            <w:tcW w:w="396"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12" w:type="pct"/>
            <w:gridSpan w:val="2"/>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8" w:type="pct"/>
            <w:tcBorders>
              <w:bottom w:val="single" w:sz="4" w:space="0" w:color="auto"/>
            </w:tcBorders>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tcBorders>
              <w:bottom w:val="single" w:sz="4" w:space="0" w:color="auto"/>
            </w:tcBorders>
            <w:shd w:val="clear" w:color="auto" w:fill="auto"/>
          </w:tcPr>
          <w:p w:rsidR="00612A96" w:rsidRPr="00612A96" w:rsidRDefault="00612A96" w:rsidP="00612A9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612A96" w:rsidTr="000452D6">
        <w:trPr>
          <w:trHeight w:val="473"/>
        </w:trPr>
        <w:tc>
          <w:tcPr>
            <w:tcW w:w="857" w:type="pct"/>
            <w:vMerge w:val="restart"/>
            <w:shd w:val="clear" w:color="auto" w:fill="auto"/>
          </w:tcPr>
          <w:p w:rsidR="00110F03" w:rsidRPr="00612A96" w:rsidRDefault="00110F03" w:rsidP="00DB408A">
            <w:pPr>
              <w:spacing w:after="0" w:line="240" w:lineRule="auto"/>
              <w:jc w:val="both"/>
              <w:rPr>
                <w:rFonts w:ascii="Times New Roman" w:hAnsi="Times New Roman"/>
                <w:color w:val="000000"/>
                <w:sz w:val="24"/>
                <w:szCs w:val="24"/>
              </w:rPr>
            </w:pPr>
            <w:r w:rsidRPr="00612A96">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7</w:t>
            </w:r>
            <w:r w:rsidRPr="00612A96">
              <w:rPr>
                <w:rFonts w:ascii="Times New Roman" w:eastAsia="Times New Roman" w:hAnsi="Times New Roman" w:cs="Times New Roman"/>
                <w:sz w:val="24"/>
                <w:szCs w:val="24"/>
                <w:lang w:eastAsia="ru-RU"/>
              </w:rPr>
              <w:t xml:space="preserve"> </w:t>
            </w:r>
            <w:r w:rsidRPr="00612A96">
              <w:rPr>
                <w:rFonts w:ascii="Times New Roman" w:hAnsi="Times New Roman"/>
                <w:color w:val="000000"/>
                <w:sz w:val="24"/>
                <w:szCs w:val="24"/>
              </w:rPr>
              <w:t xml:space="preserve"> </w:t>
            </w:r>
            <w:r>
              <w:t xml:space="preserve"> </w:t>
            </w:r>
            <w:r w:rsidRPr="00DB408A">
              <w:rPr>
                <w:rFonts w:ascii="Times New Roman" w:hAnsi="Times New Roman"/>
                <w:color w:val="000000"/>
                <w:sz w:val="24"/>
                <w:szCs w:val="24"/>
              </w:rPr>
              <w:t>Количество реконструированных, благоустроенных и установленных памятников, обелисков, мемориалов, памятных досок</w:t>
            </w:r>
          </w:p>
          <w:p w:rsidR="00110F03" w:rsidRPr="00612A96" w:rsidRDefault="00110F03" w:rsidP="00DB40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65" w:type="pct"/>
            <w:gridSpan w:val="2"/>
            <w:vMerge w:val="restart"/>
            <w:shd w:val="clear" w:color="auto" w:fill="auto"/>
          </w:tcPr>
          <w:p w:rsidR="00110F03" w:rsidRPr="00612A96" w:rsidRDefault="00110F03" w:rsidP="00DB4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tcBorders>
              <w:bottom w:val="single" w:sz="4" w:space="0" w:color="auto"/>
            </w:tcBorders>
            <w:shd w:val="clear" w:color="auto" w:fill="auto"/>
          </w:tcPr>
          <w:p w:rsidR="00110F03" w:rsidRPr="00612A96" w:rsidRDefault="00110F03" w:rsidP="00DB40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итого</w:t>
            </w:r>
          </w:p>
        </w:tc>
        <w:tc>
          <w:tcPr>
            <w:tcW w:w="396" w:type="pct"/>
            <w:tcBorders>
              <w:bottom w:val="single" w:sz="4" w:space="0" w:color="auto"/>
            </w:tcBorders>
            <w:shd w:val="clear" w:color="auto" w:fill="auto"/>
          </w:tcPr>
          <w:p w:rsidR="00110F03" w:rsidRPr="00612A96" w:rsidRDefault="00110F03" w:rsidP="00110F03">
            <w:pPr>
              <w:jc w:val="center"/>
              <w:rPr>
                <w:rFonts w:ascii="Times New Roman" w:eastAsia="Calibri" w:hAnsi="Times New Roman" w:cs="Times New Roman"/>
                <w:sz w:val="24"/>
                <w:szCs w:val="24"/>
              </w:rPr>
            </w:pPr>
            <w:r>
              <w:rPr>
                <w:rFonts w:ascii="Times New Roman" w:eastAsia="Calibri" w:hAnsi="Times New Roman" w:cs="Times New Roman"/>
                <w:sz w:val="24"/>
                <w:szCs w:val="24"/>
              </w:rPr>
              <w:t>635,27</w:t>
            </w:r>
            <w:r w:rsidRPr="00612A96">
              <w:rPr>
                <w:rFonts w:ascii="Times New Roman" w:eastAsia="Calibri" w:hAnsi="Times New Roman" w:cs="Times New Roman"/>
                <w:sz w:val="24"/>
                <w:szCs w:val="24"/>
              </w:rPr>
              <w:t>0</w:t>
            </w:r>
          </w:p>
        </w:tc>
        <w:tc>
          <w:tcPr>
            <w:tcW w:w="312" w:type="pct"/>
            <w:gridSpan w:val="2"/>
            <w:tcBorders>
              <w:bottom w:val="single" w:sz="4" w:space="0" w:color="auto"/>
            </w:tcBorders>
            <w:shd w:val="clear" w:color="auto" w:fill="auto"/>
          </w:tcPr>
          <w:p w:rsidR="00110F03" w:rsidRPr="00612A96" w:rsidRDefault="00110F03" w:rsidP="00DB4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110F03" w:rsidRPr="00612A96" w:rsidRDefault="00110F03" w:rsidP="00DB4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635,27</w:t>
            </w:r>
            <w:r w:rsidRPr="00612A96">
              <w:rPr>
                <w:rFonts w:ascii="Times New Roman" w:eastAsia="Calibri" w:hAnsi="Times New Roman" w:cs="Times New Roman"/>
                <w:sz w:val="24"/>
                <w:szCs w:val="24"/>
              </w:rPr>
              <w:t>0</w:t>
            </w:r>
          </w:p>
        </w:tc>
        <w:tc>
          <w:tcPr>
            <w:tcW w:w="272" w:type="pct"/>
            <w:gridSpan w:val="2"/>
            <w:tcBorders>
              <w:bottom w:val="single" w:sz="4" w:space="0" w:color="auto"/>
            </w:tcBorders>
            <w:shd w:val="clear" w:color="auto" w:fill="auto"/>
          </w:tcPr>
          <w:p w:rsidR="00110F03" w:rsidRPr="00612A96" w:rsidRDefault="00110F03" w:rsidP="00DB4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w:t>
            </w:r>
          </w:p>
        </w:tc>
        <w:tc>
          <w:tcPr>
            <w:tcW w:w="298" w:type="pct"/>
            <w:tcBorders>
              <w:bottom w:val="single" w:sz="4" w:space="0" w:color="auto"/>
            </w:tcBorders>
          </w:tcPr>
          <w:p w:rsidR="00110F03" w:rsidRPr="00612A96" w:rsidRDefault="00110F03" w:rsidP="00DB4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w:t>
            </w:r>
          </w:p>
        </w:tc>
        <w:tc>
          <w:tcPr>
            <w:tcW w:w="683" w:type="pct"/>
            <w:vMerge w:val="restart"/>
            <w:shd w:val="clear" w:color="auto" w:fill="auto"/>
          </w:tcPr>
          <w:p w:rsidR="00110F03" w:rsidRPr="00612A96" w:rsidRDefault="00110F03" w:rsidP="00DB408A">
            <w:pPr>
              <w:spacing w:after="0" w:line="240" w:lineRule="auto"/>
              <w:jc w:val="both"/>
              <w:rPr>
                <w:rFonts w:ascii="Times New Roman" w:hAnsi="Times New Roman"/>
                <w:color w:val="000000"/>
                <w:sz w:val="24"/>
                <w:szCs w:val="24"/>
              </w:rPr>
            </w:pPr>
            <w:r w:rsidRPr="00612A96">
              <w:rPr>
                <w:rFonts w:ascii="Times New Roman" w:eastAsia="Times New Roman" w:hAnsi="Times New Roman" w:cs="Times New Roman"/>
                <w:sz w:val="24"/>
                <w:szCs w:val="24"/>
                <w:lang w:eastAsia="ru-RU"/>
              </w:rPr>
              <w:t xml:space="preserve">Количество </w:t>
            </w:r>
            <w:r w:rsidRPr="00DB408A">
              <w:rPr>
                <w:rFonts w:ascii="Times New Roman" w:hAnsi="Times New Roman"/>
                <w:color w:val="000000"/>
                <w:sz w:val="24"/>
                <w:szCs w:val="24"/>
              </w:rPr>
              <w:t xml:space="preserve"> реконструированных, благоустроенных и установленных памятников, обелисков, мемориалов, памятных досок</w:t>
            </w:r>
          </w:p>
          <w:p w:rsidR="00110F03" w:rsidRPr="00612A96" w:rsidRDefault="00110F03" w:rsidP="00DB408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w:t>
            </w:r>
            <w:r w:rsidRPr="00612A9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p>
        </w:tc>
        <w:tc>
          <w:tcPr>
            <w:tcW w:w="643" w:type="pct"/>
            <w:vMerge w:val="restart"/>
            <w:shd w:val="clear" w:color="auto" w:fill="auto"/>
          </w:tcPr>
          <w:p w:rsidR="00110F03" w:rsidRPr="00612A96" w:rsidRDefault="00110F03" w:rsidP="00DB408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1.7</w:t>
            </w:r>
            <w:r w:rsidRPr="00612A96">
              <w:rPr>
                <w:rFonts w:ascii="Times New Roman" w:eastAsia="Times New Roman" w:hAnsi="Times New Roman" w:cs="Times New Roman"/>
                <w:sz w:val="24"/>
                <w:szCs w:val="24"/>
                <w:lang w:eastAsia="ru-RU"/>
              </w:rPr>
              <w:t xml:space="preserve"> Перечня</w:t>
            </w:r>
          </w:p>
        </w:tc>
      </w:tr>
      <w:tr w:rsidR="00110F03" w:rsidRPr="00612A96" w:rsidTr="000452D6">
        <w:trPr>
          <w:trHeight w:val="473"/>
        </w:trPr>
        <w:tc>
          <w:tcPr>
            <w:tcW w:w="857" w:type="pct"/>
            <w:vMerge/>
            <w:shd w:val="clear" w:color="auto" w:fill="auto"/>
          </w:tcPr>
          <w:p w:rsidR="00110F03" w:rsidRPr="00612A96" w:rsidRDefault="00110F03" w:rsidP="00110F03">
            <w:pPr>
              <w:spacing w:after="0" w:line="240" w:lineRule="auto"/>
              <w:jc w:val="both"/>
              <w:rPr>
                <w:rFonts w:ascii="Times New Roman" w:eastAsia="Times New Roman" w:hAnsi="Times New Roman" w:cs="Times New Roman"/>
                <w:sz w:val="24"/>
                <w:szCs w:val="24"/>
                <w:lang w:eastAsia="ru-RU"/>
              </w:rPr>
            </w:pPr>
          </w:p>
        </w:tc>
        <w:tc>
          <w:tcPr>
            <w:tcW w:w="665" w:type="pct"/>
            <w:gridSpan w:val="2"/>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федеральный бюджет</w:t>
            </w:r>
          </w:p>
        </w:tc>
        <w:tc>
          <w:tcPr>
            <w:tcW w:w="396" w:type="pct"/>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12" w:type="pct"/>
            <w:gridSpan w:val="2"/>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Borders>
              <w:bottom w:val="single" w:sz="4" w:space="0" w:color="auto"/>
            </w:tcBorders>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110F03" w:rsidRPr="00612A96" w:rsidRDefault="00110F03" w:rsidP="00110F03">
            <w:pPr>
              <w:spacing w:after="0" w:line="240" w:lineRule="auto"/>
              <w:jc w:val="both"/>
              <w:rPr>
                <w:rFonts w:ascii="Times New Roman" w:eastAsia="Times New Roman" w:hAnsi="Times New Roman" w:cs="Times New Roman"/>
                <w:sz w:val="24"/>
                <w:szCs w:val="24"/>
                <w:lang w:eastAsia="ru-RU"/>
              </w:rPr>
            </w:pPr>
          </w:p>
        </w:tc>
        <w:tc>
          <w:tcPr>
            <w:tcW w:w="643" w:type="pct"/>
            <w:vMerge/>
            <w:shd w:val="clear" w:color="auto" w:fill="auto"/>
          </w:tcPr>
          <w:p w:rsidR="00110F03"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612A96" w:rsidTr="000452D6">
        <w:trPr>
          <w:trHeight w:val="473"/>
        </w:trPr>
        <w:tc>
          <w:tcPr>
            <w:tcW w:w="857" w:type="pct"/>
            <w:vMerge/>
            <w:shd w:val="clear" w:color="auto" w:fill="auto"/>
          </w:tcPr>
          <w:p w:rsidR="00110F03" w:rsidRPr="00612A96" w:rsidRDefault="00110F03" w:rsidP="00110F03">
            <w:pPr>
              <w:spacing w:after="0" w:line="240" w:lineRule="auto"/>
              <w:jc w:val="both"/>
              <w:rPr>
                <w:rFonts w:ascii="Times New Roman" w:eastAsia="Times New Roman" w:hAnsi="Times New Roman" w:cs="Times New Roman"/>
                <w:sz w:val="24"/>
                <w:szCs w:val="24"/>
                <w:lang w:eastAsia="ru-RU"/>
              </w:rPr>
            </w:pPr>
          </w:p>
        </w:tc>
        <w:tc>
          <w:tcPr>
            <w:tcW w:w="665" w:type="pct"/>
            <w:gridSpan w:val="2"/>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областной бюджет</w:t>
            </w:r>
          </w:p>
        </w:tc>
        <w:tc>
          <w:tcPr>
            <w:tcW w:w="396" w:type="pct"/>
            <w:tcBorders>
              <w:bottom w:val="single" w:sz="4" w:space="0" w:color="auto"/>
            </w:tcBorders>
            <w:shd w:val="clear" w:color="auto" w:fill="auto"/>
          </w:tcPr>
          <w:p w:rsidR="00110F03" w:rsidRDefault="00110F03" w:rsidP="00110F03">
            <w:pPr>
              <w:jc w:val="center"/>
              <w:rPr>
                <w:rFonts w:ascii="Times New Roman" w:eastAsia="Calibri" w:hAnsi="Times New Roman" w:cs="Times New Roman"/>
                <w:sz w:val="24"/>
                <w:szCs w:val="24"/>
              </w:rPr>
            </w:pPr>
            <w:r>
              <w:rPr>
                <w:rFonts w:ascii="Times New Roman" w:eastAsia="Calibri" w:hAnsi="Times New Roman" w:cs="Times New Roman"/>
                <w:sz w:val="24"/>
                <w:szCs w:val="24"/>
              </w:rPr>
              <w:t>559,00980</w:t>
            </w:r>
          </w:p>
        </w:tc>
        <w:tc>
          <w:tcPr>
            <w:tcW w:w="312" w:type="pct"/>
            <w:gridSpan w:val="2"/>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110F03" w:rsidRDefault="00110F03" w:rsidP="00110F0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559,00980</w:t>
            </w:r>
          </w:p>
        </w:tc>
        <w:tc>
          <w:tcPr>
            <w:tcW w:w="272" w:type="pct"/>
            <w:gridSpan w:val="2"/>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Borders>
              <w:bottom w:val="single" w:sz="4" w:space="0" w:color="auto"/>
            </w:tcBorders>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110F03" w:rsidRPr="00612A96" w:rsidRDefault="00110F03" w:rsidP="00110F03">
            <w:pPr>
              <w:spacing w:after="0" w:line="240" w:lineRule="auto"/>
              <w:jc w:val="both"/>
              <w:rPr>
                <w:rFonts w:ascii="Times New Roman" w:eastAsia="Times New Roman" w:hAnsi="Times New Roman" w:cs="Times New Roman"/>
                <w:sz w:val="24"/>
                <w:szCs w:val="24"/>
                <w:lang w:eastAsia="ru-RU"/>
              </w:rPr>
            </w:pPr>
          </w:p>
        </w:tc>
        <w:tc>
          <w:tcPr>
            <w:tcW w:w="643" w:type="pct"/>
            <w:vMerge/>
            <w:shd w:val="clear" w:color="auto" w:fill="auto"/>
          </w:tcPr>
          <w:p w:rsidR="00110F03"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612A96" w:rsidTr="000452D6">
        <w:trPr>
          <w:trHeight w:val="473"/>
        </w:trPr>
        <w:tc>
          <w:tcPr>
            <w:tcW w:w="857" w:type="pct"/>
            <w:vMerge/>
            <w:shd w:val="clear" w:color="auto" w:fill="auto"/>
          </w:tcPr>
          <w:p w:rsidR="00110F03" w:rsidRPr="00612A96" w:rsidRDefault="00110F03" w:rsidP="00110F03">
            <w:pPr>
              <w:spacing w:after="0" w:line="240" w:lineRule="auto"/>
              <w:jc w:val="both"/>
              <w:rPr>
                <w:rFonts w:ascii="Times New Roman" w:eastAsia="Times New Roman" w:hAnsi="Times New Roman" w:cs="Times New Roman"/>
                <w:sz w:val="24"/>
                <w:szCs w:val="24"/>
                <w:lang w:eastAsia="ru-RU"/>
              </w:rPr>
            </w:pPr>
          </w:p>
        </w:tc>
        <w:tc>
          <w:tcPr>
            <w:tcW w:w="665" w:type="pct"/>
            <w:gridSpan w:val="2"/>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местный бюджет</w:t>
            </w:r>
          </w:p>
        </w:tc>
        <w:tc>
          <w:tcPr>
            <w:tcW w:w="396" w:type="pct"/>
            <w:tcBorders>
              <w:bottom w:val="single" w:sz="4" w:space="0" w:color="auto"/>
            </w:tcBorders>
            <w:shd w:val="clear" w:color="auto" w:fill="auto"/>
          </w:tcPr>
          <w:p w:rsidR="00110F03" w:rsidRDefault="00110F03" w:rsidP="00110F03">
            <w:pPr>
              <w:jc w:val="center"/>
              <w:rPr>
                <w:rFonts w:ascii="Times New Roman" w:eastAsia="Calibri" w:hAnsi="Times New Roman" w:cs="Times New Roman"/>
                <w:sz w:val="24"/>
                <w:szCs w:val="24"/>
              </w:rPr>
            </w:pPr>
            <w:r>
              <w:rPr>
                <w:rFonts w:ascii="Times New Roman" w:eastAsia="Calibri" w:hAnsi="Times New Roman" w:cs="Times New Roman"/>
                <w:sz w:val="24"/>
                <w:szCs w:val="24"/>
              </w:rPr>
              <w:t>76,260200</w:t>
            </w:r>
          </w:p>
        </w:tc>
        <w:tc>
          <w:tcPr>
            <w:tcW w:w="312" w:type="pct"/>
            <w:gridSpan w:val="2"/>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110F03" w:rsidRDefault="00110F03" w:rsidP="00110F0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76,260200</w:t>
            </w:r>
          </w:p>
        </w:tc>
        <w:tc>
          <w:tcPr>
            <w:tcW w:w="272" w:type="pct"/>
            <w:gridSpan w:val="2"/>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Borders>
              <w:bottom w:val="single" w:sz="4" w:space="0" w:color="auto"/>
            </w:tcBorders>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110F03" w:rsidRPr="00612A96" w:rsidRDefault="00110F03" w:rsidP="00110F03">
            <w:pPr>
              <w:spacing w:after="0" w:line="240" w:lineRule="auto"/>
              <w:jc w:val="both"/>
              <w:rPr>
                <w:rFonts w:ascii="Times New Roman" w:eastAsia="Times New Roman" w:hAnsi="Times New Roman" w:cs="Times New Roman"/>
                <w:sz w:val="24"/>
                <w:szCs w:val="24"/>
                <w:lang w:eastAsia="ru-RU"/>
              </w:rPr>
            </w:pPr>
          </w:p>
        </w:tc>
        <w:tc>
          <w:tcPr>
            <w:tcW w:w="643" w:type="pct"/>
            <w:vMerge/>
            <w:shd w:val="clear" w:color="auto" w:fill="auto"/>
          </w:tcPr>
          <w:p w:rsidR="00110F03"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612A96" w:rsidTr="0041366C">
        <w:trPr>
          <w:trHeight w:val="473"/>
        </w:trPr>
        <w:tc>
          <w:tcPr>
            <w:tcW w:w="857" w:type="pct"/>
            <w:vMerge/>
            <w:shd w:val="clear" w:color="auto" w:fill="auto"/>
          </w:tcPr>
          <w:p w:rsidR="00110F03" w:rsidRPr="00612A96" w:rsidRDefault="00110F03" w:rsidP="00110F03">
            <w:pPr>
              <w:spacing w:after="0" w:line="240" w:lineRule="auto"/>
              <w:jc w:val="both"/>
              <w:rPr>
                <w:rFonts w:ascii="Times New Roman" w:eastAsia="Times New Roman" w:hAnsi="Times New Roman" w:cs="Times New Roman"/>
                <w:sz w:val="24"/>
                <w:szCs w:val="24"/>
                <w:lang w:eastAsia="ru-RU"/>
              </w:rPr>
            </w:pPr>
          </w:p>
        </w:tc>
        <w:tc>
          <w:tcPr>
            <w:tcW w:w="665" w:type="pct"/>
            <w:gridSpan w:val="2"/>
            <w:vMerge/>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38" w:type="pct"/>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иные источники</w:t>
            </w:r>
          </w:p>
        </w:tc>
        <w:tc>
          <w:tcPr>
            <w:tcW w:w="396" w:type="pct"/>
            <w:tcBorders>
              <w:bottom w:val="single" w:sz="4" w:space="0" w:color="auto"/>
            </w:tcBorders>
            <w:shd w:val="clear" w:color="auto" w:fill="auto"/>
          </w:tcPr>
          <w:p w:rsidR="00110F03" w:rsidRDefault="00110F03" w:rsidP="00110F03">
            <w:pPr>
              <w:jc w:val="center"/>
              <w:rPr>
                <w:rFonts w:ascii="Times New Roman" w:eastAsia="Calibri" w:hAnsi="Times New Roman" w:cs="Times New Roman"/>
                <w:sz w:val="24"/>
                <w:szCs w:val="24"/>
              </w:rPr>
            </w:pPr>
            <w:r w:rsidRPr="00612A96">
              <w:rPr>
                <w:rFonts w:ascii="Times New Roman" w:eastAsia="Times New Roman" w:hAnsi="Times New Roman" w:cs="Times New Roman"/>
                <w:sz w:val="24"/>
                <w:szCs w:val="24"/>
                <w:lang w:eastAsia="ru-RU"/>
              </w:rPr>
              <w:t>0,00</w:t>
            </w:r>
          </w:p>
        </w:tc>
        <w:tc>
          <w:tcPr>
            <w:tcW w:w="312" w:type="pct"/>
            <w:gridSpan w:val="2"/>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110F03" w:rsidRDefault="00110F03" w:rsidP="00110F0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612A96">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Borders>
              <w:bottom w:val="single" w:sz="4" w:space="0" w:color="auto"/>
            </w:tcBorders>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110F03" w:rsidRPr="00612A96" w:rsidRDefault="00110F03" w:rsidP="00110F03">
            <w:pPr>
              <w:spacing w:after="0" w:line="240" w:lineRule="auto"/>
              <w:jc w:val="both"/>
              <w:rPr>
                <w:rFonts w:ascii="Times New Roman" w:eastAsia="Times New Roman" w:hAnsi="Times New Roman" w:cs="Times New Roman"/>
                <w:sz w:val="24"/>
                <w:szCs w:val="24"/>
                <w:lang w:eastAsia="ru-RU"/>
              </w:rPr>
            </w:pPr>
          </w:p>
        </w:tc>
        <w:tc>
          <w:tcPr>
            <w:tcW w:w="643" w:type="pct"/>
            <w:vMerge/>
            <w:shd w:val="clear" w:color="auto" w:fill="auto"/>
          </w:tcPr>
          <w:p w:rsidR="00110F03"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612A96" w:rsidTr="0041366C">
        <w:trPr>
          <w:trHeight w:val="473"/>
        </w:trPr>
        <w:tc>
          <w:tcPr>
            <w:tcW w:w="857" w:type="pct"/>
            <w:vMerge/>
            <w:shd w:val="clear" w:color="auto" w:fill="auto"/>
          </w:tcPr>
          <w:p w:rsidR="00110F03" w:rsidRPr="00612A96" w:rsidRDefault="00110F03" w:rsidP="00110F03">
            <w:pPr>
              <w:spacing w:after="0" w:line="240" w:lineRule="auto"/>
              <w:jc w:val="both"/>
              <w:rPr>
                <w:rFonts w:ascii="Times New Roman" w:eastAsia="Times New Roman" w:hAnsi="Times New Roman" w:cs="Times New Roman"/>
                <w:sz w:val="24"/>
                <w:szCs w:val="24"/>
                <w:lang w:eastAsia="ru-RU"/>
              </w:rPr>
            </w:pPr>
          </w:p>
        </w:tc>
        <w:tc>
          <w:tcPr>
            <w:tcW w:w="665" w:type="pct"/>
            <w:gridSpan w:val="2"/>
            <w:vMerge w:val="restart"/>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roofErr w:type="spellStart"/>
            <w:r w:rsidRPr="00DB408A">
              <w:rPr>
                <w:rFonts w:ascii="Times New Roman" w:eastAsia="Times New Roman" w:hAnsi="Times New Roman" w:cs="Times New Roman"/>
                <w:bCs/>
                <w:sz w:val="24"/>
                <w:szCs w:val="24"/>
                <w:lang w:eastAsia="ru-RU"/>
              </w:rPr>
              <w:t>Емецкий</w:t>
            </w:r>
            <w:proofErr w:type="spellEnd"/>
            <w:r w:rsidRPr="00DB408A">
              <w:rPr>
                <w:rFonts w:ascii="Times New Roman" w:eastAsia="Times New Roman" w:hAnsi="Times New Roman" w:cs="Times New Roman"/>
                <w:bCs/>
                <w:sz w:val="24"/>
                <w:szCs w:val="24"/>
                <w:lang w:eastAsia="ru-RU"/>
              </w:rPr>
              <w:t xml:space="preserve"> территориальный отдел администрации Холмогорского  муниципального округа Архангельской области,  </w:t>
            </w:r>
          </w:p>
        </w:tc>
        <w:tc>
          <w:tcPr>
            <w:tcW w:w="538" w:type="pct"/>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итого</w:t>
            </w:r>
          </w:p>
        </w:tc>
        <w:tc>
          <w:tcPr>
            <w:tcW w:w="396" w:type="pct"/>
            <w:tcBorders>
              <w:bottom w:val="single" w:sz="4" w:space="0" w:color="auto"/>
            </w:tcBorders>
            <w:shd w:val="clear" w:color="auto" w:fill="auto"/>
          </w:tcPr>
          <w:p w:rsidR="00110F03" w:rsidRPr="00612A96" w:rsidRDefault="00110F03" w:rsidP="00110F03">
            <w:pPr>
              <w:jc w:val="center"/>
              <w:rPr>
                <w:rFonts w:ascii="Times New Roman" w:eastAsia="Calibri" w:hAnsi="Times New Roman" w:cs="Times New Roman"/>
                <w:sz w:val="24"/>
                <w:szCs w:val="24"/>
              </w:rPr>
            </w:pPr>
            <w:r>
              <w:rPr>
                <w:rFonts w:ascii="Times New Roman" w:eastAsia="Calibri" w:hAnsi="Times New Roman" w:cs="Times New Roman"/>
                <w:sz w:val="24"/>
                <w:szCs w:val="24"/>
              </w:rPr>
              <w:t>406,410</w:t>
            </w:r>
          </w:p>
        </w:tc>
        <w:tc>
          <w:tcPr>
            <w:tcW w:w="312" w:type="pct"/>
            <w:gridSpan w:val="2"/>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406,410</w:t>
            </w:r>
          </w:p>
        </w:tc>
        <w:tc>
          <w:tcPr>
            <w:tcW w:w="272" w:type="pct"/>
            <w:gridSpan w:val="2"/>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w:t>
            </w:r>
          </w:p>
        </w:tc>
        <w:tc>
          <w:tcPr>
            <w:tcW w:w="298" w:type="pct"/>
            <w:tcBorders>
              <w:bottom w:val="single" w:sz="4" w:space="0" w:color="auto"/>
            </w:tcBorders>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w:t>
            </w:r>
          </w:p>
        </w:tc>
        <w:tc>
          <w:tcPr>
            <w:tcW w:w="683" w:type="pct"/>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612A96" w:rsidTr="0041366C">
        <w:trPr>
          <w:trHeight w:val="473"/>
        </w:trPr>
        <w:tc>
          <w:tcPr>
            <w:tcW w:w="857" w:type="pct"/>
            <w:vMerge/>
            <w:shd w:val="clear" w:color="auto" w:fill="auto"/>
          </w:tcPr>
          <w:p w:rsidR="00110F03" w:rsidRPr="00612A96" w:rsidRDefault="00110F03" w:rsidP="00110F03">
            <w:pPr>
              <w:spacing w:after="0" w:line="240" w:lineRule="auto"/>
              <w:jc w:val="both"/>
              <w:rPr>
                <w:rFonts w:ascii="Times New Roman" w:eastAsia="Times New Roman" w:hAnsi="Times New Roman" w:cs="Times New Roman"/>
                <w:sz w:val="24"/>
                <w:szCs w:val="24"/>
                <w:lang w:eastAsia="ru-RU"/>
              </w:rPr>
            </w:pPr>
          </w:p>
        </w:tc>
        <w:tc>
          <w:tcPr>
            <w:tcW w:w="665" w:type="pct"/>
            <w:gridSpan w:val="2"/>
            <w:vMerge/>
            <w:shd w:val="clear" w:color="auto" w:fill="auto"/>
          </w:tcPr>
          <w:p w:rsidR="00110F03" w:rsidRPr="00DB408A"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38" w:type="pct"/>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федеральный бюджет</w:t>
            </w:r>
          </w:p>
        </w:tc>
        <w:tc>
          <w:tcPr>
            <w:tcW w:w="396" w:type="pct"/>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312" w:type="pct"/>
            <w:gridSpan w:val="2"/>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Borders>
              <w:bottom w:val="single" w:sz="4" w:space="0" w:color="auto"/>
            </w:tcBorders>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683" w:type="pct"/>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612A96" w:rsidTr="0041366C">
        <w:trPr>
          <w:trHeight w:val="473"/>
        </w:trPr>
        <w:tc>
          <w:tcPr>
            <w:tcW w:w="857" w:type="pct"/>
            <w:vMerge/>
            <w:shd w:val="clear" w:color="auto" w:fill="auto"/>
          </w:tcPr>
          <w:p w:rsidR="00110F03" w:rsidRPr="00612A96" w:rsidRDefault="00110F03" w:rsidP="00110F03">
            <w:pPr>
              <w:spacing w:after="0" w:line="240" w:lineRule="auto"/>
              <w:jc w:val="both"/>
              <w:rPr>
                <w:rFonts w:ascii="Times New Roman" w:eastAsia="Times New Roman" w:hAnsi="Times New Roman" w:cs="Times New Roman"/>
                <w:sz w:val="24"/>
                <w:szCs w:val="24"/>
                <w:lang w:eastAsia="ru-RU"/>
              </w:rPr>
            </w:pPr>
          </w:p>
        </w:tc>
        <w:tc>
          <w:tcPr>
            <w:tcW w:w="665" w:type="pct"/>
            <w:gridSpan w:val="2"/>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38" w:type="pct"/>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областной бюджет</w:t>
            </w:r>
          </w:p>
        </w:tc>
        <w:tc>
          <w:tcPr>
            <w:tcW w:w="396" w:type="pct"/>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357,6273</w:t>
            </w:r>
          </w:p>
        </w:tc>
        <w:tc>
          <w:tcPr>
            <w:tcW w:w="312" w:type="pct"/>
            <w:gridSpan w:val="2"/>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110F03" w:rsidRPr="00612A96" w:rsidRDefault="00223AEB" w:rsidP="00223AE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357,6273</w:t>
            </w:r>
          </w:p>
        </w:tc>
        <w:tc>
          <w:tcPr>
            <w:tcW w:w="272" w:type="pct"/>
            <w:gridSpan w:val="2"/>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Borders>
              <w:bottom w:val="single" w:sz="4" w:space="0" w:color="auto"/>
            </w:tcBorders>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612A96" w:rsidTr="00110F03">
        <w:trPr>
          <w:trHeight w:val="589"/>
        </w:trPr>
        <w:tc>
          <w:tcPr>
            <w:tcW w:w="857" w:type="pct"/>
            <w:vMerge/>
            <w:shd w:val="clear" w:color="auto" w:fill="auto"/>
          </w:tcPr>
          <w:p w:rsidR="00110F03" w:rsidRPr="00612A96" w:rsidRDefault="00110F03" w:rsidP="00110F03">
            <w:pPr>
              <w:spacing w:after="0" w:line="240" w:lineRule="auto"/>
              <w:jc w:val="both"/>
              <w:rPr>
                <w:rFonts w:ascii="Times New Roman" w:eastAsia="Times New Roman" w:hAnsi="Times New Roman" w:cs="Times New Roman"/>
                <w:sz w:val="24"/>
                <w:szCs w:val="24"/>
                <w:lang w:eastAsia="ru-RU"/>
              </w:rPr>
            </w:pPr>
          </w:p>
        </w:tc>
        <w:tc>
          <w:tcPr>
            <w:tcW w:w="665" w:type="pct"/>
            <w:gridSpan w:val="2"/>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38" w:type="pct"/>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местный бюджет</w:t>
            </w:r>
          </w:p>
        </w:tc>
        <w:tc>
          <w:tcPr>
            <w:tcW w:w="396" w:type="pct"/>
            <w:tcBorders>
              <w:bottom w:val="single" w:sz="4" w:space="0" w:color="auto"/>
            </w:tcBorders>
            <w:shd w:val="clear" w:color="auto" w:fill="auto"/>
          </w:tcPr>
          <w:p w:rsidR="00110F03" w:rsidRPr="00612A96" w:rsidRDefault="00110F03" w:rsidP="00110F03">
            <w:pPr>
              <w:jc w:val="center"/>
              <w:rPr>
                <w:rFonts w:ascii="Times New Roman" w:eastAsia="Calibri" w:hAnsi="Times New Roman" w:cs="Times New Roman"/>
                <w:sz w:val="24"/>
                <w:szCs w:val="24"/>
              </w:rPr>
            </w:pPr>
            <w:r>
              <w:rPr>
                <w:rFonts w:ascii="Times New Roman" w:eastAsia="Calibri" w:hAnsi="Times New Roman" w:cs="Times New Roman"/>
                <w:sz w:val="24"/>
                <w:szCs w:val="24"/>
              </w:rPr>
              <w:t>48,782700</w:t>
            </w:r>
          </w:p>
        </w:tc>
        <w:tc>
          <w:tcPr>
            <w:tcW w:w="312" w:type="pct"/>
            <w:gridSpan w:val="2"/>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48,782700</w:t>
            </w:r>
          </w:p>
        </w:tc>
        <w:tc>
          <w:tcPr>
            <w:tcW w:w="272" w:type="pct"/>
            <w:gridSpan w:val="2"/>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w:t>
            </w:r>
          </w:p>
        </w:tc>
        <w:tc>
          <w:tcPr>
            <w:tcW w:w="298" w:type="pct"/>
            <w:tcBorders>
              <w:bottom w:val="single" w:sz="4" w:space="0" w:color="auto"/>
            </w:tcBorders>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612A96" w:rsidTr="0041366C">
        <w:trPr>
          <w:trHeight w:val="473"/>
        </w:trPr>
        <w:tc>
          <w:tcPr>
            <w:tcW w:w="857" w:type="pct"/>
            <w:vMerge/>
            <w:shd w:val="clear" w:color="auto" w:fill="auto"/>
          </w:tcPr>
          <w:p w:rsidR="00110F03" w:rsidRPr="00612A96" w:rsidRDefault="00110F03" w:rsidP="00110F03">
            <w:pPr>
              <w:spacing w:after="0" w:line="240" w:lineRule="auto"/>
              <w:jc w:val="both"/>
              <w:rPr>
                <w:rFonts w:ascii="Times New Roman" w:eastAsia="Times New Roman" w:hAnsi="Times New Roman" w:cs="Times New Roman"/>
                <w:sz w:val="24"/>
                <w:szCs w:val="24"/>
                <w:lang w:eastAsia="ru-RU"/>
              </w:rPr>
            </w:pPr>
          </w:p>
        </w:tc>
        <w:tc>
          <w:tcPr>
            <w:tcW w:w="665" w:type="pct"/>
            <w:gridSpan w:val="2"/>
            <w:vMerge/>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38" w:type="pct"/>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иные источники</w:t>
            </w:r>
          </w:p>
        </w:tc>
        <w:tc>
          <w:tcPr>
            <w:tcW w:w="396" w:type="pct"/>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12" w:type="pct"/>
            <w:gridSpan w:val="2"/>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8" w:type="pct"/>
            <w:tcBorders>
              <w:bottom w:val="single" w:sz="4" w:space="0" w:color="auto"/>
            </w:tcBorders>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612A96" w:rsidTr="0041366C">
        <w:trPr>
          <w:trHeight w:val="473"/>
        </w:trPr>
        <w:tc>
          <w:tcPr>
            <w:tcW w:w="857" w:type="pct"/>
            <w:vMerge/>
            <w:shd w:val="clear" w:color="auto" w:fill="auto"/>
          </w:tcPr>
          <w:p w:rsidR="00110F03" w:rsidRPr="00612A96" w:rsidRDefault="00110F03" w:rsidP="00110F03">
            <w:pPr>
              <w:spacing w:after="0" w:line="240" w:lineRule="auto"/>
              <w:jc w:val="both"/>
              <w:rPr>
                <w:rFonts w:ascii="Times New Roman" w:eastAsia="Times New Roman" w:hAnsi="Times New Roman" w:cs="Times New Roman"/>
                <w:sz w:val="24"/>
                <w:szCs w:val="24"/>
                <w:lang w:eastAsia="ru-RU"/>
              </w:rPr>
            </w:pPr>
          </w:p>
        </w:tc>
        <w:tc>
          <w:tcPr>
            <w:tcW w:w="665" w:type="pct"/>
            <w:gridSpan w:val="2"/>
            <w:vMerge w:val="restart"/>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roofErr w:type="spellStart"/>
            <w:r w:rsidRPr="00DB408A">
              <w:rPr>
                <w:rFonts w:ascii="Times New Roman" w:eastAsia="Times New Roman" w:hAnsi="Times New Roman" w:cs="Times New Roman"/>
                <w:bCs/>
                <w:sz w:val="24"/>
                <w:szCs w:val="24"/>
                <w:lang w:eastAsia="ru-RU"/>
              </w:rPr>
              <w:t>Луковецкий</w:t>
            </w:r>
            <w:proofErr w:type="spellEnd"/>
            <w:r w:rsidRPr="00DB408A">
              <w:rPr>
                <w:rFonts w:ascii="Times New Roman" w:eastAsia="Times New Roman" w:hAnsi="Times New Roman" w:cs="Times New Roman"/>
                <w:bCs/>
                <w:sz w:val="24"/>
                <w:szCs w:val="24"/>
                <w:lang w:eastAsia="ru-RU"/>
              </w:rPr>
              <w:t xml:space="preserve"> территориальный отдел администрации Холмогорского  муниципального округа Архангельской </w:t>
            </w:r>
            <w:r w:rsidRPr="00DB408A">
              <w:rPr>
                <w:rFonts w:ascii="Times New Roman" w:eastAsia="Times New Roman" w:hAnsi="Times New Roman" w:cs="Times New Roman"/>
                <w:bCs/>
                <w:sz w:val="24"/>
                <w:szCs w:val="24"/>
                <w:lang w:eastAsia="ru-RU"/>
              </w:rPr>
              <w:lastRenderedPageBreak/>
              <w:t>области</w:t>
            </w:r>
          </w:p>
        </w:tc>
        <w:tc>
          <w:tcPr>
            <w:tcW w:w="538" w:type="pct"/>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lastRenderedPageBreak/>
              <w:t>итого</w:t>
            </w:r>
          </w:p>
        </w:tc>
        <w:tc>
          <w:tcPr>
            <w:tcW w:w="396" w:type="pct"/>
            <w:tcBorders>
              <w:bottom w:val="single" w:sz="4" w:space="0" w:color="auto"/>
            </w:tcBorders>
            <w:shd w:val="clear" w:color="auto" w:fill="auto"/>
          </w:tcPr>
          <w:p w:rsidR="00110F03" w:rsidRPr="00612A96" w:rsidRDefault="00110F03" w:rsidP="00110F03">
            <w:pPr>
              <w:jc w:val="center"/>
              <w:rPr>
                <w:rFonts w:ascii="Times New Roman" w:eastAsia="Calibri" w:hAnsi="Times New Roman" w:cs="Times New Roman"/>
                <w:sz w:val="24"/>
                <w:szCs w:val="24"/>
              </w:rPr>
            </w:pPr>
            <w:r>
              <w:rPr>
                <w:rFonts w:ascii="Times New Roman" w:eastAsia="Calibri" w:hAnsi="Times New Roman" w:cs="Times New Roman"/>
                <w:sz w:val="24"/>
                <w:szCs w:val="24"/>
              </w:rPr>
              <w:t>228,860</w:t>
            </w:r>
          </w:p>
        </w:tc>
        <w:tc>
          <w:tcPr>
            <w:tcW w:w="312" w:type="pct"/>
            <w:gridSpan w:val="2"/>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228,860</w:t>
            </w:r>
          </w:p>
        </w:tc>
        <w:tc>
          <w:tcPr>
            <w:tcW w:w="272" w:type="pct"/>
            <w:gridSpan w:val="2"/>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w:t>
            </w:r>
          </w:p>
        </w:tc>
        <w:tc>
          <w:tcPr>
            <w:tcW w:w="298" w:type="pct"/>
            <w:tcBorders>
              <w:bottom w:val="single" w:sz="4" w:space="0" w:color="auto"/>
            </w:tcBorders>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w:t>
            </w:r>
          </w:p>
        </w:tc>
        <w:tc>
          <w:tcPr>
            <w:tcW w:w="683" w:type="pct"/>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612A96" w:rsidTr="0041366C">
        <w:trPr>
          <w:trHeight w:val="473"/>
        </w:trPr>
        <w:tc>
          <w:tcPr>
            <w:tcW w:w="857" w:type="pct"/>
            <w:vMerge/>
            <w:shd w:val="clear" w:color="auto" w:fill="auto"/>
          </w:tcPr>
          <w:p w:rsidR="00110F03" w:rsidRPr="00612A96" w:rsidRDefault="00110F03" w:rsidP="00110F03">
            <w:pPr>
              <w:spacing w:after="0" w:line="240" w:lineRule="auto"/>
              <w:jc w:val="both"/>
              <w:rPr>
                <w:rFonts w:ascii="Times New Roman" w:eastAsia="Times New Roman" w:hAnsi="Times New Roman" w:cs="Times New Roman"/>
                <w:sz w:val="24"/>
                <w:szCs w:val="24"/>
                <w:lang w:eastAsia="ru-RU"/>
              </w:rPr>
            </w:pPr>
          </w:p>
        </w:tc>
        <w:tc>
          <w:tcPr>
            <w:tcW w:w="665" w:type="pct"/>
            <w:gridSpan w:val="2"/>
            <w:vMerge/>
            <w:shd w:val="clear" w:color="auto" w:fill="auto"/>
          </w:tcPr>
          <w:p w:rsidR="00110F03" w:rsidRPr="00DB408A"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38" w:type="pct"/>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федеральный бюджет</w:t>
            </w:r>
          </w:p>
        </w:tc>
        <w:tc>
          <w:tcPr>
            <w:tcW w:w="396" w:type="pct"/>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312" w:type="pct"/>
            <w:gridSpan w:val="2"/>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336" w:type="pct"/>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Borders>
              <w:bottom w:val="single" w:sz="4" w:space="0" w:color="auto"/>
            </w:tcBorders>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612A96" w:rsidTr="0041366C">
        <w:trPr>
          <w:trHeight w:val="473"/>
        </w:trPr>
        <w:tc>
          <w:tcPr>
            <w:tcW w:w="857" w:type="pct"/>
            <w:vMerge/>
            <w:shd w:val="clear" w:color="auto" w:fill="auto"/>
          </w:tcPr>
          <w:p w:rsidR="00110F03" w:rsidRPr="00612A96" w:rsidRDefault="00110F03" w:rsidP="00110F03">
            <w:pPr>
              <w:spacing w:after="0" w:line="240" w:lineRule="auto"/>
              <w:jc w:val="both"/>
              <w:rPr>
                <w:rFonts w:ascii="Times New Roman" w:eastAsia="Times New Roman" w:hAnsi="Times New Roman" w:cs="Times New Roman"/>
                <w:sz w:val="24"/>
                <w:szCs w:val="24"/>
                <w:lang w:eastAsia="ru-RU"/>
              </w:rPr>
            </w:pPr>
          </w:p>
        </w:tc>
        <w:tc>
          <w:tcPr>
            <w:tcW w:w="665" w:type="pct"/>
            <w:gridSpan w:val="2"/>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38" w:type="pct"/>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областной бюджет</w:t>
            </w:r>
          </w:p>
        </w:tc>
        <w:tc>
          <w:tcPr>
            <w:tcW w:w="396" w:type="pct"/>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201,3825</w:t>
            </w:r>
          </w:p>
        </w:tc>
        <w:tc>
          <w:tcPr>
            <w:tcW w:w="312" w:type="pct"/>
            <w:gridSpan w:val="2"/>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336" w:type="pct"/>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201,3825</w:t>
            </w:r>
          </w:p>
        </w:tc>
        <w:tc>
          <w:tcPr>
            <w:tcW w:w="272" w:type="pct"/>
            <w:gridSpan w:val="2"/>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Borders>
              <w:bottom w:val="single" w:sz="4" w:space="0" w:color="auto"/>
            </w:tcBorders>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612A96" w:rsidTr="0041366C">
        <w:trPr>
          <w:trHeight w:val="473"/>
        </w:trPr>
        <w:tc>
          <w:tcPr>
            <w:tcW w:w="857" w:type="pct"/>
            <w:vMerge/>
            <w:shd w:val="clear" w:color="auto" w:fill="auto"/>
          </w:tcPr>
          <w:p w:rsidR="00110F03" w:rsidRPr="00612A96" w:rsidRDefault="00110F03" w:rsidP="00110F03">
            <w:pPr>
              <w:spacing w:after="0" w:line="240" w:lineRule="auto"/>
              <w:jc w:val="both"/>
              <w:rPr>
                <w:rFonts w:ascii="Times New Roman" w:eastAsia="Times New Roman" w:hAnsi="Times New Roman" w:cs="Times New Roman"/>
                <w:sz w:val="24"/>
                <w:szCs w:val="24"/>
                <w:lang w:eastAsia="ru-RU"/>
              </w:rPr>
            </w:pPr>
          </w:p>
        </w:tc>
        <w:tc>
          <w:tcPr>
            <w:tcW w:w="665" w:type="pct"/>
            <w:gridSpan w:val="2"/>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38" w:type="pct"/>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местный бюджет</w:t>
            </w:r>
          </w:p>
        </w:tc>
        <w:tc>
          <w:tcPr>
            <w:tcW w:w="396" w:type="pct"/>
            <w:tcBorders>
              <w:bottom w:val="single" w:sz="4" w:space="0" w:color="auto"/>
            </w:tcBorders>
            <w:shd w:val="clear" w:color="auto" w:fill="auto"/>
          </w:tcPr>
          <w:p w:rsidR="00110F03" w:rsidRPr="00612A96" w:rsidRDefault="00110F03" w:rsidP="00110F03">
            <w:pPr>
              <w:jc w:val="center"/>
              <w:rPr>
                <w:rFonts w:ascii="Times New Roman" w:eastAsia="Calibri" w:hAnsi="Times New Roman" w:cs="Times New Roman"/>
                <w:sz w:val="24"/>
                <w:szCs w:val="24"/>
              </w:rPr>
            </w:pPr>
            <w:r>
              <w:rPr>
                <w:rFonts w:ascii="Times New Roman" w:eastAsia="Calibri" w:hAnsi="Times New Roman" w:cs="Times New Roman"/>
                <w:sz w:val="24"/>
                <w:szCs w:val="24"/>
              </w:rPr>
              <w:t>27,4775</w:t>
            </w:r>
          </w:p>
        </w:tc>
        <w:tc>
          <w:tcPr>
            <w:tcW w:w="312" w:type="pct"/>
            <w:gridSpan w:val="2"/>
            <w:tcBorders>
              <w:bottom w:val="single" w:sz="4" w:space="0" w:color="auto"/>
            </w:tcBorders>
            <w:shd w:val="clear" w:color="auto" w:fill="auto"/>
          </w:tcPr>
          <w:p w:rsidR="00110F03" w:rsidRPr="00612A96" w:rsidRDefault="00110F03" w:rsidP="00110F03">
            <w:pPr>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336" w:type="pct"/>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27,4775</w:t>
            </w:r>
          </w:p>
        </w:tc>
        <w:tc>
          <w:tcPr>
            <w:tcW w:w="272" w:type="pct"/>
            <w:gridSpan w:val="2"/>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w:t>
            </w:r>
          </w:p>
        </w:tc>
        <w:tc>
          <w:tcPr>
            <w:tcW w:w="298" w:type="pct"/>
            <w:tcBorders>
              <w:bottom w:val="single" w:sz="4" w:space="0" w:color="auto"/>
            </w:tcBorders>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612A96" w:rsidTr="00917012">
        <w:trPr>
          <w:trHeight w:val="473"/>
        </w:trPr>
        <w:tc>
          <w:tcPr>
            <w:tcW w:w="857" w:type="pct"/>
            <w:vMerge/>
            <w:tcBorders>
              <w:bottom w:val="single" w:sz="4" w:space="0" w:color="auto"/>
            </w:tcBorders>
            <w:shd w:val="clear" w:color="auto" w:fill="auto"/>
          </w:tcPr>
          <w:p w:rsidR="00110F03" w:rsidRPr="00612A96" w:rsidRDefault="00110F03" w:rsidP="00110F03">
            <w:pPr>
              <w:spacing w:after="0" w:line="240" w:lineRule="auto"/>
              <w:jc w:val="both"/>
              <w:rPr>
                <w:rFonts w:ascii="Times New Roman" w:eastAsia="Times New Roman" w:hAnsi="Times New Roman" w:cs="Times New Roman"/>
                <w:sz w:val="24"/>
                <w:szCs w:val="24"/>
                <w:lang w:eastAsia="ru-RU"/>
              </w:rPr>
            </w:pPr>
          </w:p>
        </w:tc>
        <w:tc>
          <w:tcPr>
            <w:tcW w:w="665" w:type="pct"/>
            <w:gridSpan w:val="2"/>
            <w:vMerge/>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38" w:type="pct"/>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иные источники</w:t>
            </w:r>
          </w:p>
        </w:tc>
        <w:tc>
          <w:tcPr>
            <w:tcW w:w="396" w:type="pct"/>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12" w:type="pct"/>
            <w:gridSpan w:val="2"/>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8" w:type="pct"/>
            <w:tcBorders>
              <w:bottom w:val="single" w:sz="4" w:space="0" w:color="auto"/>
            </w:tcBorders>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tcBorders>
              <w:bottom w:val="single" w:sz="4" w:space="0" w:color="auto"/>
            </w:tcBorders>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612A96" w:rsidTr="00917012">
        <w:trPr>
          <w:trHeight w:val="277"/>
        </w:trPr>
        <w:tc>
          <w:tcPr>
            <w:tcW w:w="857" w:type="pct"/>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4143" w:type="pct"/>
            <w:gridSpan w:val="12"/>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12A96">
              <w:rPr>
                <w:rFonts w:ascii="Times New Roman" w:eastAsia="Times New Roman" w:hAnsi="Times New Roman" w:cs="Times New Roman"/>
                <w:b/>
                <w:sz w:val="24"/>
                <w:szCs w:val="24"/>
                <w:lang w:eastAsia="ru-RU"/>
              </w:rPr>
              <w:t>Задача 2: Организация профилактики негативных явлений в молодежной среде</w:t>
            </w:r>
          </w:p>
        </w:tc>
      </w:tr>
      <w:tr w:rsidR="00110F03" w:rsidRPr="00612A96" w:rsidTr="00917012">
        <w:trPr>
          <w:trHeight w:val="277"/>
        </w:trPr>
        <w:tc>
          <w:tcPr>
            <w:tcW w:w="857" w:type="pct"/>
            <w:vMerge w:val="restart"/>
            <w:shd w:val="clear" w:color="auto" w:fill="auto"/>
          </w:tcPr>
          <w:p w:rsidR="00110F03" w:rsidRPr="00612A96" w:rsidRDefault="00110F03" w:rsidP="00110F03">
            <w:pPr>
              <w:widowControl w:val="0"/>
              <w:tabs>
                <w:tab w:val="left" w:pos="392"/>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2.1. Реализация проектов и мероприятий, направленных на профилактику асоциальных проявлений в молодежной среде</w:t>
            </w:r>
          </w:p>
        </w:tc>
        <w:tc>
          <w:tcPr>
            <w:tcW w:w="607" w:type="pct"/>
            <w:vMerge w:val="restart"/>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12A96">
              <w:rPr>
                <w:rFonts w:ascii="Times New Roman" w:eastAsia="Times New Roman" w:hAnsi="Times New Roman" w:cs="Times New Roman"/>
                <w:bCs/>
                <w:sz w:val="24"/>
                <w:szCs w:val="24"/>
                <w:lang w:eastAsia="ru-RU"/>
              </w:rPr>
              <w:t xml:space="preserve">Администрация </w:t>
            </w:r>
            <w:proofErr w:type="gramStart"/>
            <w:r w:rsidRPr="00612A96">
              <w:rPr>
                <w:rFonts w:ascii="Times New Roman" w:eastAsia="Times New Roman" w:hAnsi="Times New Roman" w:cs="Times New Roman"/>
                <w:bCs/>
                <w:sz w:val="24"/>
                <w:szCs w:val="24"/>
                <w:lang w:eastAsia="ru-RU"/>
              </w:rPr>
              <w:t>Холмогорского</w:t>
            </w:r>
            <w:proofErr w:type="gramEnd"/>
          </w:p>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12A96">
              <w:rPr>
                <w:rFonts w:ascii="Times New Roman" w:eastAsia="Times New Roman" w:hAnsi="Times New Roman" w:cs="Times New Roman"/>
                <w:bCs/>
                <w:sz w:val="24"/>
                <w:szCs w:val="24"/>
                <w:lang w:eastAsia="ru-RU"/>
              </w:rPr>
              <w:t>муниципального округа Архангельской области</w:t>
            </w:r>
          </w:p>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12A96">
              <w:rPr>
                <w:rFonts w:ascii="Times New Roman" w:eastAsia="Times New Roman" w:hAnsi="Times New Roman" w:cs="Times New Roman"/>
                <w:bCs/>
                <w:sz w:val="24"/>
                <w:szCs w:val="24"/>
                <w:lang w:eastAsia="ru-RU"/>
              </w:rPr>
              <w:t>(отдел молодёжной политики, культуры и спорта)</w:t>
            </w:r>
          </w:p>
        </w:tc>
        <w:tc>
          <w:tcPr>
            <w:tcW w:w="596" w:type="pct"/>
            <w:gridSpan w:val="2"/>
            <w:shd w:val="clear" w:color="auto" w:fill="auto"/>
          </w:tcPr>
          <w:p w:rsidR="00110F03" w:rsidRPr="00612A96"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итого</w:t>
            </w:r>
          </w:p>
        </w:tc>
        <w:tc>
          <w:tcPr>
            <w:tcW w:w="396" w:type="pct"/>
            <w:shd w:val="clear" w:color="auto" w:fill="auto"/>
          </w:tcPr>
          <w:p w:rsidR="00110F03" w:rsidRPr="00612A96" w:rsidRDefault="00110F03" w:rsidP="00110F03">
            <w:pPr>
              <w:widowControl w:val="0"/>
              <w:tabs>
                <w:tab w:val="left" w:pos="318"/>
                <w:tab w:val="center" w:pos="62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44,0</w:t>
            </w:r>
          </w:p>
        </w:tc>
        <w:tc>
          <w:tcPr>
            <w:tcW w:w="312" w:type="pct"/>
            <w:gridSpan w:val="2"/>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20,00</w:t>
            </w:r>
          </w:p>
        </w:tc>
        <w:tc>
          <w:tcPr>
            <w:tcW w:w="336" w:type="pct"/>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20,00</w:t>
            </w:r>
          </w:p>
        </w:tc>
        <w:tc>
          <w:tcPr>
            <w:tcW w:w="272" w:type="pct"/>
            <w:gridSpan w:val="2"/>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2,00</w:t>
            </w:r>
          </w:p>
        </w:tc>
        <w:tc>
          <w:tcPr>
            <w:tcW w:w="298" w:type="pct"/>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2,00</w:t>
            </w:r>
          </w:p>
        </w:tc>
        <w:tc>
          <w:tcPr>
            <w:tcW w:w="683" w:type="pct"/>
            <w:vMerge w:val="restart"/>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Количество мероприятий ежегодно</w:t>
            </w:r>
          </w:p>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(единиц):</w:t>
            </w:r>
          </w:p>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не менее 5</w:t>
            </w:r>
          </w:p>
        </w:tc>
        <w:tc>
          <w:tcPr>
            <w:tcW w:w="643" w:type="pct"/>
            <w:vMerge w:val="restart"/>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п. 2.1 Перечня</w:t>
            </w:r>
          </w:p>
        </w:tc>
      </w:tr>
      <w:tr w:rsidR="00110F03" w:rsidRPr="00612A96" w:rsidTr="00917012">
        <w:tc>
          <w:tcPr>
            <w:tcW w:w="857" w:type="pct"/>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110F03" w:rsidRPr="00612A96"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федеральный бюджет</w:t>
            </w:r>
          </w:p>
        </w:tc>
        <w:tc>
          <w:tcPr>
            <w:tcW w:w="396" w:type="pct"/>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12" w:type="pct"/>
            <w:gridSpan w:val="2"/>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612A96" w:rsidTr="00917012">
        <w:tc>
          <w:tcPr>
            <w:tcW w:w="857" w:type="pct"/>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110F03" w:rsidRPr="00612A96"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 xml:space="preserve">областной бюджет  </w:t>
            </w:r>
          </w:p>
        </w:tc>
        <w:tc>
          <w:tcPr>
            <w:tcW w:w="396" w:type="pct"/>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12" w:type="pct"/>
            <w:gridSpan w:val="2"/>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612A96" w:rsidTr="00917012">
        <w:tc>
          <w:tcPr>
            <w:tcW w:w="857" w:type="pct"/>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110F03" w:rsidRPr="00612A96"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местный бюджет</w:t>
            </w:r>
          </w:p>
        </w:tc>
        <w:tc>
          <w:tcPr>
            <w:tcW w:w="396" w:type="pct"/>
            <w:shd w:val="clear" w:color="auto" w:fill="auto"/>
          </w:tcPr>
          <w:p w:rsidR="00110F03" w:rsidRPr="00612A96" w:rsidRDefault="00110F03" w:rsidP="00110F03">
            <w:pPr>
              <w:widowControl w:val="0"/>
              <w:tabs>
                <w:tab w:val="left" w:pos="318"/>
                <w:tab w:val="center" w:pos="62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44,0</w:t>
            </w:r>
          </w:p>
        </w:tc>
        <w:tc>
          <w:tcPr>
            <w:tcW w:w="312" w:type="pct"/>
            <w:gridSpan w:val="2"/>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20,00</w:t>
            </w:r>
          </w:p>
        </w:tc>
        <w:tc>
          <w:tcPr>
            <w:tcW w:w="336" w:type="pct"/>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20,00</w:t>
            </w:r>
          </w:p>
        </w:tc>
        <w:tc>
          <w:tcPr>
            <w:tcW w:w="272" w:type="pct"/>
            <w:gridSpan w:val="2"/>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2,00</w:t>
            </w:r>
          </w:p>
        </w:tc>
        <w:tc>
          <w:tcPr>
            <w:tcW w:w="298" w:type="pct"/>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2,00</w:t>
            </w:r>
          </w:p>
        </w:tc>
        <w:tc>
          <w:tcPr>
            <w:tcW w:w="683" w:type="pct"/>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612A96" w:rsidTr="00917012">
        <w:tc>
          <w:tcPr>
            <w:tcW w:w="857" w:type="pct"/>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110F03" w:rsidRPr="00612A96"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иные источники</w:t>
            </w:r>
          </w:p>
        </w:tc>
        <w:tc>
          <w:tcPr>
            <w:tcW w:w="396" w:type="pct"/>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12" w:type="pct"/>
            <w:gridSpan w:val="2"/>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612A96" w:rsidTr="00917012">
        <w:trPr>
          <w:trHeight w:val="582"/>
        </w:trPr>
        <w:tc>
          <w:tcPr>
            <w:tcW w:w="857" w:type="pct"/>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110F03" w:rsidRPr="00612A96"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 xml:space="preserve">внебюджетные      </w:t>
            </w:r>
          </w:p>
          <w:p w:rsidR="00110F03" w:rsidRPr="00612A96"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средства</w:t>
            </w:r>
          </w:p>
        </w:tc>
        <w:tc>
          <w:tcPr>
            <w:tcW w:w="396" w:type="pct"/>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12" w:type="pct"/>
            <w:gridSpan w:val="2"/>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36" w:type="pct"/>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72" w:type="pct"/>
            <w:gridSpan w:val="2"/>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612A96" w:rsidTr="00917012">
        <w:trPr>
          <w:trHeight w:val="358"/>
        </w:trPr>
        <w:tc>
          <w:tcPr>
            <w:tcW w:w="857" w:type="pct"/>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4143" w:type="pct"/>
            <w:gridSpan w:val="12"/>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b/>
                <w:sz w:val="24"/>
                <w:szCs w:val="24"/>
                <w:lang w:eastAsia="ru-RU"/>
              </w:rPr>
              <w:t>Задача 3:</w:t>
            </w:r>
            <w:r w:rsidRPr="00612A96">
              <w:rPr>
                <w:rFonts w:ascii="Times New Roman" w:eastAsia="Times New Roman" w:hAnsi="Times New Roman" w:cs="Times New Roman"/>
                <w:sz w:val="24"/>
                <w:szCs w:val="24"/>
                <w:lang w:eastAsia="ru-RU"/>
              </w:rPr>
              <w:t xml:space="preserve"> </w:t>
            </w:r>
            <w:r w:rsidRPr="00612A96">
              <w:rPr>
                <w:rFonts w:ascii="Times New Roman" w:eastAsia="Times New Roman" w:hAnsi="Times New Roman" w:cs="Times New Roman"/>
                <w:b/>
                <w:sz w:val="24"/>
                <w:szCs w:val="24"/>
                <w:lang w:eastAsia="ru-RU"/>
              </w:rPr>
              <w:t>Содействие трудоустройству молодежи</w:t>
            </w:r>
          </w:p>
        </w:tc>
      </w:tr>
      <w:tr w:rsidR="007D37CC" w:rsidRPr="00612A96" w:rsidTr="00917012">
        <w:tc>
          <w:tcPr>
            <w:tcW w:w="857" w:type="pct"/>
            <w:vMerge w:val="restart"/>
            <w:shd w:val="clear" w:color="auto" w:fill="auto"/>
          </w:tcPr>
          <w:p w:rsidR="007D37CC" w:rsidRPr="00612A96"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3.1.</w:t>
            </w:r>
            <w:r w:rsidRPr="00612A96">
              <w:rPr>
                <w:rFonts w:ascii="Calibri" w:eastAsia="Calibri" w:hAnsi="Calibri" w:cs="Times New Roman"/>
                <w:sz w:val="24"/>
                <w:szCs w:val="24"/>
              </w:rPr>
              <w:t xml:space="preserve">  </w:t>
            </w:r>
            <w:r w:rsidRPr="00612A96">
              <w:rPr>
                <w:rFonts w:ascii="Times New Roman" w:eastAsia="Times New Roman" w:hAnsi="Times New Roman" w:cs="Times New Roman"/>
                <w:sz w:val="24"/>
                <w:szCs w:val="24"/>
                <w:lang w:eastAsia="ru-RU"/>
              </w:rPr>
              <w:t>Реализация мероприятий по содействию трудоустройству несовершеннолетних граждан на территории Холмогорского муниципального округа</w:t>
            </w:r>
          </w:p>
        </w:tc>
        <w:tc>
          <w:tcPr>
            <w:tcW w:w="607" w:type="pct"/>
            <w:vMerge w:val="restart"/>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96" w:type="pct"/>
            <w:gridSpan w:val="2"/>
            <w:shd w:val="clear" w:color="auto" w:fill="auto"/>
          </w:tcPr>
          <w:p w:rsidR="007D37CC" w:rsidRPr="00612A96"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итого</w:t>
            </w:r>
          </w:p>
        </w:tc>
        <w:tc>
          <w:tcPr>
            <w:tcW w:w="396" w:type="pct"/>
            <w:shd w:val="clear" w:color="auto" w:fill="auto"/>
          </w:tcPr>
          <w:p w:rsidR="007D37CC" w:rsidRPr="00612A96" w:rsidRDefault="007D37CC" w:rsidP="00110F03">
            <w:pPr>
              <w:jc w:val="center"/>
              <w:rPr>
                <w:rFonts w:ascii="Times New Roman" w:hAnsi="Times New Roman" w:cs="Times New Roman"/>
                <w:sz w:val="24"/>
                <w:szCs w:val="24"/>
              </w:rPr>
            </w:pPr>
            <w:r>
              <w:rPr>
                <w:rFonts w:ascii="Times New Roman" w:hAnsi="Times New Roman" w:cs="Times New Roman"/>
                <w:sz w:val="24"/>
                <w:szCs w:val="24"/>
              </w:rPr>
              <w:t>592,52288</w:t>
            </w:r>
          </w:p>
        </w:tc>
        <w:tc>
          <w:tcPr>
            <w:tcW w:w="296" w:type="pct"/>
            <w:shd w:val="clear" w:color="auto" w:fill="auto"/>
          </w:tcPr>
          <w:p w:rsidR="007D37CC" w:rsidRPr="00612A96" w:rsidRDefault="007D37CC" w:rsidP="00110F03">
            <w:pPr>
              <w:jc w:val="center"/>
              <w:rPr>
                <w:rFonts w:ascii="Times New Roman" w:hAnsi="Times New Roman" w:cs="Times New Roman"/>
                <w:sz w:val="24"/>
                <w:szCs w:val="24"/>
              </w:rPr>
            </w:pPr>
            <w:r w:rsidRPr="00612A96">
              <w:rPr>
                <w:rFonts w:ascii="Times New Roman" w:hAnsi="Times New Roman" w:cs="Times New Roman"/>
                <w:sz w:val="24"/>
                <w:szCs w:val="24"/>
              </w:rPr>
              <w:t>261,773</w:t>
            </w:r>
          </w:p>
        </w:tc>
        <w:tc>
          <w:tcPr>
            <w:tcW w:w="367" w:type="pct"/>
            <w:gridSpan w:val="3"/>
            <w:shd w:val="clear" w:color="auto" w:fill="auto"/>
          </w:tcPr>
          <w:p w:rsidR="007D37CC" w:rsidRPr="00612A96" w:rsidRDefault="007D37CC" w:rsidP="00110F03">
            <w:pPr>
              <w:jc w:val="center"/>
              <w:rPr>
                <w:rFonts w:ascii="Times New Roman" w:hAnsi="Times New Roman" w:cs="Times New Roman"/>
                <w:sz w:val="24"/>
                <w:szCs w:val="24"/>
              </w:rPr>
            </w:pPr>
            <w:r>
              <w:rPr>
                <w:rFonts w:ascii="Times New Roman" w:hAnsi="Times New Roman" w:cs="Times New Roman"/>
                <w:sz w:val="24"/>
                <w:szCs w:val="24"/>
              </w:rPr>
              <w:t>328,74988</w:t>
            </w:r>
          </w:p>
        </w:tc>
        <w:tc>
          <w:tcPr>
            <w:tcW w:w="257" w:type="pct"/>
            <w:shd w:val="clear" w:color="auto" w:fill="auto"/>
          </w:tcPr>
          <w:p w:rsidR="007D37CC" w:rsidRPr="00612A96" w:rsidRDefault="007D37CC" w:rsidP="00110F03">
            <w:pPr>
              <w:jc w:val="center"/>
              <w:rPr>
                <w:rFonts w:ascii="Times New Roman" w:hAnsi="Times New Roman" w:cs="Times New Roman"/>
                <w:sz w:val="24"/>
                <w:szCs w:val="24"/>
              </w:rPr>
            </w:pPr>
            <w:r w:rsidRPr="00612A96">
              <w:rPr>
                <w:rFonts w:ascii="Times New Roman" w:hAnsi="Times New Roman" w:cs="Times New Roman"/>
                <w:sz w:val="24"/>
                <w:szCs w:val="24"/>
              </w:rPr>
              <w:t>1,00</w:t>
            </w:r>
          </w:p>
        </w:tc>
        <w:tc>
          <w:tcPr>
            <w:tcW w:w="298" w:type="pct"/>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1,00</w:t>
            </w:r>
          </w:p>
        </w:tc>
        <w:tc>
          <w:tcPr>
            <w:tcW w:w="683" w:type="pct"/>
            <w:vMerge w:val="restart"/>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Количество трудоустроенных молодых граждан ежегодно</w:t>
            </w:r>
          </w:p>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(человек):</w:t>
            </w:r>
          </w:p>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не менее 10</w:t>
            </w:r>
          </w:p>
        </w:tc>
        <w:tc>
          <w:tcPr>
            <w:tcW w:w="643" w:type="pct"/>
            <w:vMerge w:val="restart"/>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п. 3.1 Перечня</w:t>
            </w:r>
          </w:p>
        </w:tc>
      </w:tr>
      <w:tr w:rsidR="007D37CC" w:rsidRPr="00612A96" w:rsidTr="00917012">
        <w:trPr>
          <w:trHeight w:val="674"/>
        </w:trPr>
        <w:tc>
          <w:tcPr>
            <w:tcW w:w="857" w:type="pct"/>
            <w:vMerge/>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7D37CC" w:rsidRPr="00612A96"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федеральный бюджет</w:t>
            </w:r>
          </w:p>
        </w:tc>
        <w:tc>
          <w:tcPr>
            <w:tcW w:w="396" w:type="pct"/>
            <w:shd w:val="clear" w:color="auto" w:fill="auto"/>
          </w:tcPr>
          <w:p w:rsidR="007D37CC" w:rsidRPr="00612A96" w:rsidRDefault="007D37CC" w:rsidP="00110F03">
            <w:pPr>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296" w:type="pct"/>
            <w:shd w:val="clear" w:color="auto" w:fill="auto"/>
          </w:tcPr>
          <w:p w:rsidR="007D37CC" w:rsidRPr="00612A96" w:rsidRDefault="007D37CC" w:rsidP="00110F03">
            <w:pPr>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367" w:type="pct"/>
            <w:gridSpan w:val="3"/>
            <w:shd w:val="clear" w:color="auto" w:fill="auto"/>
          </w:tcPr>
          <w:p w:rsidR="007D37CC" w:rsidRPr="00612A96" w:rsidRDefault="007D37CC" w:rsidP="00110F03">
            <w:pPr>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257" w:type="pct"/>
            <w:shd w:val="clear" w:color="auto" w:fill="auto"/>
          </w:tcPr>
          <w:p w:rsidR="007D37CC" w:rsidRPr="00612A96" w:rsidRDefault="007D37CC" w:rsidP="00110F03">
            <w:pPr>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298" w:type="pct"/>
          </w:tcPr>
          <w:p w:rsidR="007D37CC" w:rsidRPr="00612A96" w:rsidRDefault="007D37CC" w:rsidP="00110F03">
            <w:pPr>
              <w:widowControl w:val="0"/>
              <w:autoSpaceDE w:val="0"/>
              <w:autoSpaceDN w:val="0"/>
              <w:adjustRightInd w:val="0"/>
              <w:spacing w:after="0" w:line="240" w:lineRule="auto"/>
              <w:jc w:val="center"/>
              <w:rPr>
                <w:rFonts w:ascii="Times New Roman" w:hAnsi="Times New Roman" w:cs="Times New Roman"/>
                <w:sz w:val="24"/>
                <w:szCs w:val="24"/>
              </w:rPr>
            </w:pPr>
            <w:r w:rsidRPr="00612A96">
              <w:rPr>
                <w:rFonts w:ascii="Times New Roman" w:hAnsi="Times New Roman" w:cs="Times New Roman"/>
                <w:sz w:val="24"/>
                <w:szCs w:val="24"/>
              </w:rPr>
              <w:t>0,00</w:t>
            </w:r>
          </w:p>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83" w:type="pct"/>
            <w:vMerge/>
            <w:shd w:val="clear" w:color="auto" w:fill="auto"/>
          </w:tcPr>
          <w:p w:rsidR="007D37CC" w:rsidRPr="00612A96"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612A96" w:rsidTr="00917012">
        <w:tc>
          <w:tcPr>
            <w:tcW w:w="857" w:type="pct"/>
            <w:vMerge/>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7D37CC" w:rsidRPr="00612A96"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 xml:space="preserve">областной бюджет  </w:t>
            </w:r>
          </w:p>
        </w:tc>
        <w:tc>
          <w:tcPr>
            <w:tcW w:w="396" w:type="pct"/>
            <w:shd w:val="clear" w:color="auto" w:fill="auto"/>
          </w:tcPr>
          <w:p w:rsidR="007D37CC" w:rsidRPr="00612A96" w:rsidRDefault="007D37CC" w:rsidP="00110F03">
            <w:pPr>
              <w:jc w:val="center"/>
              <w:rPr>
                <w:rFonts w:ascii="Times New Roman" w:hAnsi="Times New Roman" w:cs="Times New Roman"/>
                <w:sz w:val="24"/>
                <w:szCs w:val="24"/>
              </w:rPr>
            </w:pPr>
            <w:r>
              <w:rPr>
                <w:rFonts w:ascii="Times New Roman" w:hAnsi="Times New Roman" w:cs="Times New Roman"/>
                <w:sz w:val="24"/>
                <w:szCs w:val="24"/>
              </w:rPr>
              <w:t>497,773</w:t>
            </w:r>
          </w:p>
        </w:tc>
        <w:tc>
          <w:tcPr>
            <w:tcW w:w="296" w:type="pct"/>
            <w:shd w:val="clear" w:color="auto" w:fill="auto"/>
          </w:tcPr>
          <w:p w:rsidR="007D37CC" w:rsidRPr="00612A96" w:rsidRDefault="007D37CC" w:rsidP="00110F03">
            <w:pPr>
              <w:jc w:val="center"/>
              <w:rPr>
                <w:rFonts w:ascii="Times New Roman" w:hAnsi="Times New Roman" w:cs="Times New Roman"/>
                <w:sz w:val="24"/>
                <w:szCs w:val="24"/>
              </w:rPr>
            </w:pPr>
            <w:r w:rsidRPr="00612A96">
              <w:rPr>
                <w:rFonts w:ascii="Times New Roman" w:hAnsi="Times New Roman" w:cs="Times New Roman"/>
                <w:sz w:val="24"/>
                <w:szCs w:val="24"/>
              </w:rPr>
              <w:t>212,173</w:t>
            </w:r>
          </w:p>
        </w:tc>
        <w:tc>
          <w:tcPr>
            <w:tcW w:w="367" w:type="pct"/>
            <w:gridSpan w:val="3"/>
            <w:shd w:val="clear" w:color="auto" w:fill="auto"/>
          </w:tcPr>
          <w:p w:rsidR="007D37CC" w:rsidRPr="00612A96" w:rsidRDefault="007D37CC" w:rsidP="00110F03">
            <w:pPr>
              <w:jc w:val="center"/>
              <w:rPr>
                <w:rFonts w:ascii="Times New Roman" w:hAnsi="Times New Roman" w:cs="Times New Roman"/>
                <w:sz w:val="24"/>
                <w:szCs w:val="24"/>
              </w:rPr>
            </w:pPr>
            <w:r>
              <w:rPr>
                <w:rFonts w:ascii="Times New Roman" w:hAnsi="Times New Roman" w:cs="Times New Roman"/>
                <w:sz w:val="24"/>
                <w:szCs w:val="24"/>
              </w:rPr>
              <w:t>285,600</w:t>
            </w:r>
          </w:p>
        </w:tc>
        <w:tc>
          <w:tcPr>
            <w:tcW w:w="257" w:type="pct"/>
            <w:shd w:val="clear" w:color="auto" w:fill="auto"/>
          </w:tcPr>
          <w:p w:rsidR="007D37CC" w:rsidRPr="00612A96" w:rsidRDefault="007D37CC" w:rsidP="00110F03">
            <w:pPr>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298" w:type="pct"/>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hAnsi="Times New Roman" w:cs="Times New Roman"/>
                <w:sz w:val="24"/>
                <w:szCs w:val="24"/>
              </w:rPr>
              <w:t>0,00</w:t>
            </w:r>
          </w:p>
        </w:tc>
        <w:tc>
          <w:tcPr>
            <w:tcW w:w="683" w:type="pct"/>
            <w:vMerge/>
            <w:shd w:val="clear" w:color="auto" w:fill="auto"/>
          </w:tcPr>
          <w:p w:rsidR="007D37CC" w:rsidRPr="00612A96"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612A96" w:rsidTr="00917012">
        <w:tc>
          <w:tcPr>
            <w:tcW w:w="857" w:type="pct"/>
            <w:vMerge/>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7D37CC" w:rsidRPr="00612A96"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местный бюджет</w:t>
            </w:r>
          </w:p>
        </w:tc>
        <w:tc>
          <w:tcPr>
            <w:tcW w:w="396" w:type="pct"/>
            <w:shd w:val="clear" w:color="auto" w:fill="auto"/>
          </w:tcPr>
          <w:p w:rsidR="007D37CC" w:rsidRPr="00612A96" w:rsidRDefault="007D37CC" w:rsidP="00110F03">
            <w:pPr>
              <w:jc w:val="center"/>
              <w:rPr>
                <w:rFonts w:ascii="Times New Roman" w:hAnsi="Times New Roman" w:cs="Times New Roman"/>
                <w:sz w:val="24"/>
                <w:szCs w:val="24"/>
              </w:rPr>
            </w:pPr>
            <w:r>
              <w:rPr>
                <w:rFonts w:ascii="Times New Roman" w:hAnsi="Times New Roman" w:cs="Times New Roman"/>
                <w:sz w:val="24"/>
                <w:szCs w:val="24"/>
              </w:rPr>
              <w:t>94,74988</w:t>
            </w:r>
          </w:p>
        </w:tc>
        <w:tc>
          <w:tcPr>
            <w:tcW w:w="296" w:type="pct"/>
            <w:shd w:val="clear" w:color="auto" w:fill="auto"/>
          </w:tcPr>
          <w:p w:rsidR="007D37CC" w:rsidRPr="00612A96" w:rsidRDefault="007D37CC" w:rsidP="00110F03">
            <w:pPr>
              <w:jc w:val="center"/>
              <w:rPr>
                <w:rFonts w:ascii="Times New Roman" w:hAnsi="Times New Roman" w:cs="Times New Roman"/>
                <w:sz w:val="24"/>
                <w:szCs w:val="24"/>
              </w:rPr>
            </w:pPr>
            <w:r w:rsidRPr="00612A96">
              <w:rPr>
                <w:rFonts w:ascii="Times New Roman" w:hAnsi="Times New Roman" w:cs="Times New Roman"/>
                <w:sz w:val="24"/>
                <w:szCs w:val="24"/>
              </w:rPr>
              <w:t>49,60</w:t>
            </w:r>
          </w:p>
        </w:tc>
        <w:tc>
          <w:tcPr>
            <w:tcW w:w="367" w:type="pct"/>
            <w:gridSpan w:val="3"/>
            <w:shd w:val="clear" w:color="auto" w:fill="auto"/>
          </w:tcPr>
          <w:p w:rsidR="007D37CC" w:rsidRPr="00612A96" w:rsidRDefault="007D37CC" w:rsidP="00110F03">
            <w:pPr>
              <w:jc w:val="center"/>
              <w:rPr>
                <w:rFonts w:ascii="Times New Roman" w:hAnsi="Times New Roman" w:cs="Times New Roman"/>
                <w:sz w:val="24"/>
                <w:szCs w:val="24"/>
              </w:rPr>
            </w:pPr>
            <w:r>
              <w:rPr>
                <w:rFonts w:ascii="Times New Roman" w:hAnsi="Times New Roman" w:cs="Times New Roman"/>
                <w:sz w:val="24"/>
                <w:szCs w:val="24"/>
              </w:rPr>
              <w:t>43,14988</w:t>
            </w:r>
          </w:p>
        </w:tc>
        <w:tc>
          <w:tcPr>
            <w:tcW w:w="257" w:type="pct"/>
            <w:shd w:val="clear" w:color="auto" w:fill="auto"/>
          </w:tcPr>
          <w:p w:rsidR="007D37CC" w:rsidRPr="00612A96" w:rsidRDefault="007D37CC" w:rsidP="00110F03">
            <w:pPr>
              <w:jc w:val="center"/>
              <w:rPr>
                <w:rFonts w:ascii="Times New Roman" w:hAnsi="Times New Roman" w:cs="Times New Roman"/>
                <w:sz w:val="24"/>
                <w:szCs w:val="24"/>
              </w:rPr>
            </w:pPr>
            <w:r w:rsidRPr="00612A96">
              <w:rPr>
                <w:rFonts w:ascii="Times New Roman" w:hAnsi="Times New Roman" w:cs="Times New Roman"/>
                <w:sz w:val="24"/>
                <w:szCs w:val="24"/>
              </w:rPr>
              <w:t>1,00</w:t>
            </w:r>
          </w:p>
        </w:tc>
        <w:tc>
          <w:tcPr>
            <w:tcW w:w="298" w:type="pct"/>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1,00</w:t>
            </w:r>
          </w:p>
        </w:tc>
        <w:tc>
          <w:tcPr>
            <w:tcW w:w="683" w:type="pct"/>
            <w:vMerge/>
            <w:shd w:val="clear" w:color="auto" w:fill="auto"/>
          </w:tcPr>
          <w:p w:rsidR="007D37CC" w:rsidRPr="00612A96"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612A96" w:rsidTr="00917012">
        <w:tc>
          <w:tcPr>
            <w:tcW w:w="857" w:type="pct"/>
            <w:vMerge/>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7D37CC" w:rsidRPr="00612A96"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иные источники</w:t>
            </w:r>
          </w:p>
        </w:tc>
        <w:tc>
          <w:tcPr>
            <w:tcW w:w="396" w:type="pct"/>
            <w:shd w:val="clear" w:color="auto" w:fill="auto"/>
          </w:tcPr>
          <w:p w:rsidR="007D37CC" w:rsidRPr="00612A96" w:rsidRDefault="007D37CC" w:rsidP="00110F03">
            <w:pPr>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296" w:type="pct"/>
            <w:shd w:val="clear" w:color="auto" w:fill="auto"/>
          </w:tcPr>
          <w:p w:rsidR="007D37CC" w:rsidRPr="00612A96" w:rsidRDefault="007D37CC" w:rsidP="00110F03">
            <w:pPr>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367" w:type="pct"/>
            <w:gridSpan w:val="3"/>
            <w:shd w:val="clear" w:color="auto" w:fill="auto"/>
          </w:tcPr>
          <w:p w:rsidR="007D37CC" w:rsidRPr="00612A96" w:rsidRDefault="007D37CC" w:rsidP="00110F03">
            <w:pPr>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257" w:type="pct"/>
            <w:shd w:val="clear" w:color="auto" w:fill="auto"/>
          </w:tcPr>
          <w:p w:rsidR="007D37CC" w:rsidRPr="00612A96" w:rsidRDefault="007D37CC" w:rsidP="00110F03">
            <w:pPr>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298" w:type="pct"/>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hAnsi="Times New Roman" w:cs="Times New Roman"/>
                <w:sz w:val="24"/>
                <w:szCs w:val="24"/>
              </w:rPr>
              <w:t>0,00</w:t>
            </w:r>
          </w:p>
        </w:tc>
        <w:tc>
          <w:tcPr>
            <w:tcW w:w="683" w:type="pct"/>
            <w:vMerge/>
            <w:shd w:val="clear" w:color="auto" w:fill="auto"/>
          </w:tcPr>
          <w:p w:rsidR="007D37CC" w:rsidRPr="00612A96"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612A96" w:rsidTr="00917012">
        <w:trPr>
          <w:trHeight w:val="576"/>
        </w:trPr>
        <w:tc>
          <w:tcPr>
            <w:tcW w:w="857" w:type="pct"/>
            <w:vMerge/>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7D37CC" w:rsidRPr="00612A96"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 xml:space="preserve">внебюджетные      </w:t>
            </w:r>
          </w:p>
          <w:p w:rsidR="007D37CC" w:rsidRPr="00612A96"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средства</w:t>
            </w:r>
          </w:p>
        </w:tc>
        <w:tc>
          <w:tcPr>
            <w:tcW w:w="396" w:type="pct"/>
            <w:shd w:val="clear" w:color="auto" w:fill="auto"/>
          </w:tcPr>
          <w:p w:rsidR="007D37CC" w:rsidRPr="00612A96" w:rsidRDefault="007D37CC" w:rsidP="00110F03">
            <w:pPr>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296" w:type="pct"/>
            <w:shd w:val="clear" w:color="auto" w:fill="auto"/>
          </w:tcPr>
          <w:p w:rsidR="007D37CC" w:rsidRPr="00612A96" w:rsidRDefault="007D37CC" w:rsidP="00110F03">
            <w:pPr>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367" w:type="pct"/>
            <w:gridSpan w:val="3"/>
            <w:shd w:val="clear" w:color="auto" w:fill="auto"/>
          </w:tcPr>
          <w:p w:rsidR="007D37CC" w:rsidRPr="00612A96" w:rsidRDefault="007D37CC" w:rsidP="00110F03">
            <w:pPr>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257" w:type="pct"/>
            <w:shd w:val="clear" w:color="auto" w:fill="auto"/>
          </w:tcPr>
          <w:p w:rsidR="007D37CC" w:rsidRPr="00612A96" w:rsidRDefault="007D37CC" w:rsidP="00110F03">
            <w:pPr>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298" w:type="pct"/>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hAnsi="Times New Roman" w:cs="Times New Roman"/>
                <w:sz w:val="24"/>
                <w:szCs w:val="24"/>
              </w:rPr>
              <w:t>0,00</w:t>
            </w:r>
          </w:p>
        </w:tc>
        <w:tc>
          <w:tcPr>
            <w:tcW w:w="683" w:type="pct"/>
            <w:vMerge/>
            <w:shd w:val="clear" w:color="auto" w:fill="auto"/>
          </w:tcPr>
          <w:p w:rsidR="007D37CC" w:rsidRPr="00612A96"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612A96" w:rsidTr="00917012">
        <w:trPr>
          <w:trHeight w:val="576"/>
        </w:trPr>
        <w:tc>
          <w:tcPr>
            <w:tcW w:w="857" w:type="pct"/>
            <w:vMerge/>
            <w:shd w:val="clear" w:color="auto" w:fill="auto"/>
          </w:tcPr>
          <w:p w:rsidR="007D37CC" w:rsidRPr="00612A96"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val="restart"/>
            <w:shd w:val="clear" w:color="auto" w:fill="auto"/>
          </w:tcPr>
          <w:p w:rsidR="007D37CC" w:rsidRPr="00612A96"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МКУ «ХОЗУ»</w:t>
            </w:r>
          </w:p>
        </w:tc>
        <w:tc>
          <w:tcPr>
            <w:tcW w:w="596" w:type="pct"/>
            <w:gridSpan w:val="2"/>
            <w:shd w:val="clear" w:color="auto" w:fill="auto"/>
          </w:tcPr>
          <w:p w:rsidR="007D37CC" w:rsidRPr="00612A96" w:rsidRDefault="007D37CC" w:rsidP="007D37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итого</w:t>
            </w:r>
          </w:p>
        </w:tc>
        <w:tc>
          <w:tcPr>
            <w:tcW w:w="396" w:type="pct"/>
            <w:shd w:val="clear" w:color="auto" w:fill="auto"/>
          </w:tcPr>
          <w:p w:rsidR="007D37CC" w:rsidRPr="00612A96"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457,2105</w:t>
            </w:r>
          </w:p>
        </w:tc>
        <w:tc>
          <w:tcPr>
            <w:tcW w:w="296" w:type="pct"/>
            <w:shd w:val="clear" w:color="auto" w:fill="auto"/>
          </w:tcPr>
          <w:p w:rsidR="007D37CC" w:rsidRPr="00612A96"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hAnsi="Times New Roman" w:cs="Times New Roman"/>
                <w:sz w:val="24"/>
                <w:szCs w:val="24"/>
              </w:rPr>
              <w:t>261,773</w:t>
            </w:r>
          </w:p>
        </w:tc>
        <w:tc>
          <w:tcPr>
            <w:tcW w:w="367" w:type="pct"/>
            <w:gridSpan w:val="3"/>
            <w:shd w:val="clear" w:color="auto" w:fill="auto"/>
          </w:tcPr>
          <w:p w:rsidR="007D37CC" w:rsidRPr="00612A96"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193,4375</w:t>
            </w:r>
          </w:p>
        </w:tc>
        <w:tc>
          <w:tcPr>
            <w:tcW w:w="257" w:type="pct"/>
            <w:shd w:val="clear" w:color="auto" w:fill="auto"/>
          </w:tcPr>
          <w:p w:rsidR="007D37CC" w:rsidRPr="00612A96" w:rsidRDefault="007D37CC" w:rsidP="007D37CC">
            <w:pPr>
              <w:jc w:val="center"/>
              <w:rPr>
                <w:rFonts w:ascii="Times New Roman" w:hAnsi="Times New Roman" w:cs="Times New Roman"/>
                <w:sz w:val="24"/>
                <w:szCs w:val="24"/>
              </w:rPr>
            </w:pPr>
            <w:r w:rsidRPr="00612A96">
              <w:rPr>
                <w:rFonts w:ascii="Times New Roman" w:hAnsi="Times New Roman" w:cs="Times New Roman"/>
                <w:sz w:val="24"/>
                <w:szCs w:val="24"/>
              </w:rPr>
              <w:t>1,00</w:t>
            </w:r>
          </w:p>
        </w:tc>
        <w:tc>
          <w:tcPr>
            <w:tcW w:w="298" w:type="pct"/>
          </w:tcPr>
          <w:p w:rsidR="007D37CC" w:rsidRPr="00612A96"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1,00</w:t>
            </w:r>
          </w:p>
        </w:tc>
        <w:tc>
          <w:tcPr>
            <w:tcW w:w="683" w:type="pct"/>
            <w:vMerge/>
            <w:shd w:val="clear" w:color="auto" w:fill="auto"/>
          </w:tcPr>
          <w:p w:rsidR="007D37CC" w:rsidRPr="00612A96" w:rsidRDefault="007D37CC" w:rsidP="007D37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612A96"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612A96" w:rsidTr="00917012">
        <w:trPr>
          <w:trHeight w:val="576"/>
        </w:trPr>
        <w:tc>
          <w:tcPr>
            <w:tcW w:w="857" w:type="pct"/>
            <w:vMerge/>
            <w:shd w:val="clear" w:color="auto" w:fill="auto"/>
          </w:tcPr>
          <w:p w:rsidR="007D37CC" w:rsidRPr="00612A96"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DB408A"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96" w:type="pct"/>
            <w:gridSpan w:val="2"/>
            <w:shd w:val="clear" w:color="auto" w:fill="auto"/>
          </w:tcPr>
          <w:p w:rsidR="007D37CC" w:rsidRPr="00612A96" w:rsidRDefault="007D37CC" w:rsidP="007D37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федеральный бюджет</w:t>
            </w:r>
          </w:p>
        </w:tc>
        <w:tc>
          <w:tcPr>
            <w:tcW w:w="396" w:type="pct"/>
            <w:shd w:val="clear" w:color="auto" w:fill="auto"/>
          </w:tcPr>
          <w:p w:rsidR="007D37CC" w:rsidRPr="00612A96"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6" w:type="pct"/>
            <w:shd w:val="clear" w:color="auto" w:fill="auto"/>
          </w:tcPr>
          <w:p w:rsidR="007D37CC" w:rsidRPr="00612A96"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67" w:type="pct"/>
            <w:gridSpan w:val="3"/>
            <w:shd w:val="clear" w:color="auto" w:fill="auto"/>
          </w:tcPr>
          <w:p w:rsidR="007D37CC" w:rsidRPr="00612A96"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57" w:type="pct"/>
            <w:shd w:val="clear" w:color="auto" w:fill="auto"/>
          </w:tcPr>
          <w:p w:rsidR="007D37CC" w:rsidRPr="00612A96"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Pr>
          <w:p w:rsidR="007D37CC" w:rsidRPr="00612A96"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683" w:type="pct"/>
            <w:vMerge/>
            <w:shd w:val="clear" w:color="auto" w:fill="auto"/>
          </w:tcPr>
          <w:p w:rsidR="007D37CC" w:rsidRPr="00612A96" w:rsidRDefault="007D37CC" w:rsidP="007D37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612A96"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612A96" w:rsidTr="00917012">
        <w:trPr>
          <w:trHeight w:val="576"/>
        </w:trPr>
        <w:tc>
          <w:tcPr>
            <w:tcW w:w="857" w:type="pct"/>
            <w:vMerge/>
            <w:shd w:val="clear" w:color="auto" w:fill="auto"/>
          </w:tcPr>
          <w:p w:rsidR="007D37CC" w:rsidRPr="00612A96"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612A96"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96" w:type="pct"/>
            <w:gridSpan w:val="2"/>
            <w:shd w:val="clear" w:color="auto" w:fill="auto"/>
          </w:tcPr>
          <w:p w:rsidR="007D37CC" w:rsidRPr="00612A96" w:rsidRDefault="007D37CC" w:rsidP="007D37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областной бюджет</w:t>
            </w:r>
          </w:p>
        </w:tc>
        <w:tc>
          <w:tcPr>
            <w:tcW w:w="396" w:type="pct"/>
            <w:shd w:val="clear" w:color="auto" w:fill="auto"/>
          </w:tcPr>
          <w:p w:rsidR="007D37CC" w:rsidRPr="00612A96" w:rsidRDefault="000C3C0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380,22097</w:t>
            </w:r>
          </w:p>
        </w:tc>
        <w:tc>
          <w:tcPr>
            <w:tcW w:w="296" w:type="pct"/>
            <w:shd w:val="clear" w:color="auto" w:fill="auto"/>
          </w:tcPr>
          <w:p w:rsidR="007D37CC" w:rsidRPr="00612A96" w:rsidRDefault="007D37CC" w:rsidP="007D37CC">
            <w:pPr>
              <w:jc w:val="center"/>
              <w:rPr>
                <w:rFonts w:ascii="Times New Roman" w:hAnsi="Times New Roman" w:cs="Times New Roman"/>
                <w:sz w:val="24"/>
                <w:szCs w:val="24"/>
              </w:rPr>
            </w:pPr>
            <w:r w:rsidRPr="00612A96">
              <w:rPr>
                <w:rFonts w:ascii="Times New Roman" w:hAnsi="Times New Roman" w:cs="Times New Roman"/>
                <w:sz w:val="24"/>
                <w:szCs w:val="24"/>
              </w:rPr>
              <w:t>212,173</w:t>
            </w:r>
          </w:p>
        </w:tc>
        <w:tc>
          <w:tcPr>
            <w:tcW w:w="367" w:type="pct"/>
            <w:gridSpan w:val="3"/>
            <w:shd w:val="clear" w:color="auto" w:fill="auto"/>
          </w:tcPr>
          <w:p w:rsidR="007D37CC" w:rsidRPr="00612A96"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168,04797</w:t>
            </w:r>
          </w:p>
        </w:tc>
        <w:tc>
          <w:tcPr>
            <w:tcW w:w="257" w:type="pct"/>
            <w:shd w:val="clear" w:color="auto" w:fill="auto"/>
          </w:tcPr>
          <w:p w:rsidR="007D37CC" w:rsidRPr="00612A96"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Pr>
          <w:p w:rsidR="007D37CC" w:rsidRPr="00612A96"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7D37CC" w:rsidRPr="00612A96" w:rsidRDefault="007D37CC" w:rsidP="007D37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612A96"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612A96" w:rsidTr="00917012">
        <w:trPr>
          <w:trHeight w:val="576"/>
        </w:trPr>
        <w:tc>
          <w:tcPr>
            <w:tcW w:w="857" w:type="pct"/>
            <w:vMerge/>
            <w:shd w:val="clear" w:color="auto" w:fill="auto"/>
          </w:tcPr>
          <w:p w:rsidR="007D37CC" w:rsidRPr="00612A96"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612A96"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96" w:type="pct"/>
            <w:gridSpan w:val="2"/>
            <w:shd w:val="clear" w:color="auto" w:fill="auto"/>
          </w:tcPr>
          <w:p w:rsidR="007D37CC" w:rsidRPr="00612A96" w:rsidRDefault="007D37CC" w:rsidP="007D37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местный бюджет</w:t>
            </w:r>
          </w:p>
        </w:tc>
        <w:tc>
          <w:tcPr>
            <w:tcW w:w="396" w:type="pct"/>
            <w:shd w:val="clear" w:color="auto" w:fill="auto"/>
          </w:tcPr>
          <w:p w:rsidR="007D37CC" w:rsidRPr="00612A96"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76,98953</w:t>
            </w:r>
          </w:p>
        </w:tc>
        <w:tc>
          <w:tcPr>
            <w:tcW w:w="296" w:type="pct"/>
            <w:shd w:val="clear" w:color="auto" w:fill="auto"/>
          </w:tcPr>
          <w:p w:rsidR="007D37CC" w:rsidRPr="00612A96" w:rsidRDefault="007D37CC" w:rsidP="007D37CC">
            <w:pPr>
              <w:jc w:val="center"/>
              <w:rPr>
                <w:rFonts w:ascii="Times New Roman" w:hAnsi="Times New Roman" w:cs="Times New Roman"/>
                <w:sz w:val="24"/>
                <w:szCs w:val="24"/>
              </w:rPr>
            </w:pPr>
            <w:r w:rsidRPr="00612A96">
              <w:rPr>
                <w:rFonts w:ascii="Times New Roman" w:hAnsi="Times New Roman" w:cs="Times New Roman"/>
                <w:sz w:val="24"/>
                <w:szCs w:val="24"/>
              </w:rPr>
              <w:t>49,60</w:t>
            </w:r>
          </w:p>
        </w:tc>
        <w:tc>
          <w:tcPr>
            <w:tcW w:w="367" w:type="pct"/>
            <w:gridSpan w:val="3"/>
            <w:shd w:val="clear" w:color="auto" w:fill="auto"/>
          </w:tcPr>
          <w:p w:rsidR="007D37CC" w:rsidRPr="00612A96"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25,38953</w:t>
            </w:r>
          </w:p>
        </w:tc>
        <w:tc>
          <w:tcPr>
            <w:tcW w:w="257" w:type="pct"/>
            <w:shd w:val="clear" w:color="auto" w:fill="auto"/>
          </w:tcPr>
          <w:p w:rsidR="007D37CC" w:rsidRPr="00612A96" w:rsidRDefault="007D37CC" w:rsidP="007D37CC">
            <w:pPr>
              <w:jc w:val="center"/>
              <w:rPr>
                <w:rFonts w:ascii="Times New Roman" w:hAnsi="Times New Roman" w:cs="Times New Roman"/>
                <w:sz w:val="24"/>
                <w:szCs w:val="24"/>
              </w:rPr>
            </w:pPr>
            <w:r w:rsidRPr="00612A96">
              <w:rPr>
                <w:rFonts w:ascii="Times New Roman" w:hAnsi="Times New Roman" w:cs="Times New Roman"/>
                <w:sz w:val="24"/>
                <w:szCs w:val="24"/>
              </w:rPr>
              <w:t>1,00</w:t>
            </w:r>
          </w:p>
        </w:tc>
        <w:tc>
          <w:tcPr>
            <w:tcW w:w="298" w:type="pct"/>
          </w:tcPr>
          <w:p w:rsidR="007D37CC" w:rsidRPr="00612A96"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1,00</w:t>
            </w:r>
          </w:p>
        </w:tc>
        <w:tc>
          <w:tcPr>
            <w:tcW w:w="683" w:type="pct"/>
            <w:vMerge/>
            <w:shd w:val="clear" w:color="auto" w:fill="auto"/>
          </w:tcPr>
          <w:p w:rsidR="007D37CC" w:rsidRPr="00612A96" w:rsidRDefault="007D37CC" w:rsidP="007D37C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612A96" w:rsidRDefault="007D37CC" w:rsidP="007D37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612A96" w:rsidTr="00917012">
        <w:trPr>
          <w:trHeight w:val="576"/>
        </w:trPr>
        <w:tc>
          <w:tcPr>
            <w:tcW w:w="857" w:type="pct"/>
            <w:vMerge/>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96" w:type="pct"/>
            <w:gridSpan w:val="2"/>
            <w:shd w:val="clear" w:color="auto" w:fill="auto"/>
          </w:tcPr>
          <w:p w:rsidR="007D37CC" w:rsidRPr="00612A96"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иные источники</w:t>
            </w:r>
          </w:p>
        </w:tc>
        <w:tc>
          <w:tcPr>
            <w:tcW w:w="396" w:type="pct"/>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6" w:type="pct"/>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67" w:type="pct"/>
            <w:gridSpan w:val="3"/>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57" w:type="pct"/>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8" w:type="pct"/>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7D37CC" w:rsidRPr="00612A96"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612A96" w:rsidTr="00917012">
        <w:trPr>
          <w:trHeight w:val="576"/>
        </w:trPr>
        <w:tc>
          <w:tcPr>
            <w:tcW w:w="857" w:type="pct"/>
            <w:vMerge/>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96" w:type="pct"/>
            <w:gridSpan w:val="2"/>
            <w:shd w:val="clear" w:color="auto" w:fill="auto"/>
          </w:tcPr>
          <w:p w:rsidR="007D37CC" w:rsidRPr="00612A96"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 xml:space="preserve">внебюджетные      </w:t>
            </w:r>
          </w:p>
          <w:p w:rsidR="007D37CC" w:rsidRPr="00612A96"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средства</w:t>
            </w:r>
          </w:p>
        </w:tc>
        <w:tc>
          <w:tcPr>
            <w:tcW w:w="396" w:type="pct"/>
            <w:shd w:val="clear" w:color="auto" w:fill="auto"/>
          </w:tcPr>
          <w:p w:rsidR="007D37CC" w:rsidRPr="00612A96" w:rsidRDefault="007D37CC" w:rsidP="00110F03">
            <w:pPr>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296" w:type="pct"/>
            <w:shd w:val="clear" w:color="auto" w:fill="auto"/>
          </w:tcPr>
          <w:p w:rsidR="007D37CC" w:rsidRPr="00612A96" w:rsidRDefault="007D37CC" w:rsidP="00110F03">
            <w:pPr>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367" w:type="pct"/>
            <w:gridSpan w:val="3"/>
            <w:shd w:val="clear" w:color="auto" w:fill="auto"/>
          </w:tcPr>
          <w:p w:rsidR="007D37CC" w:rsidRPr="00612A96" w:rsidRDefault="007D37CC" w:rsidP="00110F03">
            <w:pPr>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257" w:type="pct"/>
            <w:shd w:val="clear" w:color="auto" w:fill="auto"/>
          </w:tcPr>
          <w:p w:rsidR="007D37CC" w:rsidRPr="00612A96" w:rsidRDefault="007D37CC" w:rsidP="00110F03">
            <w:pPr>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298" w:type="pct"/>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hAnsi="Times New Roman" w:cs="Times New Roman"/>
                <w:sz w:val="24"/>
                <w:szCs w:val="24"/>
              </w:rPr>
              <w:t>0,00</w:t>
            </w:r>
          </w:p>
        </w:tc>
        <w:tc>
          <w:tcPr>
            <w:tcW w:w="683" w:type="pct"/>
            <w:vMerge/>
            <w:shd w:val="clear" w:color="auto" w:fill="auto"/>
          </w:tcPr>
          <w:p w:rsidR="007D37CC" w:rsidRPr="00612A96"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612A96" w:rsidTr="00917012">
        <w:trPr>
          <w:trHeight w:val="576"/>
        </w:trPr>
        <w:tc>
          <w:tcPr>
            <w:tcW w:w="857" w:type="pct"/>
            <w:vMerge/>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val="restart"/>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roofErr w:type="spellStart"/>
            <w:r w:rsidRPr="00DB408A">
              <w:rPr>
                <w:rFonts w:ascii="Times New Roman" w:eastAsia="Times New Roman" w:hAnsi="Times New Roman" w:cs="Times New Roman"/>
                <w:bCs/>
                <w:sz w:val="24"/>
                <w:szCs w:val="24"/>
                <w:lang w:eastAsia="ru-RU"/>
              </w:rPr>
              <w:t>Луковецкий</w:t>
            </w:r>
            <w:proofErr w:type="spellEnd"/>
            <w:r w:rsidRPr="00DB408A">
              <w:rPr>
                <w:rFonts w:ascii="Times New Roman" w:eastAsia="Times New Roman" w:hAnsi="Times New Roman" w:cs="Times New Roman"/>
                <w:bCs/>
                <w:sz w:val="24"/>
                <w:szCs w:val="24"/>
                <w:lang w:eastAsia="ru-RU"/>
              </w:rPr>
              <w:t xml:space="preserve"> территориальный отдел администрации Холмогорского  муниципального округа Архангельской области</w:t>
            </w:r>
          </w:p>
        </w:tc>
        <w:tc>
          <w:tcPr>
            <w:tcW w:w="596" w:type="pct"/>
            <w:gridSpan w:val="2"/>
            <w:shd w:val="clear" w:color="auto" w:fill="auto"/>
          </w:tcPr>
          <w:p w:rsidR="007D37CC" w:rsidRPr="00612A96"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итого</w:t>
            </w:r>
          </w:p>
        </w:tc>
        <w:tc>
          <w:tcPr>
            <w:tcW w:w="396" w:type="pct"/>
            <w:shd w:val="clear" w:color="auto" w:fill="auto"/>
          </w:tcPr>
          <w:p w:rsidR="007D37CC" w:rsidRPr="00612A96" w:rsidRDefault="007D37CC" w:rsidP="00110F03">
            <w:pPr>
              <w:jc w:val="center"/>
              <w:rPr>
                <w:rFonts w:ascii="Times New Roman" w:eastAsia="Calibri" w:hAnsi="Times New Roman" w:cs="Times New Roman"/>
                <w:sz w:val="24"/>
                <w:szCs w:val="24"/>
              </w:rPr>
            </w:pPr>
            <w:r>
              <w:rPr>
                <w:rFonts w:ascii="Times New Roman" w:eastAsia="Calibri" w:hAnsi="Times New Roman" w:cs="Times New Roman"/>
                <w:sz w:val="24"/>
                <w:szCs w:val="24"/>
              </w:rPr>
              <w:t>135,31238</w:t>
            </w:r>
          </w:p>
        </w:tc>
        <w:tc>
          <w:tcPr>
            <w:tcW w:w="296" w:type="pct"/>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67" w:type="pct"/>
            <w:gridSpan w:val="3"/>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135,31238</w:t>
            </w:r>
          </w:p>
        </w:tc>
        <w:tc>
          <w:tcPr>
            <w:tcW w:w="257" w:type="pct"/>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w:t>
            </w:r>
          </w:p>
        </w:tc>
        <w:tc>
          <w:tcPr>
            <w:tcW w:w="298" w:type="pct"/>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w:t>
            </w:r>
          </w:p>
        </w:tc>
        <w:tc>
          <w:tcPr>
            <w:tcW w:w="683" w:type="pct"/>
            <w:vMerge/>
            <w:shd w:val="clear" w:color="auto" w:fill="auto"/>
          </w:tcPr>
          <w:p w:rsidR="007D37CC" w:rsidRPr="00612A96"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612A96" w:rsidTr="00917012">
        <w:trPr>
          <w:trHeight w:val="576"/>
        </w:trPr>
        <w:tc>
          <w:tcPr>
            <w:tcW w:w="857" w:type="pct"/>
            <w:vMerge/>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DB408A"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96" w:type="pct"/>
            <w:gridSpan w:val="2"/>
            <w:shd w:val="clear" w:color="auto" w:fill="auto"/>
          </w:tcPr>
          <w:p w:rsidR="007D37CC" w:rsidRPr="00612A96"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федеральный бюджет</w:t>
            </w:r>
          </w:p>
        </w:tc>
        <w:tc>
          <w:tcPr>
            <w:tcW w:w="396" w:type="pct"/>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296" w:type="pct"/>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367" w:type="pct"/>
            <w:gridSpan w:val="3"/>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57" w:type="pct"/>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7D37CC" w:rsidRPr="00612A96"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612A96" w:rsidTr="00917012">
        <w:trPr>
          <w:trHeight w:val="576"/>
        </w:trPr>
        <w:tc>
          <w:tcPr>
            <w:tcW w:w="857" w:type="pct"/>
            <w:vMerge/>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96" w:type="pct"/>
            <w:gridSpan w:val="2"/>
            <w:shd w:val="clear" w:color="auto" w:fill="auto"/>
          </w:tcPr>
          <w:p w:rsidR="007D37CC" w:rsidRPr="00612A96"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областной бюджет</w:t>
            </w:r>
          </w:p>
        </w:tc>
        <w:tc>
          <w:tcPr>
            <w:tcW w:w="396" w:type="pct"/>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117,55203</w:t>
            </w:r>
          </w:p>
        </w:tc>
        <w:tc>
          <w:tcPr>
            <w:tcW w:w="296" w:type="pct"/>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367" w:type="pct"/>
            <w:gridSpan w:val="3"/>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117,55203</w:t>
            </w:r>
          </w:p>
        </w:tc>
        <w:tc>
          <w:tcPr>
            <w:tcW w:w="257" w:type="pct"/>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7D37CC" w:rsidRPr="00612A96"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612A96" w:rsidTr="00917012">
        <w:trPr>
          <w:trHeight w:val="576"/>
        </w:trPr>
        <w:tc>
          <w:tcPr>
            <w:tcW w:w="857" w:type="pct"/>
            <w:vMerge/>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96" w:type="pct"/>
            <w:gridSpan w:val="2"/>
            <w:shd w:val="clear" w:color="auto" w:fill="auto"/>
          </w:tcPr>
          <w:p w:rsidR="007D37CC" w:rsidRPr="00612A96"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местный бюджет</w:t>
            </w:r>
          </w:p>
        </w:tc>
        <w:tc>
          <w:tcPr>
            <w:tcW w:w="396" w:type="pct"/>
            <w:shd w:val="clear" w:color="auto" w:fill="auto"/>
          </w:tcPr>
          <w:p w:rsidR="007D37CC" w:rsidRPr="00612A96" w:rsidRDefault="007D37CC" w:rsidP="00110F03">
            <w:pPr>
              <w:jc w:val="center"/>
              <w:rPr>
                <w:rFonts w:ascii="Times New Roman" w:eastAsia="Calibri" w:hAnsi="Times New Roman" w:cs="Times New Roman"/>
                <w:sz w:val="24"/>
                <w:szCs w:val="24"/>
              </w:rPr>
            </w:pPr>
            <w:r>
              <w:rPr>
                <w:rFonts w:ascii="Times New Roman" w:eastAsia="Calibri" w:hAnsi="Times New Roman" w:cs="Times New Roman"/>
                <w:sz w:val="24"/>
                <w:szCs w:val="24"/>
              </w:rPr>
              <w:t>17,76035</w:t>
            </w:r>
          </w:p>
        </w:tc>
        <w:tc>
          <w:tcPr>
            <w:tcW w:w="296" w:type="pct"/>
            <w:shd w:val="clear" w:color="auto" w:fill="auto"/>
          </w:tcPr>
          <w:p w:rsidR="007D37CC" w:rsidRPr="00612A96" w:rsidRDefault="007D37CC" w:rsidP="00110F03">
            <w:pPr>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c>
          <w:tcPr>
            <w:tcW w:w="367" w:type="pct"/>
            <w:gridSpan w:val="3"/>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17,76035</w:t>
            </w:r>
          </w:p>
        </w:tc>
        <w:tc>
          <w:tcPr>
            <w:tcW w:w="257" w:type="pct"/>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w:t>
            </w:r>
          </w:p>
        </w:tc>
        <w:tc>
          <w:tcPr>
            <w:tcW w:w="298" w:type="pct"/>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7D37CC" w:rsidRPr="00612A96"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612A96" w:rsidTr="00917012">
        <w:trPr>
          <w:trHeight w:val="576"/>
        </w:trPr>
        <w:tc>
          <w:tcPr>
            <w:tcW w:w="857" w:type="pct"/>
            <w:vMerge/>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96" w:type="pct"/>
            <w:gridSpan w:val="2"/>
            <w:shd w:val="clear" w:color="auto" w:fill="auto"/>
          </w:tcPr>
          <w:p w:rsidR="007D37CC" w:rsidRPr="00612A96"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иные источники</w:t>
            </w:r>
          </w:p>
        </w:tc>
        <w:tc>
          <w:tcPr>
            <w:tcW w:w="396" w:type="pct"/>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6" w:type="pct"/>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67" w:type="pct"/>
            <w:gridSpan w:val="3"/>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57" w:type="pct"/>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8" w:type="pct"/>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7D37CC" w:rsidRPr="00612A96"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D37CC" w:rsidRPr="00612A96" w:rsidTr="00917012">
        <w:trPr>
          <w:trHeight w:val="576"/>
        </w:trPr>
        <w:tc>
          <w:tcPr>
            <w:tcW w:w="857" w:type="pct"/>
            <w:vMerge/>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7" w:type="pct"/>
            <w:vMerge/>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7D37CC" w:rsidRPr="00612A96"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 xml:space="preserve">внебюджетные      </w:t>
            </w:r>
          </w:p>
          <w:p w:rsidR="007D37CC"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средства</w:t>
            </w:r>
          </w:p>
          <w:p w:rsidR="00920FBD" w:rsidRDefault="00920FBD"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20FBD" w:rsidRPr="00612A96" w:rsidRDefault="00920FBD"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6" w:type="pct"/>
            <w:shd w:val="clear" w:color="auto" w:fill="auto"/>
          </w:tcPr>
          <w:p w:rsidR="007D37CC" w:rsidRPr="00612A96" w:rsidRDefault="007D37CC" w:rsidP="00110F03">
            <w:pPr>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296" w:type="pct"/>
            <w:shd w:val="clear" w:color="auto" w:fill="auto"/>
          </w:tcPr>
          <w:p w:rsidR="007D37CC" w:rsidRPr="00612A96" w:rsidRDefault="007D37CC" w:rsidP="00110F03">
            <w:pPr>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367" w:type="pct"/>
            <w:gridSpan w:val="3"/>
            <w:shd w:val="clear" w:color="auto" w:fill="auto"/>
          </w:tcPr>
          <w:p w:rsidR="007D37CC" w:rsidRPr="00612A96" w:rsidRDefault="007D37CC" w:rsidP="00110F03">
            <w:pPr>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257" w:type="pct"/>
            <w:shd w:val="clear" w:color="auto" w:fill="auto"/>
          </w:tcPr>
          <w:p w:rsidR="007D37CC" w:rsidRPr="00612A96" w:rsidRDefault="007D37CC" w:rsidP="00110F03">
            <w:pPr>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298" w:type="pct"/>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hAnsi="Times New Roman" w:cs="Times New Roman"/>
                <w:sz w:val="24"/>
                <w:szCs w:val="24"/>
              </w:rPr>
              <w:t>0,00</w:t>
            </w:r>
          </w:p>
        </w:tc>
        <w:tc>
          <w:tcPr>
            <w:tcW w:w="683" w:type="pct"/>
            <w:vMerge/>
            <w:shd w:val="clear" w:color="auto" w:fill="auto"/>
          </w:tcPr>
          <w:p w:rsidR="007D37CC" w:rsidRPr="00612A96" w:rsidRDefault="007D37CC"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43" w:type="pct"/>
            <w:vMerge/>
            <w:shd w:val="clear" w:color="auto" w:fill="auto"/>
          </w:tcPr>
          <w:p w:rsidR="007D37CC" w:rsidRPr="00612A96" w:rsidRDefault="007D37C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110F03" w:rsidRPr="00612A96" w:rsidTr="00917012">
        <w:tc>
          <w:tcPr>
            <w:tcW w:w="5000" w:type="pct"/>
            <w:gridSpan w:val="13"/>
          </w:tcPr>
          <w:p w:rsidR="000C3C0C" w:rsidRPr="00920FBD" w:rsidRDefault="000C3C0C" w:rsidP="00110F03">
            <w:pPr>
              <w:widowControl w:val="0"/>
              <w:autoSpaceDE w:val="0"/>
              <w:autoSpaceDN w:val="0"/>
              <w:adjustRightInd w:val="0"/>
              <w:spacing w:after="0" w:line="240" w:lineRule="auto"/>
              <w:rPr>
                <w:rFonts w:ascii="Times New Roman" w:eastAsia="Calibri" w:hAnsi="Times New Roman" w:cs="Times New Roman"/>
                <w:sz w:val="24"/>
                <w:szCs w:val="24"/>
              </w:rPr>
            </w:pPr>
          </w:p>
          <w:p w:rsidR="000C3C0C" w:rsidRPr="000C3C0C" w:rsidRDefault="00110F03" w:rsidP="00110F03">
            <w:pPr>
              <w:widowControl w:val="0"/>
              <w:autoSpaceDE w:val="0"/>
              <w:autoSpaceDN w:val="0"/>
              <w:adjustRightInd w:val="0"/>
              <w:spacing w:after="0" w:line="240" w:lineRule="auto"/>
              <w:rPr>
                <w:rFonts w:ascii="Times New Roman" w:eastAsia="Calibri" w:hAnsi="Times New Roman" w:cs="Times New Roman"/>
                <w:b/>
                <w:sz w:val="24"/>
                <w:szCs w:val="24"/>
              </w:rPr>
            </w:pPr>
            <w:r w:rsidRPr="00920FBD">
              <w:rPr>
                <w:rFonts w:ascii="Times New Roman" w:eastAsia="Calibri" w:hAnsi="Times New Roman" w:cs="Times New Roman"/>
                <w:sz w:val="24"/>
                <w:szCs w:val="24"/>
              </w:rPr>
              <w:t>Итого по муниципальной</w:t>
            </w:r>
            <w:r w:rsidRPr="00920FBD">
              <w:rPr>
                <w:rFonts w:ascii="Times New Roman" w:eastAsia="Calibri" w:hAnsi="Times New Roman" w:cs="Times New Roman"/>
                <w:sz w:val="24"/>
                <w:szCs w:val="24"/>
                <w:lang w:val="en-US"/>
              </w:rPr>
              <w:t xml:space="preserve"> </w:t>
            </w:r>
            <w:r w:rsidRPr="00920FBD">
              <w:rPr>
                <w:rFonts w:ascii="Times New Roman" w:eastAsia="Calibri" w:hAnsi="Times New Roman" w:cs="Times New Roman"/>
                <w:sz w:val="24"/>
                <w:szCs w:val="24"/>
              </w:rPr>
              <w:t>программе</w:t>
            </w:r>
          </w:p>
        </w:tc>
      </w:tr>
      <w:tr w:rsidR="00110F03" w:rsidRPr="00612A96" w:rsidTr="00917012">
        <w:tc>
          <w:tcPr>
            <w:tcW w:w="1464" w:type="pct"/>
            <w:gridSpan w:val="2"/>
            <w:vMerge w:val="restart"/>
            <w:shd w:val="clear" w:color="auto" w:fill="auto"/>
          </w:tcPr>
          <w:p w:rsidR="00110F03" w:rsidRPr="00612A96"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96" w:type="pct"/>
            <w:gridSpan w:val="2"/>
            <w:shd w:val="clear" w:color="auto" w:fill="auto"/>
          </w:tcPr>
          <w:p w:rsidR="00110F03" w:rsidRPr="00612A96" w:rsidRDefault="00110F03" w:rsidP="00110F0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итого</w:t>
            </w:r>
          </w:p>
        </w:tc>
        <w:tc>
          <w:tcPr>
            <w:tcW w:w="396" w:type="pct"/>
            <w:shd w:val="clear" w:color="auto" w:fill="auto"/>
          </w:tcPr>
          <w:p w:rsidR="00110F03" w:rsidRPr="00612A96" w:rsidRDefault="000C3C0C" w:rsidP="001E15FE">
            <w:pPr>
              <w:widowControl w:val="0"/>
              <w:tabs>
                <w:tab w:val="center" w:pos="624"/>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1528,19</w:t>
            </w:r>
            <w:r w:rsidR="001E15FE">
              <w:rPr>
                <w:rFonts w:ascii="Times New Roman" w:eastAsia="Times New Roman" w:hAnsi="Times New Roman" w:cs="Times New Roman"/>
                <w:sz w:val="24"/>
                <w:szCs w:val="24"/>
                <w:lang w:eastAsia="ru-RU"/>
              </w:rPr>
              <w:t>3</w:t>
            </w:r>
          </w:p>
        </w:tc>
        <w:tc>
          <w:tcPr>
            <w:tcW w:w="296" w:type="pct"/>
            <w:shd w:val="clear" w:color="auto" w:fill="auto"/>
          </w:tcPr>
          <w:p w:rsidR="00110F03" w:rsidRPr="00612A96" w:rsidRDefault="000C3C0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394,173</w:t>
            </w:r>
          </w:p>
        </w:tc>
        <w:tc>
          <w:tcPr>
            <w:tcW w:w="367" w:type="pct"/>
            <w:gridSpan w:val="3"/>
            <w:shd w:val="clear" w:color="auto" w:fill="auto"/>
          </w:tcPr>
          <w:p w:rsidR="00110F03" w:rsidRPr="00612A96" w:rsidRDefault="000C3C0C"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1064,020</w:t>
            </w:r>
          </w:p>
        </w:tc>
        <w:tc>
          <w:tcPr>
            <w:tcW w:w="257" w:type="pct"/>
            <w:shd w:val="clear" w:color="auto" w:fill="auto"/>
          </w:tcPr>
          <w:p w:rsidR="00110F03" w:rsidRPr="00612A96" w:rsidRDefault="00F8445A" w:rsidP="00110F03">
            <w:pPr>
              <w:widowControl w:val="0"/>
              <w:tabs>
                <w:tab w:val="center" w:pos="44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w:t>
            </w:r>
          </w:p>
        </w:tc>
        <w:tc>
          <w:tcPr>
            <w:tcW w:w="298" w:type="pct"/>
          </w:tcPr>
          <w:p w:rsidR="00110F03" w:rsidRPr="00612A96" w:rsidRDefault="00F8445A"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w:t>
            </w:r>
          </w:p>
        </w:tc>
        <w:tc>
          <w:tcPr>
            <w:tcW w:w="683" w:type="pct"/>
            <w:vMerge w:val="restart"/>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val="restart"/>
            <w:shd w:val="clear" w:color="auto" w:fill="auto"/>
          </w:tcPr>
          <w:p w:rsidR="00110F03" w:rsidRPr="00612A96" w:rsidRDefault="00110F03" w:rsidP="00110F0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445A" w:rsidRPr="00612A96" w:rsidTr="00917012">
        <w:tc>
          <w:tcPr>
            <w:tcW w:w="1464" w:type="pct"/>
            <w:gridSpan w:val="2"/>
            <w:vMerge/>
            <w:shd w:val="clear" w:color="auto" w:fill="auto"/>
          </w:tcPr>
          <w:p w:rsidR="00F8445A" w:rsidRPr="00612A96"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F8445A" w:rsidRPr="00612A96" w:rsidRDefault="00F8445A" w:rsidP="00F844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федеральный бюджет</w:t>
            </w:r>
          </w:p>
        </w:tc>
        <w:tc>
          <w:tcPr>
            <w:tcW w:w="396" w:type="pct"/>
            <w:shd w:val="clear" w:color="auto" w:fill="auto"/>
          </w:tcPr>
          <w:p w:rsidR="00F8445A" w:rsidRPr="00612A96"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24,231</w:t>
            </w:r>
          </w:p>
        </w:tc>
        <w:tc>
          <w:tcPr>
            <w:tcW w:w="296" w:type="pct"/>
            <w:shd w:val="clear" w:color="auto" w:fill="auto"/>
          </w:tcPr>
          <w:p w:rsidR="00F8445A" w:rsidRPr="00612A96"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24,231</w:t>
            </w:r>
          </w:p>
        </w:tc>
        <w:tc>
          <w:tcPr>
            <w:tcW w:w="367" w:type="pct"/>
            <w:gridSpan w:val="3"/>
            <w:shd w:val="clear" w:color="auto" w:fill="auto"/>
          </w:tcPr>
          <w:p w:rsidR="00F8445A" w:rsidRPr="00612A96"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57" w:type="pct"/>
            <w:shd w:val="clear" w:color="auto" w:fill="auto"/>
          </w:tcPr>
          <w:p w:rsidR="00F8445A" w:rsidRPr="00612A96"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Pr>
          <w:p w:rsidR="00F8445A" w:rsidRPr="00612A96"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F8445A" w:rsidRPr="00612A96"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F8445A" w:rsidRPr="00612A96"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445A" w:rsidRPr="00612A96" w:rsidTr="00917012">
        <w:tc>
          <w:tcPr>
            <w:tcW w:w="1464" w:type="pct"/>
            <w:gridSpan w:val="2"/>
            <w:vMerge/>
            <w:shd w:val="clear" w:color="auto" w:fill="auto"/>
          </w:tcPr>
          <w:p w:rsidR="00F8445A" w:rsidRPr="00612A96"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F8445A" w:rsidRPr="00F8445A" w:rsidRDefault="00F8445A" w:rsidP="00F8445A">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320112">
              <w:rPr>
                <w:rFonts w:ascii="Times New Roman" w:eastAsia="Times New Roman" w:hAnsi="Times New Roman" w:cs="Times New Roman"/>
                <w:sz w:val="24"/>
                <w:szCs w:val="24"/>
                <w:lang w:eastAsia="ru-RU"/>
              </w:rPr>
              <w:t xml:space="preserve">областной бюджет  </w:t>
            </w:r>
          </w:p>
        </w:tc>
        <w:tc>
          <w:tcPr>
            <w:tcW w:w="396" w:type="pct"/>
            <w:shd w:val="clear" w:color="auto" w:fill="auto"/>
          </w:tcPr>
          <w:p w:rsidR="00F8445A" w:rsidRPr="00320112"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0112">
              <w:rPr>
                <w:rFonts w:ascii="Times New Roman" w:eastAsia="Times New Roman" w:hAnsi="Times New Roman" w:cs="Times New Roman"/>
                <w:sz w:val="24"/>
                <w:szCs w:val="24"/>
                <w:lang w:eastAsia="ru-RU"/>
              </w:rPr>
              <w:t>1067,5518</w:t>
            </w:r>
          </w:p>
        </w:tc>
        <w:tc>
          <w:tcPr>
            <w:tcW w:w="296" w:type="pct"/>
            <w:shd w:val="clear" w:color="auto" w:fill="auto"/>
          </w:tcPr>
          <w:p w:rsidR="00F8445A" w:rsidRPr="00320112" w:rsidRDefault="00320112" w:rsidP="003201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0112">
              <w:rPr>
                <w:rFonts w:ascii="Times New Roman" w:eastAsia="Times New Roman" w:hAnsi="Times New Roman" w:cs="Times New Roman"/>
                <w:sz w:val="24"/>
                <w:szCs w:val="24"/>
                <w:lang w:eastAsia="ru-RU"/>
              </w:rPr>
              <w:t>22</w:t>
            </w:r>
            <w:r w:rsidR="00F8445A" w:rsidRPr="00320112">
              <w:rPr>
                <w:rFonts w:ascii="Times New Roman" w:eastAsia="Times New Roman" w:hAnsi="Times New Roman" w:cs="Times New Roman"/>
                <w:sz w:val="24"/>
                <w:szCs w:val="24"/>
                <w:lang w:eastAsia="ru-RU"/>
              </w:rPr>
              <w:t>2,</w:t>
            </w:r>
            <w:r w:rsidRPr="00320112">
              <w:rPr>
                <w:rFonts w:ascii="Times New Roman" w:eastAsia="Times New Roman" w:hAnsi="Times New Roman" w:cs="Times New Roman"/>
                <w:sz w:val="24"/>
                <w:szCs w:val="24"/>
                <w:lang w:eastAsia="ru-RU"/>
              </w:rPr>
              <w:t>942</w:t>
            </w:r>
          </w:p>
        </w:tc>
        <w:tc>
          <w:tcPr>
            <w:tcW w:w="367" w:type="pct"/>
            <w:gridSpan w:val="3"/>
            <w:shd w:val="clear" w:color="auto" w:fill="auto"/>
          </w:tcPr>
          <w:p w:rsidR="00F8445A" w:rsidRPr="00320112"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20112">
              <w:rPr>
                <w:rFonts w:ascii="Times New Roman" w:eastAsia="Times New Roman" w:hAnsi="Times New Roman" w:cs="Times New Roman"/>
                <w:sz w:val="24"/>
                <w:szCs w:val="24"/>
                <w:lang w:eastAsia="ru-RU"/>
              </w:rPr>
              <w:t>844,6098</w:t>
            </w:r>
          </w:p>
        </w:tc>
        <w:tc>
          <w:tcPr>
            <w:tcW w:w="257" w:type="pct"/>
            <w:shd w:val="clear" w:color="auto" w:fill="auto"/>
          </w:tcPr>
          <w:p w:rsidR="00F8445A" w:rsidRPr="00612A96"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8" w:type="pct"/>
          </w:tcPr>
          <w:p w:rsidR="00F8445A" w:rsidRPr="00612A96"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F8445A" w:rsidRPr="00612A96"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F8445A" w:rsidRPr="00612A96"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445A" w:rsidRPr="00612A96" w:rsidTr="00917012">
        <w:tc>
          <w:tcPr>
            <w:tcW w:w="1464" w:type="pct"/>
            <w:gridSpan w:val="2"/>
            <w:vMerge/>
            <w:shd w:val="clear" w:color="auto" w:fill="auto"/>
          </w:tcPr>
          <w:p w:rsidR="00F8445A" w:rsidRPr="00612A96"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F8445A" w:rsidRPr="00612A96" w:rsidRDefault="00F8445A" w:rsidP="00F844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местный бюджет</w:t>
            </w:r>
          </w:p>
        </w:tc>
        <w:tc>
          <w:tcPr>
            <w:tcW w:w="396" w:type="pct"/>
            <w:shd w:val="clear" w:color="auto" w:fill="auto"/>
          </w:tcPr>
          <w:p w:rsidR="00F8445A" w:rsidRPr="00612A96" w:rsidRDefault="00320112"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436,41008</w:t>
            </w:r>
          </w:p>
        </w:tc>
        <w:tc>
          <w:tcPr>
            <w:tcW w:w="296" w:type="pct"/>
            <w:shd w:val="clear" w:color="auto" w:fill="auto"/>
          </w:tcPr>
          <w:p w:rsidR="00F8445A" w:rsidRPr="00612A96" w:rsidRDefault="00320112"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167,0</w:t>
            </w:r>
          </w:p>
        </w:tc>
        <w:tc>
          <w:tcPr>
            <w:tcW w:w="367" w:type="pct"/>
            <w:gridSpan w:val="3"/>
            <w:shd w:val="clear" w:color="auto" w:fill="auto"/>
          </w:tcPr>
          <w:p w:rsidR="00F8445A" w:rsidRPr="00612A96" w:rsidRDefault="00320112" w:rsidP="00F8445A">
            <w:pPr>
              <w:widowControl w:val="0"/>
              <w:tabs>
                <w:tab w:val="center" w:pos="6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219,41008</w:t>
            </w:r>
          </w:p>
        </w:tc>
        <w:tc>
          <w:tcPr>
            <w:tcW w:w="257" w:type="pct"/>
            <w:shd w:val="clear" w:color="auto" w:fill="auto"/>
          </w:tcPr>
          <w:p w:rsidR="00F8445A" w:rsidRPr="00612A96" w:rsidRDefault="00320112"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w:t>
            </w:r>
          </w:p>
        </w:tc>
        <w:tc>
          <w:tcPr>
            <w:tcW w:w="298" w:type="pct"/>
          </w:tcPr>
          <w:p w:rsidR="00F8445A" w:rsidRPr="00612A96" w:rsidRDefault="00320112"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w:t>
            </w:r>
          </w:p>
        </w:tc>
        <w:tc>
          <w:tcPr>
            <w:tcW w:w="683" w:type="pct"/>
            <w:vMerge/>
            <w:shd w:val="clear" w:color="auto" w:fill="auto"/>
          </w:tcPr>
          <w:p w:rsidR="00F8445A" w:rsidRPr="00612A96"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F8445A" w:rsidRPr="00612A96"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445A" w:rsidRPr="00612A96" w:rsidTr="00917012">
        <w:tc>
          <w:tcPr>
            <w:tcW w:w="1464" w:type="pct"/>
            <w:gridSpan w:val="2"/>
            <w:vMerge/>
            <w:shd w:val="clear" w:color="auto" w:fill="auto"/>
          </w:tcPr>
          <w:p w:rsidR="00F8445A" w:rsidRPr="00612A96"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F8445A" w:rsidRPr="00612A96" w:rsidRDefault="00F8445A" w:rsidP="00F844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иные источники</w:t>
            </w:r>
          </w:p>
        </w:tc>
        <w:tc>
          <w:tcPr>
            <w:tcW w:w="396" w:type="pct"/>
            <w:shd w:val="clear" w:color="auto" w:fill="auto"/>
          </w:tcPr>
          <w:p w:rsidR="00F8445A" w:rsidRPr="00612A96"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96" w:type="pct"/>
            <w:shd w:val="clear" w:color="auto" w:fill="auto"/>
          </w:tcPr>
          <w:p w:rsidR="00F8445A" w:rsidRPr="00612A96"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367" w:type="pct"/>
            <w:gridSpan w:val="3"/>
            <w:shd w:val="clear" w:color="auto" w:fill="auto"/>
          </w:tcPr>
          <w:p w:rsidR="00F8445A" w:rsidRPr="00612A96"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257" w:type="pct"/>
            <w:shd w:val="clear" w:color="auto" w:fill="auto"/>
          </w:tcPr>
          <w:p w:rsidR="00F8445A" w:rsidRPr="00612A96"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p w:rsidR="00F8445A" w:rsidRPr="00612A96"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8445A" w:rsidRPr="00612A96"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8" w:type="pct"/>
          </w:tcPr>
          <w:p w:rsidR="00F8445A" w:rsidRPr="00612A96"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0,00</w:t>
            </w:r>
          </w:p>
        </w:tc>
        <w:tc>
          <w:tcPr>
            <w:tcW w:w="683" w:type="pct"/>
            <w:vMerge/>
            <w:shd w:val="clear" w:color="auto" w:fill="auto"/>
          </w:tcPr>
          <w:p w:rsidR="00F8445A" w:rsidRPr="00612A96"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F8445A" w:rsidRPr="00612A96"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8445A" w:rsidRPr="00612A96" w:rsidTr="00917012">
        <w:tc>
          <w:tcPr>
            <w:tcW w:w="1464" w:type="pct"/>
            <w:gridSpan w:val="2"/>
            <w:vMerge/>
            <w:shd w:val="clear" w:color="auto" w:fill="auto"/>
          </w:tcPr>
          <w:p w:rsidR="00F8445A" w:rsidRPr="00612A96"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96" w:type="pct"/>
            <w:gridSpan w:val="2"/>
            <w:shd w:val="clear" w:color="auto" w:fill="auto"/>
          </w:tcPr>
          <w:p w:rsidR="00F8445A" w:rsidRPr="00612A96" w:rsidRDefault="00F8445A" w:rsidP="00F844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 xml:space="preserve">внебюджетные      </w:t>
            </w:r>
          </w:p>
          <w:p w:rsidR="00F8445A" w:rsidRPr="00612A96" w:rsidRDefault="00F8445A" w:rsidP="00F8445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12A96">
              <w:rPr>
                <w:rFonts w:ascii="Times New Roman" w:eastAsia="Times New Roman" w:hAnsi="Times New Roman" w:cs="Times New Roman"/>
                <w:sz w:val="24"/>
                <w:szCs w:val="24"/>
                <w:lang w:eastAsia="ru-RU"/>
              </w:rPr>
              <w:t>средства</w:t>
            </w:r>
          </w:p>
        </w:tc>
        <w:tc>
          <w:tcPr>
            <w:tcW w:w="396" w:type="pct"/>
            <w:shd w:val="clear" w:color="auto" w:fill="auto"/>
          </w:tcPr>
          <w:p w:rsidR="00F8445A" w:rsidRPr="00612A96" w:rsidRDefault="00F8445A" w:rsidP="00F8445A">
            <w:pPr>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296" w:type="pct"/>
            <w:shd w:val="clear" w:color="auto" w:fill="auto"/>
          </w:tcPr>
          <w:p w:rsidR="00F8445A" w:rsidRPr="00612A96" w:rsidRDefault="00F8445A" w:rsidP="00F8445A">
            <w:pPr>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367" w:type="pct"/>
            <w:gridSpan w:val="3"/>
            <w:shd w:val="clear" w:color="auto" w:fill="auto"/>
          </w:tcPr>
          <w:p w:rsidR="00F8445A" w:rsidRPr="00612A96" w:rsidRDefault="00F8445A" w:rsidP="00F8445A">
            <w:pPr>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257" w:type="pct"/>
            <w:shd w:val="clear" w:color="auto" w:fill="auto"/>
          </w:tcPr>
          <w:p w:rsidR="00F8445A" w:rsidRPr="00612A96" w:rsidRDefault="00F8445A" w:rsidP="00F8445A">
            <w:pPr>
              <w:jc w:val="center"/>
              <w:rPr>
                <w:rFonts w:ascii="Times New Roman" w:hAnsi="Times New Roman" w:cs="Times New Roman"/>
                <w:sz w:val="24"/>
                <w:szCs w:val="24"/>
              </w:rPr>
            </w:pPr>
            <w:r w:rsidRPr="00612A96">
              <w:rPr>
                <w:rFonts w:ascii="Times New Roman" w:hAnsi="Times New Roman" w:cs="Times New Roman"/>
                <w:sz w:val="24"/>
                <w:szCs w:val="24"/>
              </w:rPr>
              <w:t>0,00</w:t>
            </w:r>
          </w:p>
        </w:tc>
        <w:tc>
          <w:tcPr>
            <w:tcW w:w="298" w:type="pct"/>
          </w:tcPr>
          <w:p w:rsidR="00F8445A" w:rsidRPr="00612A96"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12A96">
              <w:rPr>
                <w:rFonts w:ascii="Times New Roman" w:hAnsi="Times New Roman" w:cs="Times New Roman"/>
                <w:sz w:val="24"/>
                <w:szCs w:val="24"/>
              </w:rPr>
              <w:t>0,00</w:t>
            </w:r>
          </w:p>
        </w:tc>
        <w:tc>
          <w:tcPr>
            <w:tcW w:w="683" w:type="pct"/>
            <w:vMerge/>
            <w:shd w:val="clear" w:color="auto" w:fill="auto"/>
          </w:tcPr>
          <w:p w:rsidR="00F8445A" w:rsidRPr="00612A96"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3" w:type="pct"/>
            <w:vMerge/>
            <w:shd w:val="clear" w:color="auto" w:fill="auto"/>
          </w:tcPr>
          <w:p w:rsidR="00F8445A" w:rsidRPr="00612A96" w:rsidRDefault="00F8445A" w:rsidP="00F8445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1E2732" w:rsidRPr="001E2732" w:rsidRDefault="001E2732" w:rsidP="001E2732">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2C4F27" w:rsidRPr="0049748F" w:rsidRDefault="002C4F27" w:rsidP="004E5BC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1489D" w:rsidRPr="0049748F" w:rsidRDefault="0091489D" w:rsidP="004E5BC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1489D" w:rsidRDefault="00DB642A"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C2A73" w:rsidRPr="00CC2A73">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ab/>
      </w:r>
    </w:p>
    <w:p w:rsidR="00DB642A" w:rsidRDefault="00DB642A"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6D489E" w:rsidRDefault="006D489E"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6D489E" w:rsidRDefault="006D489E"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6D489E" w:rsidRDefault="006D489E"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6D489E" w:rsidRDefault="006D489E"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BB745C" w:rsidRDefault="00BB745C"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BB745C" w:rsidRDefault="00BB745C"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BB745C" w:rsidRDefault="00BB745C"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292710" w:rsidRDefault="00292710"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292710" w:rsidRDefault="00292710"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292710" w:rsidRDefault="00292710"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BB745C" w:rsidRDefault="00BB745C"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917012" w:rsidRDefault="00917012"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BB745C" w:rsidRDefault="00BB745C"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BB745C" w:rsidRDefault="00BB745C"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BB745C" w:rsidRDefault="00BB745C" w:rsidP="00DB642A">
      <w:pPr>
        <w:widowControl w:val="0"/>
        <w:tabs>
          <w:tab w:val="center" w:pos="7285"/>
          <w:tab w:val="left" w:pos="11314"/>
        </w:tabs>
        <w:autoSpaceDE w:val="0"/>
        <w:autoSpaceDN w:val="0"/>
        <w:adjustRightInd w:val="0"/>
        <w:spacing w:after="0" w:line="240" w:lineRule="auto"/>
        <w:rPr>
          <w:rFonts w:ascii="Times New Roman" w:eastAsia="Times New Roman" w:hAnsi="Times New Roman" w:cs="Times New Roman"/>
          <w:sz w:val="24"/>
          <w:szCs w:val="24"/>
          <w:lang w:eastAsia="ru-RU"/>
        </w:rPr>
      </w:pPr>
    </w:p>
    <w:p w:rsidR="00BF25F1" w:rsidRPr="00AE0423" w:rsidRDefault="00F17750" w:rsidP="00BF25F1">
      <w:pPr>
        <w:widowControl w:val="0"/>
        <w:autoSpaceDE w:val="0"/>
        <w:autoSpaceDN w:val="0"/>
        <w:adjustRightInd w:val="0"/>
        <w:spacing w:after="0" w:line="240" w:lineRule="auto"/>
        <w:ind w:firstLine="8647"/>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BF25F1" w:rsidRPr="00AE0423">
        <w:rPr>
          <w:rFonts w:ascii="Times New Roman" w:eastAsia="Times New Roman" w:hAnsi="Times New Roman" w:cs="Times New Roman"/>
          <w:sz w:val="28"/>
          <w:szCs w:val="28"/>
          <w:lang w:eastAsia="ru-RU"/>
        </w:rPr>
        <w:t xml:space="preserve">РИЛОЖЕНИЕ № </w:t>
      </w:r>
      <w:r w:rsidR="00BF25F1">
        <w:rPr>
          <w:rFonts w:ascii="Times New Roman" w:eastAsia="Times New Roman" w:hAnsi="Times New Roman" w:cs="Times New Roman"/>
          <w:sz w:val="28"/>
          <w:szCs w:val="28"/>
          <w:lang w:eastAsia="ru-RU"/>
        </w:rPr>
        <w:t>2</w:t>
      </w:r>
    </w:p>
    <w:p w:rsidR="00BF25F1" w:rsidRPr="00AE0423" w:rsidRDefault="00BF25F1" w:rsidP="00BF25F1">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AE0423">
        <w:rPr>
          <w:rFonts w:ascii="Times New Roman" w:eastAsia="Times New Roman" w:hAnsi="Times New Roman" w:cs="Times New Roman"/>
          <w:sz w:val="28"/>
          <w:szCs w:val="28"/>
          <w:lang w:eastAsia="ru-RU"/>
        </w:rPr>
        <w:tab/>
      </w:r>
      <w:r w:rsidRPr="00AE0423">
        <w:rPr>
          <w:rFonts w:ascii="Times New Roman" w:eastAsia="Times New Roman" w:hAnsi="Times New Roman" w:cs="Times New Roman"/>
          <w:sz w:val="28"/>
          <w:szCs w:val="28"/>
          <w:lang w:eastAsia="ru-RU"/>
        </w:rPr>
        <w:tab/>
      </w:r>
      <w:r w:rsidRPr="00AE0423">
        <w:rPr>
          <w:rFonts w:ascii="Times New Roman" w:eastAsia="Times New Roman" w:hAnsi="Times New Roman" w:cs="Times New Roman"/>
          <w:sz w:val="28"/>
          <w:szCs w:val="28"/>
          <w:lang w:eastAsia="ru-RU"/>
        </w:rPr>
        <w:tab/>
      </w:r>
      <w:r w:rsidRPr="00AE0423">
        <w:rPr>
          <w:rFonts w:ascii="Times New Roman" w:eastAsia="Times New Roman" w:hAnsi="Times New Roman" w:cs="Times New Roman"/>
          <w:sz w:val="28"/>
          <w:szCs w:val="28"/>
          <w:lang w:eastAsia="ru-RU"/>
        </w:rPr>
        <w:tab/>
      </w:r>
      <w:r w:rsidRPr="00AE0423">
        <w:rPr>
          <w:rFonts w:ascii="Times New Roman" w:eastAsia="Times New Roman" w:hAnsi="Times New Roman" w:cs="Times New Roman"/>
          <w:sz w:val="28"/>
          <w:szCs w:val="28"/>
          <w:lang w:eastAsia="ru-RU"/>
        </w:rPr>
        <w:tab/>
      </w:r>
      <w:r w:rsidRPr="00AE0423">
        <w:rPr>
          <w:rFonts w:ascii="Times New Roman" w:eastAsia="Times New Roman" w:hAnsi="Times New Roman" w:cs="Times New Roman"/>
          <w:sz w:val="28"/>
          <w:szCs w:val="28"/>
          <w:lang w:eastAsia="ru-RU"/>
        </w:rPr>
        <w:tab/>
      </w:r>
      <w:r w:rsidRPr="00AE0423">
        <w:rPr>
          <w:rFonts w:ascii="Times New Roman" w:eastAsia="Times New Roman" w:hAnsi="Times New Roman" w:cs="Times New Roman"/>
          <w:sz w:val="28"/>
          <w:szCs w:val="28"/>
          <w:lang w:eastAsia="ru-RU"/>
        </w:rPr>
        <w:tab/>
      </w:r>
      <w:r w:rsidRPr="00AE0423">
        <w:rPr>
          <w:rFonts w:ascii="Times New Roman" w:eastAsia="Times New Roman" w:hAnsi="Times New Roman" w:cs="Times New Roman"/>
          <w:sz w:val="28"/>
          <w:szCs w:val="28"/>
          <w:lang w:eastAsia="ru-RU"/>
        </w:rPr>
        <w:tab/>
      </w:r>
      <w:r w:rsidRPr="00AE0423">
        <w:rPr>
          <w:rFonts w:ascii="Times New Roman" w:eastAsia="Times New Roman" w:hAnsi="Times New Roman" w:cs="Times New Roman"/>
          <w:sz w:val="28"/>
          <w:szCs w:val="28"/>
          <w:lang w:eastAsia="ru-RU"/>
        </w:rPr>
        <w:tab/>
      </w:r>
      <w:r w:rsidRPr="00AE0423">
        <w:rPr>
          <w:rFonts w:ascii="Times New Roman" w:eastAsia="Times New Roman" w:hAnsi="Times New Roman" w:cs="Times New Roman"/>
          <w:sz w:val="28"/>
          <w:szCs w:val="28"/>
          <w:lang w:eastAsia="ru-RU"/>
        </w:rPr>
        <w:tab/>
      </w:r>
      <w:r w:rsidRPr="00AE0423">
        <w:rPr>
          <w:rFonts w:ascii="Times New Roman" w:eastAsia="Times New Roman" w:hAnsi="Times New Roman" w:cs="Times New Roman"/>
          <w:sz w:val="28"/>
          <w:szCs w:val="28"/>
          <w:lang w:eastAsia="ru-RU"/>
        </w:rPr>
        <w:tab/>
      </w:r>
      <w:r w:rsidRPr="00AE0423">
        <w:rPr>
          <w:rFonts w:ascii="Times New Roman" w:eastAsia="Times New Roman" w:hAnsi="Times New Roman" w:cs="Times New Roman"/>
          <w:sz w:val="28"/>
          <w:szCs w:val="28"/>
          <w:lang w:eastAsia="ru-RU"/>
        </w:rPr>
        <w:tab/>
        <w:t>к муниципальной программе</w:t>
      </w:r>
    </w:p>
    <w:p w:rsidR="00BF25F1" w:rsidRPr="00AE0423" w:rsidRDefault="00BF25F1" w:rsidP="008334FB">
      <w:pPr>
        <w:widowControl w:val="0"/>
        <w:autoSpaceDE w:val="0"/>
        <w:autoSpaceDN w:val="0"/>
        <w:adjustRightInd w:val="0"/>
        <w:spacing w:after="0" w:line="240" w:lineRule="auto"/>
        <w:ind w:left="7788"/>
        <w:jc w:val="center"/>
        <w:outlineLvl w:val="1"/>
        <w:rPr>
          <w:rFonts w:ascii="Times New Roman" w:eastAsia="Times New Roman" w:hAnsi="Times New Roman" w:cs="Times New Roman"/>
          <w:sz w:val="28"/>
          <w:szCs w:val="28"/>
          <w:lang w:eastAsia="ru-RU"/>
        </w:rPr>
      </w:pPr>
      <w:r w:rsidRPr="00AE042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Молодежь Холмогорского муниципального </w:t>
      </w:r>
      <w:r w:rsidR="00A14416">
        <w:rPr>
          <w:rFonts w:ascii="Times New Roman" w:eastAsia="Times New Roman" w:hAnsi="Times New Roman" w:cs="Times New Roman"/>
          <w:sz w:val="28"/>
          <w:szCs w:val="28"/>
          <w:lang w:eastAsia="ru-RU"/>
        </w:rPr>
        <w:t>округа</w:t>
      </w:r>
      <w:r w:rsidR="008334FB">
        <w:rPr>
          <w:rFonts w:ascii="Times New Roman" w:eastAsia="Times New Roman" w:hAnsi="Times New Roman" w:cs="Times New Roman"/>
          <w:sz w:val="28"/>
          <w:szCs w:val="28"/>
          <w:lang w:eastAsia="ru-RU"/>
        </w:rPr>
        <w:t xml:space="preserve"> Архангельской области</w:t>
      </w:r>
      <w:r w:rsidRPr="00AE0423">
        <w:rPr>
          <w:rFonts w:ascii="Times New Roman" w:eastAsia="Times New Roman" w:hAnsi="Times New Roman" w:cs="Times New Roman"/>
          <w:sz w:val="28"/>
          <w:szCs w:val="28"/>
          <w:lang w:eastAsia="ru-RU"/>
        </w:rPr>
        <w:t>»</w:t>
      </w:r>
    </w:p>
    <w:p w:rsidR="004E5BCB" w:rsidRPr="0049748F" w:rsidRDefault="004E5BCB" w:rsidP="00F07B6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35FB9" w:rsidRDefault="00F07B6B" w:rsidP="00EA48F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9748F">
        <w:rPr>
          <w:rFonts w:ascii="Times New Roman" w:eastAsia="Times New Roman" w:hAnsi="Times New Roman" w:cs="Times New Roman"/>
          <w:b/>
          <w:sz w:val="24"/>
          <w:szCs w:val="24"/>
          <w:lang w:eastAsia="ru-RU"/>
        </w:rPr>
        <w:t xml:space="preserve">ПЕРЕЧЕНЬ целевых показателей </w:t>
      </w:r>
      <w:r w:rsidR="00EA48F6" w:rsidRPr="0049748F">
        <w:rPr>
          <w:rFonts w:ascii="Times New Roman" w:eastAsia="Times New Roman" w:hAnsi="Times New Roman" w:cs="Times New Roman"/>
          <w:b/>
          <w:sz w:val="24"/>
          <w:szCs w:val="24"/>
          <w:lang w:eastAsia="ru-RU"/>
        </w:rPr>
        <w:t xml:space="preserve">муниципальной программы </w:t>
      </w:r>
    </w:p>
    <w:p w:rsidR="00F07B6B" w:rsidRPr="0049748F" w:rsidRDefault="00EA48F6" w:rsidP="00EA48F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9748F">
        <w:rPr>
          <w:rFonts w:ascii="Times New Roman" w:eastAsia="Times New Roman" w:hAnsi="Times New Roman" w:cs="Times New Roman"/>
          <w:b/>
          <w:sz w:val="24"/>
          <w:szCs w:val="24"/>
          <w:lang w:eastAsia="ru-RU"/>
        </w:rPr>
        <w:t xml:space="preserve">«Молодежь Холмогорского муниципального </w:t>
      </w:r>
      <w:r w:rsidR="00631706">
        <w:rPr>
          <w:rFonts w:ascii="Times New Roman" w:eastAsia="Times New Roman" w:hAnsi="Times New Roman" w:cs="Times New Roman"/>
          <w:b/>
          <w:sz w:val="24"/>
          <w:szCs w:val="24"/>
          <w:lang w:eastAsia="ru-RU"/>
        </w:rPr>
        <w:t>округа</w:t>
      </w:r>
      <w:r w:rsidR="008334FB">
        <w:rPr>
          <w:rFonts w:ascii="Times New Roman" w:eastAsia="Times New Roman" w:hAnsi="Times New Roman" w:cs="Times New Roman"/>
          <w:b/>
          <w:sz w:val="24"/>
          <w:szCs w:val="24"/>
          <w:lang w:eastAsia="ru-RU"/>
        </w:rPr>
        <w:t xml:space="preserve"> Архангельской области</w:t>
      </w:r>
      <w:r w:rsidRPr="0049748F">
        <w:rPr>
          <w:rFonts w:ascii="Times New Roman" w:eastAsia="Times New Roman" w:hAnsi="Times New Roman" w:cs="Times New Roman"/>
          <w:b/>
          <w:sz w:val="24"/>
          <w:szCs w:val="24"/>
          <w:lang w:eastAsia="ru-RU"/>
        </w:rPr>
        <w:t>»</w:t>
      </w:r>
    </w:p>
    <w:p w:rsidR="00EA48F6" w:rsidRPr="0049748F" w:rsidRDefault="00EA48F6" w:rsidP="00EA48F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5516" w:type="dxa"/>
        <w:jc w:val="center"/>
        <w:tblCellSpacing w:w="5" w:type="nil"/>
        <w:tblInd w:w="-7115" w:type="dxa"/>
        <w:tblLayout w:type="fixed"/>
        <w:tblCellMar>
          <w:left w:w="75" w:type="dxa"/>
          <w:right w:w="75" w:type="dxa"/>
        </w:tblCellMar>
        <w:tblLook w:val="0000" w:firstRow="0" w:lastRow="0" w:firstColumn="0" w:lastColumn="0" w:noHBand="0" w:noVBand="0"/>
      </w:tblPr>
      <w:tblGrid>
        <w:gridCol w:w="5100"/>
        <w:gridCol w:w="2769"/>
        <w:gridCol w:w="1276"/>
        <w:gridCol w:w="1179"/>
        <w:gridCol w:w="1148"/>
        <w:gridCol w:w="959"/>
        <w:gridCol w:w="977"/>
        <w:gridCol w:w="1054"/>
        <w:gridCol w:w="1054"/>
      </w:tblGrid>
      <w:tr w:rsidR="008C02ED" w:rsidRPr="0049748F" w:rsidTr="008C02ED">
        <w:trPr>
          <w:trHeight w:val="320"/>
          <w:tblCellSpacing w:w="5" w:type="nil"/>
          <w:jc w:val="center"/>
        </w:trPr>
        <w:tc>
          <w:tcPr>
            <w:tcW w:w="5100" w:type="dxa"/>
            <w:vMerge w:val="restart"/>
            <w:tcBorders>
              <w:top w:val="single" w:sz="8" w:space="0" w:color="auto"/>
              <w:left w:val="single" w:sz="8" w:space="0" w:color="auto"/>
              <w:bottom w:val="single" w:sz="8" w:space="0" w:color="auto"/>
              <w:right w:val="single" w:sz="8" w:space="0" w:color="auto"/>
            </w:tcBorders>
            <w:vAlign w:val="center"/>
          </w:tcPr>
          <w:p w:rsidR="008C02ED" w:rsidRPr="0049748F" w:rsidRDefault="008C02ED" w:rsidP="00B115B6">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Наименование</w:t>
            </w:r>
          </w:p>
          <w:p w:rsidR="008C02ED" w:rsidRPr="0049748F" w:rsidRDefault="008C02ED" w:rsidP="00B115B6">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целевого   показателя</w:t>
            </w:r>
          </w:p>
        </w:tc>
        <w:tc>
          <w:tcPr>
            <w:tcW w:w="2769" w:type="dxa"/>
            <w:vMerge w:val="restart"/>
            <w:tcBorders>
              <w:top w:val="single" w:sz="8" w:space="0" w:color="auto"/>
              <w:left w:val="single" w:sz="8" w:space="0" w:color="auto"/>
              <w:right w:val="single" w:sz="8" w:space="0" w:color="auto"/>
            </w:tcBorders>
            <w:vAlign w:val="center"/>
          </w:tcPr>
          <w:p w:rsidR="008C02ED" w:rsidRPr="0049748F" w:rsidRDefault="008C02ED" w:rsidP="00B115B6">
            <w:pPr>
              <w:widowControl w:val="0"/>
              <w:tabs>
                <w:tab w:val="left" w:pos="10086"/>
              </w:tabs>
              <w:autoSpaceDE w:val="0"/>
              <w:autoSpaceDN w:val="0"/>
              <w:adjustRightInd w:val="0"/>
              <w:spacing w:after="0" w:line="240" w:lineRule="auto"/>
              <w:ind w:right="-119"/>
              <w:jc w:val="center"/>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Ответственный исполнитель</w:t>
            </w:r>
          </w:p>
        </w:tc>
        <w:tc>
          <w:tcPr>
            <w:tcW w:w="1276" w:type="dxa"/>
            <w:vMerge w:val="restart"/>
            <w:tcBorders>
              <w:top w:val="single" w:sz="8" w:space="0" w:color="auto"/>
              <w:left w:val="single" w:sz="8" w:space="0" w:color="auto"/>
              <w:bottom w:val="single" w:sz="8" w:space="0" w:color="auto"/>
              <w:right w:val="single" w:sz="8" w:space="0" w:color="auto"/>
            </w:tcBorders>
            <w:vAlign w:val="center"/>
          </w:tcPr>
          <w:p w:rsidR="008C02ED" w:rsidRPr="0049748F" w:rsidRDefault="008C02ED" w:rsidP="00F07B6B">
            <w:pPr>
              <w:widowControl w:val="0"/>
              <w:autoSpaceDE w:val="0"/>
              <w:autoSpaceDN w:val="0"/>
              <w:adjustRightInd w:val="0"/>
              <w:spacing w:after="0" w:line="240" w:lineRule="auto"/>
              <w:ind w:left="119" w:right="-119"/>
              <w:jc w:val="both"/>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Единица</w:t>
            </w:r>
          </w:p>
          <w:p w:rsidR="008C02ED" w:rsidRPr="0049748F"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измерения</w:t>
            </w:r>
          </w:p>
        </w:tc>
        <w:tc>
          <w:tcPr>
            <w:tcW w:w="5317" w:type="dxa"/>
            <w:gridSpan w:val="5"/>
            <w:tcBorders>
              <w:top w:val="single" w:sz="8" w:space="0" w:color="auto"/>
              <w:left w:val="single" w:sz="8" w:space="0" w:color="auto"/>
              <w:bottom w:val="single" w:sz="8" w:space="0" w:color="auto"/>
              <w:right w:val="single" w:sz="8" w:space="0" w:color="auto"/>
            </w:tcBorders>
            <w:vAlign w:val="center"/>
          </w:tcPr>
          <w:p w:rsidR="008C02ED" w:rsidRPr="0049748F"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Значения целевых показателей</w:t>
            </w:r>
          </w:p>
        </w:tc>
        <w:tc>
          <w:tcPr>
            <w:tcW w:w="1054" w:type="dxa"/>
            <w:tcBorders>
              <w:top w:val="single" w:sz="8" w:space="0" w:color="auto"/>
              <w:left w:val="single" w:sz="8" w:space="0" w:color="auto"/>
              <w:bottom w:val="single" w:sz="8" w:space="0" w:color="auto"/>
              <w:right w:val="single" w:sz="8" w:space="0" w:color="auto"/>
            </w:tcBorders>
          </w:tcPr>
          <w:p w:rsidR="008C02ED" w:rsidRPr="0049748F"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p>
        </w:tc>
      </w:tr>
      <w:tr w:rsidR="008C02ED" w:rsidRPr="0049748F" w:rsidTr="008C02ED">
        <w:trPr>
          <w:trHeight w:val="1072"/>
          <w:tblCellSpacing w:w="5" w:type="nil"/>
          <w:jc w:val="center"/>
        </w:trPr>
        <w:tc>
          <w:tcPr>
            <w:tcW w:w="5100" w:type="dxa"/>
            <w:vMerge/>
            <w:tcBorders>
              <w:left w:val="single" w:sz="8" w:space="0" w:color="auto"/>
              <w:bottom w:val="single" w:sz="8" w:space="0" w:color="auto"/>
              <w:right w:val="single" w:sz="8" w:space="0" w:color="auto"/>
            </w:tcBorders>
            <w:vAlign w:val="center"/>
          </w:tcPr>
          <w:p w:rsidR="008C02ED" w:rsidRPr="0049748F" w:rsidRDefault="008C02ED" w:rsidP="007F1839">
            <w:pPr>
              <w:widowControl w:val="0"/>
              <w:tabs>
                <w:tab w:val="left" w:pos="100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769" w:type="dxa"/>
            <w:vMerge/>
            <w:tcBorders>
              <w:left w:val="single" w:sz="8" w:space="0" w:color="auto"/>
              <w:bottom w:val="single" w:sz="8" w:space="0" w:color="auto"/>
              <w:right w:val="single" w:sz="8" w:space="0" w:color="auto"/>
            </w:tcBorders>
            <w:vAlign w:val="center"/>
          </w:tcPr>
          <w:p w:rsidR="008C02ED" w:rsidRPr="0049748F" w:rsidRDefault="008C02ED" w:rsidP="007F1839">
            <w:pPr>
              <w:widowControl w:val="0"/>
              <w:tabs>
                <w:tab w:val="left" w:pos="100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vMerge/>
            <w:tcBorders>
              <w:left w:val="single" w:sz="8" w:space="0" w:color="auto"/>
              <w:bottom w:val="single" w:sz="8" w:space="0" w:color="auto"/>
              <w:right w:val="single" w:sz="8" w:space="0" w:color="auto"/>
            </w:tcBorders>
            <w:vAlign w:val="center"/>
          </w:tcPr>
          <w:p w:rsidR="008C02ED" w:rsidRPr="0049748F" w:rsidRDefault="008C02ED" w:rsidP="00F07B6B">
            <w:pPr>
              <w:widowControl w:val="0"/>
              <w:autoSpaceDE w:val="0"/>
              <w:autoSpaceDN w:val="0"/>
              <w:adjustRightInd w:val="0"/>
              <w:spacing w:after="0" w:line="240" w:lineRule="auto"/>
              <w:ind w:left="119"/>
              <w:jc w:val="both"/>
              <w:rPr>
                <w:rFonts w:ascii="Times New Roman" w:eastAsia="Times New Roman" w:hAnsi="Times New Roman" w:cs="Times New Roman"/>
                <w:sz w:val="24"/>
                <w:szCs w:val="24"/>
                <w:lang w:eastAsia="ru-RU"/>
              </w:rPr>
            </w:pPr>
          </w:p>
        </w:tc>
        <w:tc>
          <w:tcPr>
            <w:tcW w:w="1179" w:type="dxa"/>
            <w:tcBorders>
              <w:left w:val="single" w:sz="8" w:space="0" w:color="auto"/>
              <w:bottom w:val="single" w:sz="8" w:space="0" w:color="auto"/>
              <w:right w:val="single" w:sz="8" w:space="0" w:color="auto"/>
            </w:tcBorders>
            <w:vAlign w:val="center"/>
          </w:tcPr>
          <w:p w:rsidR="008C02ED"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базовый</w:t>
            </w:r>
            <w:r w:rsidRPr="0049748F">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21</w:t>
            </w:r>
          </w:p>
          <w:p w:rsidR="008C02ED" w:rsidRPr="0049748F"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год</w:t>
            </w:r>
          </w:p>
          <w:p w:rsidR="008C02ED" w:rsidRPr="0049748F"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p>
        </w:tc>
        <w:tc>
          <w:tcPr>
            <w:tcW w:w="1148" w:type="dxa"/>
            <w:tcBorders>
              <w:left w:val="single" w:sz="8" w:space="0" w:color="auto"/>
              <w:bottom w:val="single" w:sz="8" w:space="0" w:color="auto"/>
              <w:right w:val="single" w:sz="8" w:space="0" w:color="auto"/>
            </w:tcBorders>
            <w:vAlign w:val="center"/>
          </w:tcPr>
          <w:p w:rsidR="008C02ED" w:rsidRDefault="008C02ED" w:rsidP="00B115B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оценочный</w:t>
            </w:r>
          </w:p>
          <w:p w:rsidR="008C02ED" w:rsidRDefault="008C02ED" w:rsidP="00B115B6">
            <w:pPr>
              <w:spacing w:after="0" w:line="240" w:lineRule="auto"/>
              <w:jc w:val="center"/>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p>
          <w:p w:rsidR="008C02ED" w:rsidRPr="0049748F" w:rsidRDefault="008C02ED" w:rsidP="00B115B6">
            <w:pPr>
              <w:spacing w:after="0" w:line="240" w:lineRule="auto"/>
              <w:jc w:val="center"/>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год</w:t>
            </w:r>
          </w:p>
        </w:tc>
        <w:tc>
          <w:tcPr>
            <w:tcW w:w="959" w:type="dxa"/>
            <w:tcBorders>
              <w:left w:val="single" w:sz="8" w:space="0" w:color="auto"/>
              <w:bottom w:val="single" w:sz="8" w:space="0" w:color="auto"/>
              <w:right w:val="single" w:sz="8" w:space="0" w:color="auto"/>
            </w:tcBorders>
            <w:vAlign w:val="center"/>
          </w:tcPr>
          <w:p w:rsidR="008C02ED" w:rsidRPr="0049748F" w:rsidRDefault="008C02ED" w:rsidP="00B115B6">
            <w:pPr>
              <w:spacing w:after="0" w:line="240" w:lineRule="auto"/>
              <w:ind w:left="119"/>
              <w:jc w:val="center"/>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49748F">
              <w:rPr>
                <w:rFonts w:ascii="Times New Roman" w:eastAsia="Times New Roman" w:hAnsi="Times New Roman" w:cs="Times New Roman"/>
                <w:sz w:val="24"/>
                <w:szCs w:val="24"/>
                <w:lang w:eastAsia="ru-RU"/>
              </w:rPr>
              <w:t xml:space="preserve"> год</w:t>
            </w:r>
          </w:p>
        </w:tc>
        <w:tc>
          <w:tcPr>
            <w:tcW w:w="977" w:type="dxa"/>
            <w:tcBorders>
              <w:left w:val="single" w:sz="8" w:space="0" w:color="auto"/>
              <w:bottom w:val="single" w:sz="8" w:space="0" w:color="auto"/>
              <w:right w:val="single" w:sz="8" w:space="0" w:color="auto"/>
            </w:tcBorders>
            <w:vAlign w:val="center"/>
          </w:tcPr>
          <w:p w:rsidR="008C02ED" w:rsidRPr="0049748F" w:rsidRDefault="008C02ED" w:rsidP="00B115B6">
            <w:pPr>
              <w:spacing w:after="0" w:line="240" w:lineRule="auto"/>
              <w:ind w:left="119"/>
              <w:jc w:val="center"/>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 xml:space="preserve">4 </w:t>
            </w:r>
            <w:r w:rsidRPr="0049748F">
              <w:rPr>
                <w:rFonts w:ascii="Times New Roman" w:eastAsia="Times New Roman" w:hAnsi="Times New Roman" w:cs="Times New Roman"/>
                <w:sz w:val="24"/>
                <w:szCs w:val="24"/>
                <w:lang w:eastAsia="ru-RU"/>
              </w:rPr>
              <w:t>год</w:t>
            </w:r>
          </w:p>
        </w:tc>
        <w:tc>
          <w:tcPr>
            <w:tcW w:w="1054" w:type="dxa"/>
            <w:tcBorders>
              <w:left w:val="single" w:sz="8" w:space="0" w:color="auto"/>
              <w:bottom w:val="single" w:sz="8" w:space="0" w:color="auto"/>
              <w:right w:val="single" w:sz="8" w:space="0" w:color="auto"/>
            </w:tcBorders>
            <w:vAlign w:val="center"/>
          </w:tcPr>
          <w:p w:rsidR="008C02ED" w:rsidRPr="0049748F"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Pr="0049748F">
              <w:rPr>
                <w:rFonts w:ascii="Times New Roman" w:eastAsia="Times New Roman" w:hAnsi="Times New Roman" w:cs="Times New Roman"/>
                <w:sz w:val="24"/>
                <w:szCs w:val="24"/>
                <w:lang w:eastAsia="ru-RU"/>
              </w:rPr>
              <w:t xml:space="preserve"> год</w:t>
            </w:r>
          </w:p>
        </w:tc>
        <w:tc>
          <w:tcPr>
            <w:tcW w:w="1054" w:type="dxa"/>
            <w:tcBorders>
              <w:left w:val="single" w:sz="8" w:space="0" w:color="auto"/>
              <w:bottom w:val="single" w:sz="8" w:space="0" w:color="auto"/>
              <w:right w:val="single" w:sz="8" w:space="0" w:color="auto"/>
            </w:tcBorders>
          </w:tcPr>
          <w:p w:rsidR="008C02ED"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p>
          <w:p w:rsidR="008C02ED" w:rsidRPr="008C02ED" w:rsidRDefault="008C02ED" w:rsidP="008C02ED">
            <w:pPr>
              <w:spacing w:after="0" w:line="240" w:lineRule="auto"/>
              <w:jc w:val="center"/>
              <w:rPr>
                <w:rFonts w:ascii="Times New Roman" w:eastAsia="Times New Roman" w:hAnsi="Times New Roman" w:cs="Times New Roman"/>
                <w:sz w:val="18"/>
                <w:szCs w:val="24"/>
                <w:lang w:eastAsia="ru-RU"/>
              </w:rPr>
            </w:pPr>
            <w:r>
              <w:rPr>
                <w:rFonts w:ascii="Times New Roman" w:eastAsia="Times New Roman" w:hAnsi="Times New Roman" w:cs="Times New Roman"/>
                <w:sz w:val="24"/>
                <w:szCs w:val="24"/>
                <w:lang w:eastAsia="ru-RU"/>
              </w:rPr>
              <w:t xml:space="preserve">2026 </w:t>
            </w:r>
          </w:p>
          <w:p w:rsidR="008C02ED" w:rsidRPr="008C02ED" w:rsidRDefault="008C02ED" w:rsidP="008C02E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год</w:t>
            </w:r>
          </w:p>
        </w:tc>
      </w:tr>
      <w:tr w:rsidR="008C02ED" w:rsidRPr="0049748F" w:rsidTr="008C02ED">
        <w:trPr>
          <w:tblCellSpacing w:w="5" w:type="nil"/>
          <w:jc w:val="center"/>
        </w:trPr>
        <w:tc>
          <w:tcPr>
            <w:tcW w:w="5100" w:type="dxa"/>
            <w:tcBorders>
              <w:left w:val="single" w:sz="8" w:space="0" w:color="auto"/>
              <w:bottom w:val="single" w:sz="8" w:space="0" w:color="auto"/>
              <w:right w:val="single" w:sz="8" w:space="0" w:color="auto"/>
            </w:tcBorders>
          </w:tcPr>
          <w:p w:rsidR="008C02ED" w:rsidRPr="0049748F" w:rsidRDefault="008C02ED" w:rsidP="00B115B6">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1</w:t>
            </w:r>
          </w:p>
        </w:tc>
        <w:tc>
          <w:tcPr>
            <w:tcW w:w="2769" w:type="dxa"/>
            <w:tcBorders>
              <w:left w:val="single" w:sz="8" w:space="0" w:color="auto"/>
              <w:bottom w:val="single" w:sz="8" w:space="0" w:color="auto"/>
              <w:right w:val="single" w:sz="8" w:space="0" w:color="auto"/>
            </w:tcBorders>
          </w:tcPr>
          <w:p w:rsidR="008C02ED" w:rsidRPr="0049748F" w:rsidRDefault="008C02ED" w:rsidP="00B115B6">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2</w:t>
            </w:r>
          </w:p>
        </w:tc>
        <w:tc>
          <w:tcPr>
            <w:tcW w:w="1276" w:type="dxa"/>
            <w:tcBorders>
              <w:left w:val="single" w:sz="8" w:space="0" w:color="auto"/>
              <w:bottom w:val="single" w:sz="8" w:space="0" w:color="auto"/>
              <w:right w:val="single" w:sz="8" w:space="0" w:color="auto"/>
            </w:tcBorders>
          </w:tcPr>
          <w:p w:rsidR="008C02ED" w:rsidRPr="0049748F"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3</w:t>
            </w:r>
          </w:p>
        </w:tc>
        <w:tc>
          <w:tcPr>
            <w:tcW w:w="1179" w:type="dxa"/>
            <w:tcBorders>
              <w:left w:val="single" w:sz="8" w:space="0" w:color="auto"/>
              <w:bottom w:val="single" w:sz="8" w:space="0" w:color="auto"/>
              <w:right w:val="single" w:sz="8" w:space="0" w:color="auto"/>
            </w:tcBorders>
          </w:tcPr>
          <w:p w:rsidR="008C02ED" w:rsidRPr="0049748F"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4</w:t>
            </w:r>
          </w:p>
        </w:tc>
        <w:tc>
          <w:tcPr>
            <w:tcW w:w="1148" w:type="dxa"/>
            <w:tcBorders>
              <w:left w:val="single" w:sz="8" w:space="0" w:color="auto"/>
              <w:bottom w:val="single" w:sz="8" w:space="0" w:color="auto"/>
              <w:right w:val="single" w:sz="8" w:space="0" w:color="auto"/>
            </w:tcBorders>
          </w:tcPr>
          <w:p w:rsidR="008C02ED" w:rsidRPr="0049748F"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5</w:t>
            </w:r>
          </w:p>
        </w:tc>
        <w:tc>
          <w:tcPr>
            <w:tcW w:w="959" w:type="dxa"/>
            <w:tcBorders>
              <w:left w:val="single" w:sz="8" w:space="0" w:color="auto"/>
              <w:bottom w:val="single" w:sz="8" w:space="0" w:color="auto"/>
              <w:right w:val="single" w:sz="8" w:space="0" w:color="auto"/>
            </w:tcBorders>
          </w:tcPr>
          <w:p w:rsidR="008C02ED" w:rsidRPr="0049748F"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6</w:t>
            </w:r>
          </w:p>
        </w:tc>
        <w:tc>
          <w:tcPr>
            <w:tcW w:w="977" w:type="dxa"/>
            <w:tcBorders>
              <w:left w:val="single" w:sz="8" w:space="0" w:color="auto"/>
              <w:bottom w:val="single" w:sz="8" w:space="0" w:color="auto"/>
              <w:right w:val="single" w:sz="8" w:space="0" w:color="auto"/>
            </w:tcBorders>
          </w:tcPr>
          <w:p w:rsidR="008C02ED" w:rsidRPr="0049748F"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7</w:t>
            </w:r>
          </w:p>
        </w:tc>
        <w:tc>
          <w:tcPr>
            <w:tcW w:w="1054" w:type="dxa"/>
            <w:tcBorders>
              <w:left w:val="single" w:sz="8" w:space="0" w:color="auto"/>
              <w:bottom w:val="single" w:sz="8" w:space="0" w:color="auto"/>
              <w:right w:val="single" w:sz="8" w:space="0" w:color="auto"/>
            </w:tcBorders>
          </w:tcPr>
          <w:p w:rsidR="008C02ED" w:rsidRPr="0049748F"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8</w:t>
            </w:r>
          </w:p>
        </w:tc>
        <w:tc>
          <w:tcPr>
            <w:tcW w:w="1054" w:type="dxa"/>
            <w:tcBorders>
              <w:left w:val="single" w:sz="8" w:space="0" w:color="auto"/>
              <w:bottom w:val="single" w:sz="8" w:space="0" w:color="auto"/>
              <w:right w:val="single" w:sz="8" w:space="0" w:color="auto"/>
            </w:tcBorders>
          </w:tcPr>
          <w:p w:rsidR="008C02ED" w:rsidRPr="0049748F" w:rsidRDefault="008C02ED" w:rsidP="00B115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8C02ED" w:rsidRPr="0049748F" w:rsidTr="008C02ED">
        <w:trPr>
          <w:tblCellSpacing w:w="5" w:type="nil"/>
          <w:jc w:val="center"/>
        </w:trPr>
        <w:tc>
          <w:tcPr>
            <w:tcW w:w="14462" w:type="dxa"/>
            <w:gridSpan w:val="8"/>
            <w:tcBorders>
              <w:left w:val="single" w:sz="8" w:space="0" w:color="auto"/>
              <w:bottom w:val="single" w:sz="8" w:space="0" w:color="auto"/>
              <w:right w:val="single" w:sz="8" w:space="0" w:color="auto"/>
            </w:tcBorders>
          </w:tcPr>
          <w:p w:rsidR="008C02ED" w:rsidRPr="0049748F" w:rsidRDefault="008C02ED" w:rsidP="00A14416">
            <w:pPr>
              <w:widowControl w:val="0"/>
              <w:tabs>
                <w:tab w:val="left" w:pos="100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9748F">
              <w:rPr>
                <w:rFonts w:ascii="Times New Roman" w:eastAsia="Times New Roman" w:hAnsi="Times New Roman" w:cs="Times New Roman"/>
                <w:b/>
                <w:sz w:val="24"/>
                <w:szCs w:val="24"/>
                <w:lang w:eastAsia="ru-RU"/>
              </w:rPr>
              <w:t xml:space="preserve">Муниципальная программа «Молодежь Холмогорского муниципального </w:t>
            </w:r>
            <w:r>
              <w:rPr>
                <w:rFonts w:ascii="Times New Roman" w:eastAsia="Times New Roman" w:hAnsi="Times New Roman" w:cs="Times New Roman"/>
                <w:b/>
                <w:sz w:val="24"/>
                <w:szCs w:val="24"/>
                <w:lang w:eastAsia="ru-RU"/>
              </w:rPr>
              <w:t>округа Архангельской области</w:t>
            </w:r>
            <w:r w:rsidRPr="0049748F">
              <w:rPr>
                <w:rFonts w:ascii="Times New Roman" w:eastAsia="Times New Roman" w:hAnsi="Times New Roman" w:cs="Times New Roman"/>
                <w:b/>
                <w:sz w:val="24"/>
                <w:szCs w:val="24"/>
                <w:lang w:eastAsia="ru-RU"/>
              </w:rPr>
              <w:t>»</w:t>
            </w:r>
          </w:p>
        </w:tc>
        <w:tc>
          <w:tcPr>
            <w:tcW w:w="1054" w:type="dxa"/>
            <w:tcBorders>
              <w:left w:val="single" w:sz="8" w:space="0" w:color="auto"/>
              <w:bottom w:val="single" w:sz="8" w:space="0" w:color="auto"/>
              <w:right w:val="single" w:sz="8" w:space="0" w:color="auto"/>
            </w:tcBorders>
          </w:tcPr>
          <w:p w:rsidR="008C02ED" w:rsidRPr="0049748F" w:rsidRDefault="008C02ED" w:rsidP="00A14416">
            <w:pPr>
              <w:widowControl w:val="0"/>
              <w:tabs>
                <w:tab w:val="left" w:pos="100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r w:rsidR="008C02ED" w:rsidRPr="0049748F" w:rsidTr="008C02ED">
        <w:trPr>
          <w:trHeight w:val="352"/>
          <w:tblCellSpacing w:w="5" w:type="nil"/>
          <w:jc w:val="center"/>
        </w:trPr>
        <w:tc>
          <w:tcPr>
            <w:tcW w:w="14462" w:type="dxa"/>
            <w:gridSpan w:val="8"/>
            <w:tcBorders>
              <w:left w:val="single" w:sz="8" w:space="0" w:color="auto"/>
              <w:bottom w:val="single" w:sz="8" w:space="0" w:color="auto"/>
              <w:right w:val="single" w:sz="8" w:space="0" w:color="auto"/>
            </w:tcBorders>
          </w:tcPr>
          <w:p w:rsidR="008C02ED" w:rsidRPr="0049748F" w:rsidRDefault="008C02ED" w:rsidP="00E904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9748F">
              <w:rPr>
                <w:rFonts w:ascii="Times New Roman" w:eastAsia="Times New Roman" w:hAnsi="Times New Roman" w:cs="Times New Roman"/>
                <w:b/>
                <w:sz w:val="24"/>
                <w:szCs w:val="24"/>
                <w:lang w:eastAsia="ru-RU"/>
              </w:rPr>
              <w:t>Задача 1</w:t>
            </w:r>
            <w:r w:rsidRPr="0049748F">
              <w:rPr>
                <w:sz w:val="24"/>
                <w:szCs w:val="24"/>
              </w:rPr>
              <w:t xml:space="preserve"> </w:t>
            </w:r>
            <w:r w:rsidRPr="0049748F">
              <w:rPr>
                <w:rFonts w:ascii="Times New Roman" w:eastAsia="Times New Roman" w:hAnsi="Times New Roman" w:cs="Times New Roman"/>
                <w:sz w:val="24"/>
                <w:szCs w:val="24"/>
                <w:lang w:eastAsia="ru-RU"/>
              </w:rPr>
              <w:t xml:space="preserve"> Создание условий для развития и самореализации молодых граждан в интересах общества и государства</w:t>
            </w:r>
          </w:p>
        </w:tc>
        <w:tc>
          <w:tcPr>
            <w:tcW w:w="1054" w:type="dxa"/>
            <w:tcBorders>
              <w:left w:val="single" w:sz="8" w:space="0" w:color="auto"/>
              <w:bottom w:val="single" w:sz="8" w:space="0" w:color="auto"/>
              <w:right w:val="single" w:sz="8" w:space="0" w:color="auto"/>
            </w:tcBorders>
          </w:tcPr>
          <w:p w:rsidR="008C02ED" w:rsidRPr="0049748F" w:rsidRDefault="008C02ED" w:rsidP="00E9045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976CC1" w:rsidRPr="0049748F" w:rsidTr="008C02ED">
        <w:trPr>
          <w:tblCellSpacing w:w="5" w:type="nil"/>
          <w:jc w:val="center"/>
        </w:trPr>
        <w:tc>
          <w:tcPr>
            <w:tcW w:w="5100" w:type="dxa"/>
            <w:tcBorders>
              <w:left w:val="single" w:sz="8" w:space="0" w:color="auto"/>
              <w:bottom w:val="single" w:sz="8" w:space="0" w:color="auto"/>
              <w:right w:val="single" w:sz="8" w:space="0" w:color="auto"/>
            </w:tcBorders>
          </w:tcPr>
          <w:p w:rsidR="00976CC1" w:rsidRPr="0049748F" w:rsidRDefault="00976CC1" w:rsidP="00A14416">
            <w:pPr>
              <w:widowControl w:val="0"/>
              <w:tabs>
                <w:tab w:val="left" w:pos="10086"/>
              </w:tabs>
              <w:autoSpaceDE w:val="0"/>
              <w:autoSpaceDN w:val="0"/>
              <w:adjustRightInd w:val="0"/>
              <w:spacing w:after="0" w:line="240" w:lineRule="auto"/>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1.1. Количество мероприятий, в которых приняла участие молодежь</w:t>
            </w:r>
            <w:r>
              <w:rPr>
                <w:rFonts w:ascii="Times New Roman" w:eastAsia="Times New Roman" w:hAnsi="Times New Roman" w:cs="Times New Roman"/>
                <w:sz w:val="24"/>
                <w:szCs w:val="24"/>
                <w:lang w:eastAsia="ru-RU"/>
              </w:rPr>
              <w:t xml:space="preserve"> Холмогорского муниципального</w:t>
            </w:r>
            <w:r w:rsidRPr="004974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округа Архангельской области.</w:t>
            </w:r>
          </w:p>
        </w:tc>
        <w:tc>
          <w:tcPr>
            <w:tcW w:w="2769" w:type="dxa"/>
            <w:tcBorders>
              <w:left w:val="single" w:sz="8" w:space="0" w:color="auto"/>
              <w:bottom w:val="single" w:sz="8" w:space="0" w:color="auto"/>
              <w:right w:val="single" w:sz="8" w:space="0" w:color="auto"/>
            </w:tcBorders>
          </w:tcPr>
          <w:p w:rsidR="00976CC1" w:rsidRPr="0049748F" w:rsidRDefault="00976CC1" w:rsidP="003326C3">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Холмогорского муниципального округа Архангельской области</w:t>
            </w:r>
          </w:p>
        </w:tc>
        <w:tc>
          <w:tcPr>
            <w:tcW w:w="1276" w:type="dxa"/>
            <w:tcBorders>
              <w:left w:val="single" w:sz="8" w:space="0" w:color="auto"/>
              <w:bottom w:val="single" w:sz="8" w:space="0" w:color="auto"/>
              <w:right w:val="single" w:sz="8" w:space="0" w:color="auto"/>
            </w:tcBorders>
          </w:tcPr>
          <w:p w:rsidR="00976CC1" w:rsidRPr="0049748F" w:rsidRDefault="00976CC1" w:rsidP="00A754AA">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единиц</w:t>
            </w:r>
          </w:p>
        </w:tc>
        <w:tc>
          <w:tcPr>
            <w:tcW w:w="1179" w:type="dxa"/>
            <w:tcBorders>
              <w:left w:val="single" w:sz="8" w:space="0" w:color="auto"/>
              <w:bottom w:val="single" w:sz="8" w:space="0" w:color="auto"/>
              <w:right w:val="single" w:sz="8" w:space="0" w:color="auto"/>
            </w:tcBorders>
          </w:tcPr>
          <w:p w:rsidR="00976CC1" w:rsidRPr="0049748F" w:rsidRDefault="00976CC1" w:rsidP="00891901">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148" w:type="dxa"/>
            <w:tcBorders>
              <w:left w:val="single" w:sz="8" w:space="0" w:color="auto"/>
              <w:bottom w:val="single" w:sz="8" w:space="0" w:color="auto"/>
              <w:right w:val="single" w:sz="8" w:space="0" w:color="auto"/>
            </w:tcBorders>
          </w:tcPr>
          <w:p w:rsidR="00976CC1" w:rsidRPr="0049748F" w:rsidRDefault="00976CC1" w:rsidP="00926AA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959" w:type="dxa"/>
            <w:tcBorders>
              <w:left w:val="single" w:sz="8" w:space="0" w:color="auto"/>
              <w:bottom w:val="single" w:sz="8" w:space="0" w:color="auto"/>
              <w:right w:val="single" w:sz="8" w:space="0" w:color="auto"/>
            </w:tcBorders>
          </w:tcPr>
          <w:p w:rsidR="00976CC1" w:rsidRPr="0049748F" w:rsidRDefault="00976CC1" w:rsidP="00EC5A43">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77" w:type="dxa"/>
            <w:tcBorders>
              <w:left w:val="single" w:sz="8" w:space="0" w:color="auto"/>
              <w:bottom w:val="single" w:sz="8" w:space="0" w:color="auto"/>
              <w:right w:val="single" w:sz="8" w:space="0" w:color="auto"/>
            </w:tcBorders>
          </w:tcPr>
          <w:p w:rsidR="00976CC1" w:rsidRPr="0049748F" w:rsidRDefault="00976CC1" w:rsidP="00891901">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054" w:type="dxa"/>
            <w:tcBorders>
              <w:left w:val="single" w:sz="8" w:space="0" w:color="auto"/>
              <w:bottom w:val="single" w:sz="8" w:space="0" w:color="auto"/>
              <w:right w:val="single" w:sz="8" w:space="0" w:color="auto"/>
            </w:tcBorders>
          </w:tcPr>
          <w:p w:rsidR="00976CC1" w:rsidRPr="0049748F" w:rsidRDefault="00976CC1" w:rsidP="00EC5A43">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054" w:type="dxa"/>
            <w:tcBorders>
              <w:left w:val="single" w:sz="8" w:space="0" w:color="auto"/>
              <w:bottom w:val="single" w:sz="8" w:space="0" w:color="auto"/>
              <w:right w:val="single" w:sz="8" w:space="0" w:color="auto"/>
            </w:tcBorders>
          </w:tcPr>
          <w:p w:rsidR="00976CC1" w:rsidRPr="0049748F" w:rsidRDefault="00976CC1" w:rsidP="0064544A">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976CC1" w:rsidRPr="0049748F" w:rsidTr="008C02ED">
        <w:trPr>
          <w:tblCellSpacing w:w="5" w:type="nil"/>
          <w:jc w:val="center"/>
        </w:trPr>
        <w:tc>
          <w:tcPr>
            <w:tcW w:w="5100" w:type="dxa"/>
            <w:tcBorders>
              <w:left w:val="single" w:sz="8" w:space="0" w:color="auto"/>
              <w:bottom w:val="single" w:sz="8" w:space="0" w:color="auto"/>
              <w:right w:val="single" w:sz="8" w:space="0" w:color="auto"/>
            </w:tcBorders>
          </w:tcPr>
          <w:p w:rsidR="00976CC1" w:rsidRPr="0049748F" w:rsidRDefault="00976CC1" w:rsidP="009E1BE2">
            <w:pPr>
              <w:widowControl w:val="0"/>
              <w:tabs>
                <w:tab w:val="left" w:pos="10086"/>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Pr="00162350">
              <w:rPr>
                <w:rFonts w:ascii="Times New Roman" w:eastAsia="Times New Roman" w:hAnsi="Times New Roman" w:cs="Times New Roman"/>
                <w:sz w:val="24"/>
                <w:szCs w:val="24"/>
                <w:lang w:eastAsia="ru-RU"/>
              </w:rPr>
              <w:t xml:space="preserve">Количество проведённых мероприятий, </w:t>
            </w:r>
            <w:r w:rsidRPr="009E1BE2">
              <w:rPr>
                <w:rFonts w:ascii="Times New Roman" w:eastAsia="Times New Roman" w:hAnsi="Times New Roman" w:cs="Times New Roman"/>
                <w:sz w:val="24"/>
                <w:szCs w:val="24"/>
                <w:lang w:eastAsia="ru-RU"/>
              </w:rPr>
              <w:t>направленны</w:t>
            </w:r>
            <w:r>
              <w:rPr>
                <w:rFonts w:ascii="Times New Roman" w:eastAsia="Times New Roman" w:hAnsi="Times New Roman" w:cs="Times New Roman"/>
                <w:sz w:val="24"/>
                <w:szCs w:val="24"/>
                <w:lang w:eastAsia="ru-RU"/>
              </w:rPr>
              <w:t>х</w:t>
            </w:r>
            <w:r w:rsidRPr="009E1BE2">
              <w:rPr>
                <w:rFonts w:ascii="Times New Roman" w:eastAsia="Times New Roman" w:hAnsi="Times New Roman" w:cs="Times New Roman"/>
                <w:sz w:val="24"/>
                <w:szCs w:val="24"/>
                <w:lang w:eastAsia="ru-RU"/>
              </w:rPr>
              <w:t xml:space="preserve"> на пропаганду института семьи, поддержку семей, желающих принять участие в окружных и областных конкурсах.</w:t>
            </w:r>
          </w:p>
        </w:tc>
        <w:tc>
          <w:tcPr>
            <w:tcW w:w="2769" w:type="dxa"/>
            <w:tcBorders>
              <w:left w:val="single" w:sz="8" w:space="0" w:color="auto"/>
              <w:bottom w:val="single" w:sz="8" w:space="0" w:color="auto"/>
              <w:right w:val="single" w:sz="8" w:space="0" w:color="auto"/>
            </w:tcBorders>
          </w:tcPr>
          <w:p w:rsidR="00976CC1" w:rsidRPr="0049748F" w:rsidRDefault="00976CC1" w:rsidP="003326C3">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6C3">
              <w:rPr>
                <w:rFonts w:ascii="Times New Roman" w:eastAsia="Times New Roman" w:hAnsi="Times New Roman" w:cs="Times New Roman"/>
                <w:sz w:val="24"/>
                <w:szCs w:val="24"/>
                <w:lang w:eastAsia="ru-RU"/>
              </w:rPr>
              <w:t>Администрация Холмогорского муниципального округа Архангельской области</w:t>
            </w:r>
          </w:p>
        </w:tc>
        <w:tc>
          <w:tcPr>
            <w:tcW w:w="1276" w:type="dxa"/>
            <w:tcBorders>
              <w:left w:val="single" w:sz="8" w:space="0" w:color="auto"/>
              <w:bottom w:val="single" w:sz="8" w:space="0" w:color="auto"/>
              <w:right w:val="single" w:sz="8" w:space="0" w:color="auto"/>
            </w:tcBorders>
          </w:tcPr>
          <w:p w:rsidR="00976CC1" w:rsidRPr="0049748F" w:rsidRDefault="00976CC1" w:rsidP="00A754AA">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w:t>
            </w:r>
          </w:p>
        </w:tc>
        <w:tc>
          <w:tcPr>
            <w:tcW w:w="1179" w:type="dxa"/>
            <w:tcBorders>
              <w:left w:val="single" w:sz="8" w:space="0" w:color="auto"/>
              <w:bottom w:val="single" w:sz="8" w:space="0" w:color="auto"/>
              <w:right w:val="single" w:sz="8" w:space="0" w:color="auto"/>
            </w:tcBorders>
          </w:tcPr>
          <w:p w:rsidR="00976CC1" w:rsidRPr="0049748F" w:rsidRDefault="00976CC1" w:rsidP="00BB6289">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48" w:type="dxa"/>
            <w:tcBorders>
              <w:left w:val="single" w:sz="8" w:space="0" w:color="auto"/>
              <w:bottom w:val="single" w:sz="8" w:space="0" w:color="auto"/>
              <w:right w:val="single" w:sz="8" w:space="0" w:color="auto"/>
            </w:tcBorders>
          </w:tcPr>
          <w:p w:rsidR="00976CC1" w:rsidRPr="0049748F" w:rsidRDefault="00976CC1" w:rsidP="007113A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59" w:type="dxa"/>
            <w:tcBorders>
              <w:left w:val="single" w:sz="8" w:space="0" w:color="auto"/>
              <w:bottom w:val="single" w:sz="8" w:space="0" w:color="auto"/>
              <w:right w:val="single" w:sz="8" w:space="0" w:color="auto"/>
            </w:tcBorders>
          </w:tcPr>
          <w:p w:rsidR="00976CC1" w:rsidRPr="0049748F" w:rsidRDefault="00976CC1" w:rsidP="007113A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77" w:type="dxa"/>
            <w:tcBorders>
              <w:left w:val="single" w:sz="8" w:space="0" w:color="auto"/>
              <w:bottom w:val="single" w:sz="8" w:space="0" w:color="auto"/>
              <w:right w:val="single" w:sz="8" w:space="0" w:color="auto"/>
            </w:tcBorders>
          </w:tcPr>
          <w:p w:rsidR="00976CC1" w:rsidRPr="0049748F" w:rsidRDefault="00976CC1" w:rsidP="007113A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054" w:type="dxa"/>
            <w:tcBorders>
              <w:left w:val="single" w:sz="8" w:space="0" w:color="auto"/>
              <w:bottom w:val="single" w:sz="8" w:space="0" w:color="auto"/>
              <w:right w:val="single" w:sz="8" w:space="0" w:color="auto"/>
            </w:tcBorders>
          </w:tcPr>
          <w:p w:rsidR="00976CC1" w:rsidRPr="0049748F" w:rsidRDefault="00976CC1" w:rsidP="007113A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054" w:type="dxa"/>
            <w:tcBorders>
              <w:left w:val="single" w:sz="8" w:space="0" w:color="auto"/>
              <w:bottom w:val="single" w:sz="8" w:space="0" w:color="auto"/>
              <w:right w:val="single" w:sz="8" w:space="0" w:color="auto"/>
            </w:tcBorders>
          </w:tcPr>
          <w:p w:rsidR="00976CC1" w:rsidRPr="0049748F" w:rsidRDefault="00976CC1" w:rsidP="0064544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76CC1" w:rsidRPr="0049748F" w:rsidTr="008C02ED">
        <w:trPr>
          <w:tblCellSpacing w:w="5" w:type="nil"/>
          <w:jc w:val="center"/>
        </w:trPr>
        <w:tc>
          <w:tcPr>
            <w:tcW w:w="5100" w:type="dxa"/>
            <w:tcBorders>
              <w:left w:val="single" w:sz="8" w:space="0" w:color="auto"/>
              <w:bottom w:val="single" w:sz="8" w:space="0" w:color="auto"/>
              <w:right w:val="single" w:sz="8" w:space="0" w:color="auto"/>
            </w:tcBorders>
          </w:tcPr>
          <w:p w:rsidR="00976CC1" w:rsidRDefault="00976CC1" w:rsidP="009E1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9E1BE2">
              <w:rPr>
                <w:rFonts w:ascii="Times New Roman" w:eastAsia="Times New Roman" w:hAnsi="Times New Roman" w:cs="Times New Roman"/>
                <w:sz w:val="24"/>
                <w:szCs w:val="24"/>
                <w:lang w:eastAsia="ru-RU"/>
              </w:rPr>
              <w:t>Количество проведенных публичных массовых меро</w:t>
            </w:r>
            <w:r>
              <w:rPr>
                <w:rFonts w:ascii="Times New Roman" w:eastAsia="Times New Roman" w:hAnsi="Times New Roman" w:cs="Times New Roman"/>
                <w:sz w:val="24"/>
                <w:szCs w:val="24"/>
                <w:lang w:eastAsia="ru-RU"/>
              </w:rPr>
              <w:t xml:space="preserve">приятий и акций, </w:t>
            </w:r>
            <w:r w:rsidRPr="009E1BE2">
              <w:rPr>
                <w:rFonts w:ascii="Times New Roman" w:eastAsia="Times New Roman" w:hAnsi="Times New Roman" w:cs="Times New Roman"/>
                <w:sz w:val="24"/>
                <w:szCs w:val="24"/>
                <w:lang w:eastAsia="ru-RU"/>
              </w:rPr>
              <w:t>направленных на укрепление статуса семьи, на профилактику семейного неблагополучия.</w:t>
            </w:r>
          </w:p>
        </w:tc>
        <w:tc>
          <w:tcPr>
            <w:tcW w:w="2769" w:type="dxa"/>
            <w:tcBorders>
              <w:left w:val="single" w:sz="8" w:space="0" w:color="auto"/>
              <w:bottom w:val="single" w:sz="8" w:space="0" w:color="auto"/>
              <w:right w:val="single" w:sz="8" w:space="0" w:color="auto"/>
            </w:tcBorders>
          </w:tcPr>
          <w:p w:rsidR="00976CC1" w:rsidRPr="0049748F" w:rsidRDefault="00976CC1" w:rsidP="003326C3">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6C3">
              <w:rPr>
                <w:rFonts w:ascii="Times New Roman" w:eastAsia="Times New Roman" w:hAnsi="Times New Roman" w:cs="Times New Roman"/>
                <w:sz w:val="24"/>
                <w:szCs w:val="24"/>
                <w:lang w:eastAsia="ru-RU"/>
              </w:rPr>
              <w:t>Администрация Холмогорского муниципального округа Архангельской области</w:t>
            </w:r>
          </w:p>
        </w:tc>
        <w:tc>
          <w:tcPr>
            <w:tcW w:w="1276" w:type="dxa"/>
            <w:tcBorders>
              <w:left w:val="single" w:sz="8" w:space="0" w:color="auto"/>
              <w:bottom w:val="single" w:sz="8" w:space="0" w:color="auto"/>
              <w:right w:val="single" w:sz="8" w:space="0" w:color="auto"/>
            </w:tcBorders>
          </w:tcPr>
          <w:p w:rsidR="00976CC1" w:rsidRDefault="00976CC1" w:rsidP="00A754AA">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w:t>
            </w:r>
          </w:p>
        </w:tc>
        <w:tc>
          <w:tcPr>
            <w:tcW w:w="1179" w:type="dxa"/>
            <w:tcBorders>
              <w:left w:val="single" w:sz="8" w:space="0" w:color="auto"/>
              <w:bottom w:val="single" w:sz="8" w:space="0" w:color="auto"/>
              <w:right w:val="single" w:sz="8" w:space="0" w:color="auto"/>
            </w:tcBorders>
          </w:tcPr>
          <w:p w:rsidR="00976CC1" w:rsidRPr="0049748F" w:rsidRDefault="00976CC1" w:rsidP="00BB6289">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48" w:type="dxa"/>
            <w:tcBorders>
              <w:left w:val="single" w:sz="8" w:space="0" w:color="auto"/>
              <w:bottom w:val="single" w:sz="8" w:space="0" w:color="auto"/>
              <w:right w:val="single" w:sz="8" w:space="0" w:color="auto"/>
            </w:tcBorders>
          </w:tcPr>
          <w:p w:rsidR="00976CC1" w:rsidRDefault="00976CC1" w:rsidP="007113A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59" w:type="dxa"/>
            <w:tcBorders>
              <w:left w:val="single" w:sz="8" w:space="0" w:color="auto"/>
              <w:bottom w:val="single" w:sz="8" w:space="0" w:color="auto"/>
              <w:right w:val="single" w:sz="8" w:space="0" w:color="auto"/>
            </w:tcBorders>
          </w:tcPr>
          <w:p w:rsidR="00976CC1" w:rsidRDefault="00976CC1" w:rsidP="007113A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77" w:type="dxa"/>
            <w:tcBorders>
              <w:left w:val="single" w:sz="8" w:space="0" w:color="auto"/>
              <w:bottom w:val="single" w:sz="8" w:space="0" w:color="auto"/>
              <w:right w:val="single" w:sz="8" w:space="0" w:color="auto"/>
            </w:tcBorders>
          </w:tcPr>
          <w:p w:rsidR="00976CC1" w:rsidRDefault="00976CC1" w:rsidP="007113A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054" w:type="dxa"/>
            <w:tcBorders>
              <w:left w:val="single" w:sz="8" w:space="0" w:color="auto"/>
              <w:bottom w:val="single" w:sz="8" w:space="0" w:color="auto"/>
              <w:right w:val="single" w:sz="8" w:space="0" w:color="auto"/>
            </w:tcBorders>
          </w:tcPr>
          <w:p w:rsidR="00976CC1" w:rsidRDefault="00976CC1" w:rsidP="007113A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054" w:type="dxa"/>
            <w:tcBorders>
              <w:left w:val="single" w:sz="8" w:space="0" w:color="auto"/>
              <w:bottom w:val="single" w:sz="8" w:space="0" w:color="auto"/>
              <w:right w:val="single" w:sz="8" w:space="0" w:color="auto"/>
            </w:tcBorders>
          </w:tcPr>
          <w:p w:rsidR="00976CC1" w:rsidRDefault="00976CC1" w:rsidP="0064544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976CC1" w:rsidRPr="0049748F" w:rsidTr="008C02ED">
        <w:trPr>
          <w:tblCellSpacing w:w="5" w:type="nil"/>
          <w:jc w:val="center"/>
        </w:trPr>
        <w:tc>
          <w:tcPr>
            <w:tcW w:w="5100" w:type="dxa"/>
            <w:tcBorders>
              <w:left w:val="single" w:sz="8" w:space="0" w:color="auto"/>
              <w:bottom w:val="single" w:sz="8" w:space="0" w:color="auto"/>
              <w:right w:val="single" w:sz="8" w:space="0" w:color="auto"/>
            </w:tcBorders>
          </w:tcPr>
          <w:p w:rsidR="00976CC1" w:rsidRPr="00ED66E9" w:rsidRDefault="00976CC1" w:rsidP="009E1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B35FB9">
              <w:rPr>
                <w:rFonts w:ascii="Times New Roman" w:eastAsia="Times New Roman" w:hAnsi="Times New Roman" w:cs="Times New Roman"/>
                <w:sz w:val="24"/>
                <w:szCs w:val="24"/>
                <w:lang w:eastAsia="ru-RU"/>
              </w:rPr>
              <w:t xml:space="preserve">Количество мероприятий, </w:t>
            </w:r>
            <w:r>
              <w:rPr>
                <w:rFonts w:ascii="Times New Roman" w:eastAsia="Times New Roman" w:hAnsi="Times New Roman" w:cs="Times New Roman"/>
                <w:sz w:val="24"/>
                <w:szCs w:val="24"/>
                <w:lang w:eastAsia="ru-RU"/>
              </w:rPr>
              <w:t xml:space="preserve">направленных </w:t>
            </w:r>
            <w:r w:rsidRPr="00AE7A97">
              <w:rPr>
                <w:rFonts w:ascii="Times New Roman" w:eastAsia="Times New Roman" w:hAnsi="Times New Roman" w:cs="Times New Roman"/>
                <w:sz w:val="24"/>
                <w:szCs w:val="24"/>
                <w:lang w:eastAsia="ru-RU"/>
              </w:rPr>
              <w:t xml:space="preserve">на решение социальных вопросов и развитие </w:t>
            </w:r>
            <w:r w:rsidRPr="00AE7A97">
              <w:rPr>
                <w:rFonts w:ascii="Times New Roman" w:eastAsia="Times New Roman" w:hAnsi="Times New Roman" w:cs="Times New Roman"/>
                <w:sz w:val="24"/>
                <w:szCs w:val="24"/>
                <w:lang w:eastAsia="ru-RU"/>
              </w:rPr>
              <w:lastRenderedPageBreak/>
              <w:t>Холмогорского</w:t>
            </w:r>
            <w:r>
              <w:rPr>
                <w:rFonts w:ascii="Times New Roman" w:eastAsia="Times New Roman" w:hAnsi="Times New Roman" w:cs="Times New Roman"/>
                <w:sz w:val="24"/>
                <w:szCs w:val="24"/>
                <w:lang w:eastAsia="ru-RU"/>
              </w:rPr>
              <w:t xml:space="preserve"> </w:t>
            </w:r>
            <w:r w:rsidRPr="00AE7A97">
              <w:rPr>
                <w:rFonts w:ascii="Times New Roman" w:eastAsia="Times New Roman" w:hAnsi="Times New Roman" w:cs="Times New Roman"/>
                <w:sz w:val="24"/>
                <w:szCs w:val="24"/>
                <w:lang w:eastAsia="ru-RU"/>
              </w:rPr>
              <w:t xml:space="preserve">муниципального </w:t>
            </w:r>
            <w:r>
              <w:rPr>
                <w:rFonts w:ascii="Times New Roman" w:eastAsia="Times New Roman" w:hAnsi="Times New Roman" w:cs="Times New Roman"/>
                <w:sz w:val="24"/>
                <w:szCs w:val="24"/>
                <w:lang w:eastAsia="ru-RU"/>
              </w:rPr>
              <w:t>округа.</w:t>
            </w:r>
          </w:p>
        </w:tc>
        <w:tc>
          <w:tcPr>
            <w:tcW w:w="2769" w:type="dxa"/>
            <w:tcBorders>
              <w:left w:val="single" w:sz="8" w:space="0" w:color="auto"/>
              <w:bottom w:val="single" w:sz="8" w:space="0" w:color="auto"/>
              <w:right w:val="single" w:sz="8" w:space="0" w:color="auto"/>
            </w:tcBorders>
          </w:tcPr>
          <w:p w:rsidR="00976CC1" w:rsidRDefault="00976CC1" w:rsidP="00A754AA">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6C3">
              <w:rPr>
                <w:rFonts w:ascii="Times New Roman" w:eastAsia="Times New Roman" w:hAnsi="Times New Roman" w:cs="Times New Roman"/>
                <w:sz w:val="24"/>
                <w:szCs w:val="24"/>
                <w:lang w:eastAsia="ru-RU"/>
              </w:rPr>
              <w:lastRenderedPageBreak/>
              <w:t xml:space="preserve">Администрация Холмогорского </w:t>
            </w:r>
            <w:r w:rsidRPr="003326C3">
              <w:rPr>
                <w:rFonts w:ascii="Times New Roman" w:eastAsia="Times New Roman" w:hAnsi="Times New Roman" w:cs="Times New Roman"/>
                <w:sz w:val="24"/>
                <w:szCs w:val="24"/>
                <w:lang w:eastAsia="ru-RU"/>
              </w:rPr>
              <w:lastRenderedPageBreak/>
              <w:t>муниципального округа Архангельской области</w:t>
            </w:r>
          </w:p>
        </w:tc>
        <w:tc>
          <w:tcPr>
            <w:tcW w:w="1276" w:type="dxa"/>
            <w:tcBorders>
              <w:left w:val="single" w:sz="8" w:space="0" w:color="auto"/>
              <w:bottom w:val="single" w:sz="8" w:space="0" w:color="auto"/>
              <w:right w:val="single" w:sz="8" w:space="0" w:color="auto"/>
            </w:tcBorders>
          </w:tcPr>
          <w:p w:rsidR="00976CC1" w:rsidRDefault="00976CC1" w:rsidP="00F07B6B">
            <w:pPr>
              <w:widowControl w:val="0"/>
              <w:autoSpaceDE w:val="0"/>
              <w:autoSpaceDN w:val="0"/>
              <w:adjustRightInd w:val="0"/>
              <w:spacing w:after="0" w:line="240" w:lineRule="auto"/>
              <w:ind w:left="11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единиц</w:t>
            </w:r>
          </w:p>
        </w:tc>
        <w:tc>
          <w:tcPr>
            <w:tcW w:w="1179" w:type="dxa"/>
            <w:tcBorders>
              <w:left w:val="single" w:sz="8" w:space="0" w:color="auto"/>
              <w:bottom w:val="single" w:sz="8" w:space="0" w:color="auto"/>
              <w:right w:val="single" w:sz="8" w:space="0" w:color="auto"/>
            </w:tcBorders>
          </w:tcPr>
          <w:p w:rsidR="00976CC1" w:rsidRPr="0049748F" w:rsidRDefault="00976CC1" w:rsidP="0074065B">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48" w:type="dxa"/>
            <w:tcBorders>
              <w:left w:val="single" w:sz="8" w:space="0" w:color="auto"/>
              <w:bottom w:val="single" w:sz="8" w:space="0" w:color="auto"/>
              <w:right w:val="single" w:sz="8" w:space="0" w:color="auto"/>
            </w:tcBorders>
          </w:tcPr>
          <w:p w:rsidR="00976CC1" w:rsidRDefault="00976CC1" w:rsidP="00FF2E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59" w:type="dxa"/>
            <w:tcBorders>
              <w:left w:val="single" w:sz="8" w:space="0" w:color="auto"/>
              <w:bottom w:val="single" w:sz="8" w:space="0" w:color="auto"/>
              <w:right w:val="single" w:sz="8" w:space="0" w:color="auto"/>
            </w:tcBorders>
          </w:tcPr>
          <w:p w:rsidR="00976CC1" w:rsidRDefault="00976CC1" w:rsidP="00FF2E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77" w:type="dxa"/>
            <w:tcBorders>
              <w:left w:val="single" w:sz="8" w:space="0" w:color="auto"/>
              <w:bottom w:val="single" w:sz="8" w:space="0" w:color="auto"/>
              <w:right w:val="single" w:sz="8" w:space="0" w:color="auto"/>
            </w:tcBorders>
          </w:tcPr>
          <w:p w:rsidR="00976CC1" w:rsidRPr="009B7B82" w:rsidRDefault="00976CC1" w:rsidP="00FF2E8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054" w:type="dxa"/>
            <w:tcBorders>
              <w:left w:val="single" w:sz="8" w:space="0" w:color="auto"/>
              <w:bottom w:val="single" w:sz="8" w:space="0" w:color="auto"/>
              <w:right w:val="single" w:sz="8" w:space="0" w:color="auto"/>
            </w:tcBorders>
          </w:tcPr>
          <w:p w:rsidR="00976CC1" w:rsidRPr="009B7B82" w:rsidRDefault="00976CC1" w:rsidP="006607B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054" w:type="dxa"/>
            <w:tcBorders>
              <w:left w:val="single" w:sz="8" w:space="0" w:color="auto"/>
              <w:bottom w:val="single" w:sz="8" w:space="0" w:color="auto"/>
              <w:right w:val="single" w:sz="8" w:space="0" w:color="auto"/>
            </w:tcBorders>
          </w:tcPr>
          <w:p w:rsidR="00976CC1" w:rsidRPr="009B7B82" w:rsidRDefault="00976CC1" w:rsidP="0064544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76CC1" w:rsidRPr="0049748F" w:rsidTr="008C02ED">
        <w:trPr>
          <w:tblCellSpacing w:w="5" w:type="nil"/>
          <w:jc w:val="center"/>
        </w:trPr>
        <w:tc>
          <w:tcPr>
            <w:tcW w:w="5100" w:type="dxa"/>
            <w:tcBorders>
              <w:left w:val="single" w:sz="8" w:space="0" w:color="auto"/>
              <w:bottom w:val="single" w:sz="8" w:space="0" w:color="auto"/>
              <w:right w:val="single" w:sz="8" w:space="0" w:color="auto"/>
            </w:tcBorders>
          </w:tcPr>
          <w:p w:rsidR="00976CC1" w:rsidRPr="00ED66E9" w:rsidRDefault="00976CC1" w:rsidP="00FF2E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1.5.Количество </w:t>
            </w:r>
            <w:r w:rsidRPr="00AE7A97">
              <w:rPr>
                <w:rFonts w:ascii="Times New Roman" w:eastAsia="Times New Roman" w:hAnsi="Times New Roman" w:cs="Times New Roman"/>
                <w:sz w:val="24"/>
                <w:szCs w:val="24"/>
                <w:lang w:eastAsia="ru-RU"/>
              </w:rPr>
              <w:t>проектов и мероприятий</w:t>
            </w:r>
            <w:r>
              <w:rPr>
                <w:rFonts w:ascii="Times New Roman" w:eastAsia="Times New Roman" w:hAnsi="Times New Roman" w:cs="Times New Roman"/>
                <w:sz w:val="24"/>
                <w:szCs w:val="24"/>
                <w:lang w:eastAsia="ru-RU"/>
              </w:rPr>
              <w:t>, направленных на формирование патриотических чувств и патриотического сознания.</w:t>
            </w:r>
          </w:p>
        </w:tc>
        <w:tc>
          <w:tcPr>
            <w:tcW w:w="2769" w:type="dxa"/>
            <w:tcBorders>
              <w:left w:val="single" w:sz="8" w:space="0" w:color="auto"/>
              <w:bottom w:val="single" w:sz="8" w:space="0" w:color="auto"/>
              <w:right w:val="single" w:sz="8" w:space="0" w:color="auto"/>
            </w:tcBorders>
          </w:tcPr>
          <w:p w:rsidR="00976CC1" w:rsidRDefault="00976CC1" w:rsidP="003326C3">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6C3">
              <w:rPr>
                <w:rFonts w:ascii="Times New Roman" w:eastAsia="Times New Roman" w:hAnsi="Times New Roman" w:cs="Times New Roman"/>
                <w:sz w:val="24"/>
                <w:szCs w:val="24"/>
                <w:lang w:eastAsia="ru-RU"/>
              </w:rPr>
              <w:t>Администрация Холмогорского муниципального округа Архангельской области</w:t>
            </w:r>
          </w:p>
        </w:tc>
        <w:tc>
          <w:tcPr>
            <w:tcW w:w="1276" w:type="dxa"/>
            <w:tcBorders>
              <w:left w:val="single" w:sz="8" w:space="0" w:color="auto"/>
              <w:bottom w:val="single" w:sz="8" w:space="0" w:color="auto"/>
              <w:right w:val="single" w:sz="8" w:space="0" w:color="auto"/>
            </w:tcBorders>
          </w:tcPr>
          <w:p w:rsidR="00976CC1" w:rsidRDefault="00976CC1" w:rsidP="00457FE1">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w:t>
            </w:r>
          </w:p>
        </w:tc>
        <w:tc>
          <w:tcPr>
            <w:tcW w:w="1179" w:type="dxa"/>
            <w:tcBorders>
              <w:left w:val="single" w:sz="8" w:space="0" w:color="auto"/>
              <w:bottom w:val="single" w:sz="8" w:space="0" w:color="auto"/>
              <w:right w:val="single" w:sz="8" w:space="0" w:color="auto"/>
            </w:tcBorders>
          </w:tcPr>
          <w:p w:rsidR="00976CC1" w:rsidRPr="0049748F" w:rsidRDefault="00976CC1" w:rsidP="00DB320B">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48" w:type="dxa"/>
            <w:tcBorders>
              <w:left w:val="single" w:sz="8" w:space="0" w:color="auto"/>
              <w:bottom w:val="single" w:sz="8" w:space="0" w:color="auto"/>
              <w:right w:val="single" w:sz="8" w:space="0" w:color="auto"/>
            </w:tcBorders>
          </w:tcPr>
          <w:p w:rsidR="00976CC1" w:rsidRDefault="00976CC1" w:rsidP="00DB3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59" w:type="dxa"/>
            <w:tcBorders>
              <w:left w:val="single" w:sz="8" w:space="0" w:color="auto"/>
              <w:bottom w:val="single" w:sz="8" w:space="0" w:color="auto"/>
              <w:right w:val="single" w:sz="8" w:space="0" w:color="auto"/>
            </w:tcBorders>
          </w:tcPr>
          <w:p w:rsidR="00976CC1" w:rsidRDefault="00976CC1" w:rsidP="00DB3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77" w:type="dxa"/>
            <w:tcBorders>
              <w:left w:val="single" w:sz="8" w:space="0" w:color="auto"/>
              <w:bottom w:val="single" w:sz="8" w:space="0" w:color="auto"/>
              <w:right w:val="single" w:sz="8" w:space="0" w:color="auto"/>
            </w:tcBorders>
          </w:tcPr>
          <w:p w:rsidR="00976CC1" w:rsidRPr="006607B6" w:rsidRDefault="00976CC1" w:rsidP="00DB320B">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w:t>
            </w:r>
          </w:p>
        </w:tc>
        <w:tc>
          <w:tcPr>
            <w:tcW w:w="1054" w:type="dxa"/>
            <w:tcBorders>
              <w:left w:val="single" w:sz="8" w:space="0" w:color="auto"/>
              <w:bottom w:val="single" w:sz="8" w:space="0" w:color="auto"/>
              <w:right w:val="single" w:sz="8" w:space="0" w:color="auto"/>
            </w:tcBorders>
          </w:tcPr>
          <w:p w:rsidR="00976CC1" w:rsidRPr="006607B6" w:rsidRDefault="00976CC1" w:rsidP="00DB320B">
            <w:pPr>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w:t>
            </w:r>
          </w:p>
        </w:tc>
        <w:tc>
          <w:tcPr>
            <w:tcW w:w="1054" w:type="dxa"/>
            <w:tcBorders>
              <w:left w:val="single" w:sz="8" w:space="0" w:color="auto"/>
              <w:bottom w:val="single" w:sz="8" w:space="0" w:color="auto"/>
              <w:right w:val="single" w:sz="8" w:space="0" w:color="auto"/>
            </w:tcBorders>
          </w:tcPr>
          <w:p w:rsidR="00976CC1" w:rsidRDefault="00976CC1" w:rsidP="00DB3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C67477" w:rsidRPr="0049748F" w:rsidTr="008C02ED">
        <w:trPr>
          <w:tblCellSpacing w:w="5" w:type="nil"/>
          <w:jc w:val="center"/>
        </w:trPr>
        <w:tc>
          <w:tcPr>
            <w:tcW w:w="5100" w:type="dxa"/>
            <w:tcBorders>
              <w:left w:val="single" w:sz="8" w:space="0" w:color="auto"/>
              <w:bottom w:val="single" w:sz="8" w:space="0" w:color="auto"/>
              <w:right w:val="single" w:sz="8" w:space="0" w:color="auto"/>
            </w:tcBorders>
          </w:tcPr>
          <w:p w:rsidR="00C67477" w:rsidRDefault="00C67477" w:rsidP="00C674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67477">
              <w:rPr>
                <w:rFonts w:ascii="Times New Roman" w:eastAsia="Times New Roman" w:hAnsi="Times New Roman" w:cs="Times New Roman"/>
                <w:sz w:val="24"/>
                <w:szCs w:val="24"/>
                <w:lang w:eastAsia="ru-RU"/>
              </w:rPr>
              <w:t>1.6.Количество установленных мемориальных знаков</w:t>
            </w:r>
            <w:r w:rsidRPr="00C67477">
              <w:rPr>
                <w:rFonts w:ascii="Times New Roman" w:eastAsia="Times New Roman" w:hAnsi="Times New Roman" w:cs="Times New Roman"/>
                <w:sz w:val="24"/>
                <w:szCs w:val="24"/>
                <w:lang w:eastAsia="ru-RU"/>
              </w:rPr>
              <w:tab/>
            </w:r>
          </w:p>
        </w:tc>
        <w:tc>
          <w:tcPr>
            <w:tcW w:w="2769" w:type="dxa"/>
            <w:tcBorders>
              <w:left w:val="single" w:sz="8" w:space="0" w:color="auto"/>
              <w:bottom w:val="single" w:sz="8" w:space="0" w:color="auto"/>
              <w:right w:val="single" w:sz="8" w:space="0" w:color="auto"/>
            </w:tcBorders>
          </w:tcPr>
          <w:p w:rsidR="00C67477" w:rsidRPr="003326C3" w:rsidRDefault="00C67477" w:rsidP="003326C3">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6C3">
              <w:rPr>
                <w:rFonts w:ascii="Times New Roman" w:eastAsia="Times New Roman" w:hAnsi="Times New Roman" w:cs="Times New Roman"/>
                <w:sz w:val="24"/>
                <w:szCs w:val="24"/>
                <w:lang w:eastAsia="ru-RU"/>
              </w:rPr>
              <w:t>Администрация Холмогорского муниципального округа Архангельской области</w:t>
            </w:r>
          </w:p>
        </w:tc>
        <w:tc>
          <w:tcPr>
            <w:tcW w:w="1276" w:type="dxa"/>
            <w:tcBorders>
              <w:left w:val="single" w:sz="8" w:space="0" w:color="auto"/>
              <w:bottom w:val="single" w:sz="8" w:space="0" w:color="auto"/>
              <w:right w:val="single" w:sz="8" w:space="0" w:color="auto"/>
            </w:tcBorders>
          </w:tcPr>
          <w:p w:rsidR="00C67477" w:rsidRDefault="00457FE1" w:rsidP="00457FE1">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единиц</w:t>
            </w:r>
          </w:p>
        </w:tc>
        <w:tc>
          <w:tcPr>
            <w:tcW w:w="1179" w:type="dxa"/>
            <w:tcBorders>
              <w:left w:val="single" w:sz="8" w:space="0" w:color="auto"/>
              <w:bottom w:val="single" w:sz="8" w:space="0" w:color="auto"/>
              <w:right w:val="single" w:sz="8" w:space="0" w:color="auto"/>
            </w:tcBorders>
          </w:tcPr>
          <w:p w:rsidR="00C67477" w:rsidRDefault="00C67477" w:rsidP="00DB320B">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48" w:type="dxa"/>
            <w:tcBorders>
              <w:left w:val="single" w:sz="8" w:space="0" w:color="auto"/>
              <w:bottom w:val="single" w:sz="8" w:space="0" w:color="auto"/>
              <w:right w:val="single" w:sz="8" w:space="0" w:color="auto"/>
            </w:tcBorders>
          </w:tcPr>
          <w:p w:rsidR="00C67477" w:rsidRDefault="00C67477" w:rsidP="00DB3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59" w:type="dxa"/>
            <w:tcBorders>
              <w:left w:val="single" w:sz="8" w:space="0" w:color="auto"/>
              <w:bottom w:val="single" w:sz="8" w:space="0" w:color="auto"/>
              <w:right w:val="single" w:sz="8" w:space="0" w:color="auto"/>
            </w:tcBorders>
          </w:tcPr>
          <w:p w:rsidR="00C67477" w:rsidRDefault="00C67477" w:rsidP="00DB3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977" w:type="dxa"/>
            <w:tcBorders>
              <w:left w:val="single" w:sz="8" w:space="0" w:color="auto"/>
              <w:bottom w:val="single" w:sz="8" w:space="0" w:color="auto"/>
              <w:right w:val="single" w:sz="8" w:space="0" w:color="auto"/>
            </w:tcBorders>
          </w:tcPr>
          <w:p w:rsidR="00C67477" w:rsidRDefault="00C67477" w:rsidP="00DB3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54" w:type="dxa"/>
            <w:tcBorders>
              <w:left w:val="single" w:sz="8" w:space="0" w:color="auto"/>
              <w:bottom w:val="single" w:sz="8" w:space="0" w:color="auto"/>
              <w:right w:val="single" w:sz="8" w:space="0" w:color="auto"/>
            </w:tcBorders>
          </w:tcPr>
          <w:p w:rsidR="00C67477" w:rsidRDefault="00C67477" w:rsidP="00DB3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054" w:type="dxa"/>
            <w:tcBorders>
              <w:left w:val="single" w:sz="8" w:space="0" w:color="auto"/>
              <w:bottom w:val="single" w:sz="8" w:space="0" w:color="auto"/>
              <w:right w:val="single" w:sz="8" w:space="0" w:color="auto"/>
            </w:tcBorders>
          </w:tcPr>
          <w:p w:rsidR="00C67477" w:rsidRDefault="00C67477" w:rsidP="00DB320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C40574" w:rsidRPr="0049748F" w:rsidTr="008C02ED">
        <w:trPr>
          <w:tblCellSpacing w:w="5" w:type="nil"/>
          <w:jc w:val="center"/>
        </w:trPr>
        <w:tc>
          <w:tcPr>
            <w:tcW w:w="5100" w:type="dxa"/>
            <w:tcBorders>
              <w:left w:val="single" w:sz="8" w:space="0" w:color="auto"/>
              <w:bottom w:val="single" w:sz="8" w:space="0" w:color="auto"/>
              <w:right w:val="single" w:sz="8" w:space="0" w:color="auto"/>
            </w:tcBorders>
          </w:tcPr>
          <w:p w:rsidR="00C40574" w:rsidRPr="007B2199" w:rsidRDefault="00C40574" w:rsidP="00457FE1">
            <w:pPr>
              <w:widowControl w:val="0"/>
              <w:autoSpaceDE w:val="0"/>
              <w:autoSpaceDN w:val="0"/>
              <w:adjustRightInd w:val="0"/>
              <w:jc w:val="both"/>
              <w:rPr>
                <w:rFonts w:ascii="Times New Roman" w:hAnsi="Times New Roman" w:cs="Times New Roman"/>
                <w:sz w:val="24"/>
                <w:szCs w:val="24"/>
              </w:rPr>
            </w:pPr>
            <w:r w:rsidRPr="007B2199">
              <w:rPr>
                <w:rFonts w:ascii="Times New Roman" w:hAnsi="Times New Roman" w:cs="Times New Roman"/>
                <w:sz w:val="24"/>
                <w:szCs w:val="24"/>
              </w:rPr>
              <w:t xml:space="preserve">1.7. </w:t>
            </w:r>
            <w:r w:rsidR="00457FE1" w:rsidRPr="007B2199">
              <w:rPr>
                <w:rFonts w:ascii="Times New Roman" w:hAnsi="Times New Roman" w:cs="Times New Roman"/>
                <w:sz w:val="24"/>
                <w:szCs w:val="24"/>
              </w:rPr>
              <w:t>Количество реконструированных, благоустроенных и установленных памятников, обелисков, мемориалов, памятных досок</w:t>
            </w:r>
          </w:p>
        </w:tc>
        <w:tc>
          <w:tcPr>
            <w:tcW w:w="2769" w:type="dxa"/>
            <w:tcBorders>
              <w:left w:val="single" w:sz="8" w:space="0" w:color="auto"/>
              <w:bottom w:val="single" w:sz="8" w:space="0" w:color="auto"/>
              <w:right w:val="single" w:sz="8" w:space="0" w:color="auto"/>
            </w:tcBorders>
          </w:tcPr>
          <w:p w:rsidR="00C40574" w:rsidRPr="007B2199" w:rsidRDefault="00457FE1" w:rsidP="00457FE1">
            <w:pPr>
              <w:widowControl w:val="0"/>
              <w:autoSpaceDE w:val="0"/>
              <w:autoSpaceDN w:val="0"/>
              <w:adjustRightInd w:val="0"/>
              <w:jc w:val="center"/>
              <w:rPr>
                <w:rFonts w:ascii="Times New Roman" w:hAnsi="Times New Roman" w:cs="Times New Roman"/>
                <w:sz w:val="24"/>
                <w:szCs w:val="24"/>
              </w:rPr>
            </w:pPr>
            <w:r w:rsidRPr="007B2199">
              <w:rPr>
                <w:rFonts w:ascii="Times New Roman" w:eastAsia="Times New Roman" w:hAnsi="Times New Roman" w:cs="Times New Roman"/>
                <w:sz w:val="24"/>
                <w:szCs w:val="24"/>
                <w:lang w:eastAsia="ru-RU"/>
              </w:rPr>
              <w:t>Администрация Холмогорского муниципального округа Архангельской области</w:t>
            </w:r>
          </w:p>
        </w:tc>
        <w:tc>
          <w:tcPr>
            <w:tcW w:w="1276" w:type="dxa"/>
            <w:tcBorders>
              <w:left w:val="single" w:sz="8" w:space="0" w:color="auto"/>
              <w:bottom w:val="single" w:sz="8" w:space="0" w:color="auto"/>
              <w:right w:val="single" w:sz="8" w:space="0" w:color="auto"/>
            </w:tcBorders>
          </w:tcPr>
          <w:p w:rsidR="00C40574" w:rsidRPr="007B2199" w:rsidRDefault="00457FE1" w:rsidP="00457FE1">
            <w:pPr>
              <w:autoSpaceDE w:val="0"/>
              <w:autoSpaceDN w:val="0"/>
              <w:adjustRightInd w:val="0"/>
              <w:jc w:val="center"/>
              <w:rPr>
                <w:rFonts w:ascii="Times New Roman" w:eastAsia="Calibri" w:hAnsi="Times New Roman" w:cs="Times New Roman"/>
                <w:sz w:val="24"/>
                <w:szCs w:val="24"/>
              </w:rPr>
            </w:pPr>
            <w:r w:rsidRPr="007B2199">
              <w:rPr>
                <w:rFonts w:ascii="Times New Roman" w:eastAsia="Calibri" w:hAnsi="Times New Roman" w:cs="Times New Roman"/>
                <w:sz w:val="24"/>
                <w:szCs w:val="24"/>
              </w:rPr>
              <w:t>единиц</w:t>
            </w:r>
          </w:p>
        </w:tc>
        <w:tc>
          <w:tcPr>
            <w:tcW w:w="1179" w:type="dxa"/>
            <w:tcBorders>
              <w:left w:val="single" w:sz="8" w:space="0" w:color="auto"/>
              <w:bottom w:val="single" w:sz="8" w:space="0" w:color="auto"/>
              <w:right w:val="single" w:sz="8" w:space="0" w:color="auto"/>
            </w:tcBorders>
          </w:tcPr>
          <w:p w:rsidR="00C40574" w:rsidRPr="007B2199" w:rsidRDefault="00457FE1" w:rsidP="00DB320B">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sidRPr="007B2199">
              <w:rPr>
                <w:rFonts w:ascii="Times New Roman" w:eastAsia="Times New Roman" w:hAnsi="Times New Roman" w:cs="Times New Roman"/>
                <w:sz w:val="24"/>
                <w:szCs w:val="24"/>
                <w:lang w:eastAsia="ru-RU"/>
              </w:rPr>
              <w:t>0</w:t>
            </w:r>
          </w:p>
        </w:tc>
        <w:tc>
          <w:tcPr>
            <w:tcW w:w="1148" w:type="dxa"/>
            <w:tcBorders>
              <w:left w:val="single" w:sz="8" w:space="0" w:color="auto"/>
              <w:bottom w:val="single" w:sz="8" w:space="0" w:color="auto"/>
              <w:right w:val="single" w:sz="8" w:space="0" w:color="auto"/>
            </w:tcBorders>
          </w:tcPr>
          <w:p w:rsidR="00C40574" w:rsidRPr="007B2199" w:rsidRDefault="00457FE1" w:rsidP="00DB320B">
            <w:pPr>
              <w:jc w:val="center"/>
              <w:rPr>
                <w:rFonts w:ascii="Times New Roman" w:eastAsia="Times New Roman" w:hAnsi="Times New Roman" w:cs="Times New Roman"/>
                <w:sz w:val="24"/>
                <w:szCs w:val="24"/>
                <w:lang w:eastAsia="ru-RU"/>
              </w:rPr>
            </w:pPr>
            <w:r w:rsidRPr="007B2199">
              <w:rPr>
                <w:rFonts w:ascii="Times New Roman" w:eastAsia="Times New Roman" w:hAnsi="Times New Roman" w:cs="Times New Roman"/>
                <w:sz w:val="24"/>
                <w:szCs w:val="24"/>
                <w:lang w:eastAsia="ru-RU"/>
              </w:rPr>
              <w:t>0</w:t>
            </w:r>
          </w:p>
        </w:tc>
        <w:tc>
          <w:tcPr>
            <w:tcW w:w="959" w:type="dxa"/>
            <w:tcBorders>
              <w:left w:val="single" w:sz="8" w:space="0" w:color="auto"/>
              <w:bottom w:val="single" w:sz="8" w:space="0" w:color="auto"/>
              <w:right w:val="single" w:sz="8" w:space="0" w:color="auto"/>
            </w:tcBorders>
          </w:tcPr>
          <w:p w:rsidR="00C40574" w:rsidRPr="007B2199" w:rsidRDefault="00457FE1" w:rsidP="00DB320B">
            <w:pPr>
              <w:jc w:val="center"/>
              <w:rPr>
                <w:rFonts w:ascii="Times New Roman" w:eastAsia="Times New Roman" w:hAnsi="Times New Roman" w:cs="Times New Roman"/>
                <w:sz w:val="24"/>
                <w:szCs w:val="24"/>
                <w:lang w:eastAsia="ru-RU"/>
              </w:rPr>
            </w:pPr>
            <w:r w:rsidRPr="007B2199">
              <w:rPr>
                <w:rFonts w:ascii="Times New Roman" w:eastAsia="Times New Roman" w:hAnsi="Times New Roman" w:cs="Times New Roman"/>
                <w:sz w:val="24"/>
                <w:szCs w:val="24"/>
                <w:lang w:eastAsia="ru-RU"/>
              </w:rPr>
              <w:t>0</w:t>
            </w:r>
          </w:p>
        </w:tc>
        <w:tc>
          <w:tcPr>
            <w:tcW w:w="977" w:type="dxa"/>
            <w:tcBorders>
              <w:left w:val="single" w:sz="8" w:space="0" w:color="auto"/>
              <w:bottom w:val="single" w:sz="8" w:space="0" w:color="auto"/>
              <w:right w:val="single" w:sz="8" w:space="0" w:color="auto"/>
            </w:tcBorders>
          </w:tcPr>
          <w:p w:rsidR="00C40574" w:rsidRPr="007B2199" w:rsidRDefault="00457FE1" w:rsidP="00DB320B">
            <w:pPr>
              <w:jc w:val="center"/>
              <w:rPr>
                <w:rFonts w:ascii="Times New Roman" w:eastAsia="Times New Roman" w:hAnsi="Times New Roman" w:cs="Times New Roman"/>
                <w:sz w:val="24"/>
                <w:szCs w:val="24"/>
                <w:lang w:eastAsia="ru-RU"/>
              </w:rPr>
            </w:pPr>
            <w:r w:rsidRPr="007B2199">
              <w:rPr>
                <w:rFonts w:ascii="Times New Roman" w:eastAsia="Times New Roman" w:hAnsi="Times New Roman" w:cs="Times New Roman"/>
                <w:sz w:val="24"/>
                <w:szCs w:val="24"/>
                <w:lang w:eastAsia="ru-RU"/>
              </w:rPr>
              <w:t>2</w:t>
            </w:r>
          </w:p>
        </w:tc>
        <w:tc>
          <w:tcPr>
            <w:tcW w:w="1054" w:type="dxa"/>
            <w:tcBorders>
              <w:left w:val="single" w:sz="8" w:space="0" w:color="auto"/>
              <w:bottom w:val="single" w:sz="8" w:space="0" w:color="auto"/>
              <w:right w:val="single" w:sz="8" w:space="0" w:color="auto"/>
            </w:tcBorders>
          </w:tcPr>
          <w:p w:rsidR="00C40574" w:rsidRPr="007B2199" w:rsidRDefault="00457FE1" w:rsidP="00DB320B">
            <w:pPr>
              <w:jc w:val="center"/>
              <w:rPr>
                <w:rFonts w:ascii="Times New Roman" w:eastAsia="Times New Roman" w:hAnsi="Times New Roman" w:cs="Times New Roman"/>
                <w:sz w:val="24"/>
                <w:szCs w:val="24"/>
                <w:lang w:eastAsia="ru-RU"/>
              </w:rPr>
            </w:pPr>
            <w:r w:rsidRPr="007B2199">
              <w:rPr>
                <w:rFonts w:ascii="Times New Roman" w:eastAsia="Times New Roman" w:hAnsi="Times New Roman" w:cs="Times New Roman"/>
                <w:sz w:val="24"/>
                <w:szCs w:val="24"/>
                <w:lang w:eastAsia="ru-RU"/>
              </w:rPr>
              <w:t>0</w:t>
            </w:r>
          </w:p>
        </w:tc>
        <w:tc>
          <w:tcPr>
            <w:tcW w:w="1054" w:type="dxa"/>
            <w:tcBorders>
              <w:left w:val="single" w:sz="8" w:space="0" w:color="auto"/>
              <w:bottom w:val="single" w:sz="8" w:space="0" w:color="auto"/>
              <w:right w:val="single" w:sz="8" w:space="0" w:color="auto"/>
            </w:tcBorders>
          </w:tcPr>
          <w:p w:rsidR="00C40574" w:rsidRPr="007B2199" w:rsidRDefault="00457FE1" w:rsidP="00DB320B">
            <w:pPr>
              <w:jc w:val="center"/>
              <w:rPr>
                <w:rFonts w:ascii="Times New Roman" w:eastAsia="Times New Roman" w:hAnsi="Times New Roman" w:cs="Times New Roman"/>
                <w:sz w:val="24"/>
                <w:szCs w:val="24"/>
                <w:lang w:eastAsia="ru-RU"/>
              </w:rPr>
            </w:pPr>
            <w:r w:rsidRPr="007B2199">
              <w:rPr>
                <w:rFonts w:ascii="Times New Roman" w:eastAsia="Times New Roman" w:hAnsi="Times New Roman" w:cs="Times New Roman"/>
                <w:sz w:val="24"/>
                <w:szCs w:val="24"/>
                <w:lang w:eastAsia="ru-RU"/>
              </w:rPr>
              <w:t>0</w:t>
            </w:r>
          </w:p>
        </w:tc>
      </w:tr>
      <w:tr w:rsidR="00C40574" w:rsidRPr="0049748F" w:rsidTr="008C02ED">
        <w:trPr>
          <w:tblCellSpacing w:w="5" w:type="nil"/>
          <w:jc w:val="center"/>
        </w:trPr>
        <w:tc>
          <w:tcPr>
            <w:tcW w:w="14462" w:type="dxa"/>
            <w:gridSpan w:val="8"/>
            <w:tcBorders>
              <w:left w:val="single" w:sz="8" w:space="0" w:color="auto"/>
              <w:bottom w:val="single" w:sz="8" w:space="0" w:color="auto"/>
              <w:right w:val="single" w:sz="8" w:space="0" w:color="auto"/>
            </w:tcBorders>
          </w:tcPr>
          <w:p w:rsidR="00C40574" w:rsidRPr="0049748F" w:rsidRDefault="00C40574" w:rsidP="00E90451">
            <w:pPr>
              <w:widowControl w:val="0"/>
              <w:tabs>
                <w:tab w:val="left" w:pos="100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748F">
              <w:rPr>
                <w:rFonts w:ascii="Times New Roman" w:eastAsia="Times New Roman" w:hAnsi="Times New Roman" w:cs="Times New Roman"/>
                <w:b/>
                <w:sz w:val="24"/>
                <w:szCs w:val="24"/>
                <w:lang w:eastAsia="ru-RU"/>
              </w:rPr>
              <w:t xml:space="preserve">Задача 2 </w:t>
            </w:r>
            <w:r w:rsidRPr="0049748F">
              <w:rPr>
                <w:rFonts w:ascii="Times New Roman" w:hAnsi="Times New Roman" w:cs="Times New Roman"/>
                <w:sz w:val="24"/>
                <w:szCs w:val="24"/>
              </w:rPr>
              <w:t>Организация профилактики негативных явлений в молодежной среде</w:t>
            </w:r>
          </w:p>
        </w:tc>
        <w:tc>
          <w:tcPr>
            <w:tcW w:w="1054" w:type="dxa"/>
            <w:tcBorders>
              <w:left w:val="single" w:sz="8" w:space="0" w:color="auto"/>
              <w:bottom w:val="single" w:sz="8" w:space="0" w:color="auto"/>
              <w:right w:val="single" w:sz="8" w:space="0" w:color="auto"/>
            </w:tcBorders>
          </w:tcPr>
          <w:p w:rsidR="00C40574" w:rsidRPr="0049748F" w:rsidRDefault="00C40574" w:rsidP="00E90451">
            <w:pPr>
              <w:widowControl w:val="0"/>
              <w:tabs>
                <w:tab w:val="left" w:pos="10086"/>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C40574" w:rsidRPr="0049748F" w:rsidTr="008C02ED">
        <w:trPr>
          <w:tblCellSpacing w:w="5" w:type="nil"/>
          <w:jc w:val="center"/>
        </w:trPr>
        <w:tc>
          <w:tcPr>
            <w:tcW w:w="5100" w:type="dxa"/>
            <w:tcBorders>
              <w:left w:val="single" w:sz="8" w:space="0" w:color="auto"/>
              <w:bottom w:val="single" w:sz="8" w:space="0" w:color="auto"/>
              <w:right w:val="single" w:sz="8" w:space="0" w:color="auto"/>
            </w:tcBorders>
          </w:tcPr>
          <w:p w:rsidR="00C40574" w:rsidRPr="0049748F" w:rsidRDefault="00C40574" w:rsidP="00E90451">
            <w:pPr>
              <w:widowControl w:val="0"/>
              <w:tabs>
                <w:tab w:val="left" w:pos="10086"/>
              </w:tabs>
              <w:autoSpaceDE w:val="0"/>
              <w:autoSpaceDN w:val="0"/>
              <w:adjustRightInd w:val="0"/>
              <w:spacing w:after="0" w:line="240" w:lineRule="auto"/>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 xml:space="preserve">2.1. Количество </w:t>
            </w:r>
            <w:r w:rsidRPr="00AE7A97">
              <w:rPr>
                <w:rFonts w:ascii="Times New Roman" w:eastAsia="Times New Roman" w:hAnsi="Times New Roman" w:cs="Times New Roman"/>
                <w:sz w:val="24"/>
                <w:szCs w:val="24"/>
                <w:lang w:eastAsia="ru-RU"/>
              </w:rPr>
              <w:t>проектов и мероприятий, направленных на профилактику асоциальных проявлений в молодежной среде</w:t>
            </w:r>
          </w:p>
        </w:tc>
        <w:tc>
          <w:tcPr>
            <w:tcW w:w="2769" w:type="dxa"/>
            <w:tcBorders>
              <w:left w:val="single" w:sz="8" w:space="0" w:color="auto"/>
              <w:bottom w:val="single" w:sz="8" w:space="0" w:color="auto"/>
              <w:right w:val="single" w:sz="8" w:space="0" w:color="auto"/>
            </w:tcBorders>
          </w:tcPr>
          <w:p w:rsidR="00C40574" w:rsidRPr="0049748F" w:rsidRDefault="00C40574" w:rsidP="003326C3">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6C3">
              <w:rPr>
                <w:rFonts w:ascii="Times New Roman" w:eastAsia="Times New Roman" w:hAnsi="Times New Roman" w:cs="Times New Roman"/>
                <w:sz w:val="24"/>
                <w:szCs w:val="24"/>
                <w:lang w:eastAsia="ru-RU"/>
              </w:rPr>
              <w:t>Администрация Холмогорского муниципального округа Архангельской области</w:t>
            </w:r>
          </w:p>
        </w:tc>
        <w:tc>
          <w:tcPr>
            <w:tcW w:w="1276" w:type="dxa"/>
            <w:tcBorders>
              <w:left w:val="single" w:sz="8" w:space="0" w:color="auto"/>
              <w:bottom w:val="single" w:sz="8" w:space="0" w:color="auto"/>
              <w:right w:val="single" w:sz="8" w:space="0" w:color="auto"/>
            </w:tcBorders>
          </w:tcPr>
          <w:p w:rsidR="00C40574" w:rsidRPr="0049748F" w:rsidRDefault="00C40574" w:rsidP="00F07B6B">
            <w:pPr>
              <w:widowControl w:val="0"/>
              <w:autoSpaceDE w:val="0"/>
              <w:autoSpaceDN w:val="0"/>
              <w:adjustRightInd w:val="0"/>
              <w:spacing w:after="0" w:line="240" w:lineRule="auto"/>
              <w:ind w:left="119"/>
              <w:jc w:val="both"/>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единиц</w:t>
            </w:r>
          </w:p>
        </w:tc>
        <w:tc>
          <w:tcPr>
            <w:tcW w:w="1179" w:type="dxa"/>
            <w:tcBorders>
              <w:left w:val="single" w:sz="8" w:space="0" w:color="auto"/>
              <w:bottom w:val="single" w:sz="8" w:space="0" w:color="auto"/>
              <w:right w:val="single" w:sz="8" w:space="0" w:color="auto"/>
            </w:tcBorders>
          </w:tcPr>
          <w:p w:rsidR="00C40574" w:rsidRPr="0049748F" w:rsidRDefault="00C40574" w:rsidP="00BB6289">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48" w:type="dxa"/>
            <w:tcBorders>
              <w:left w:val="single" w:sz="8" w:space="0" w:color="auto"/>
              <w:bottom w:val="single" w:sz="8" w:space="0" w:color="auto"/>
              <w:right w:val="single" w:sz="8" w:space="0" w:color="auto"/>
            </w:tcBorders>
          </w:tcPr>
          <w:p w:rsidR="00C40574" w:rsidRPr="0049748F" w:rsidRDefault="00C40574" w:rsidP="009B7B82">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59" w:type="dxa"/>
            <w:tcBorders>
              <w:left w:val="single" w:sz="8" w:space="0" w:color="auto"/>
              <w:bottom w:val="single" w:sz="8" w:space="0" w:color="auto"/>
              <w:right w:val="single" w:sz="8" w:space="0" w:color="auto"/>
            </w:tcBorders>
          </w:tcPr>
          <w:p w:rsidR="00C40574" w:rsidRPr="0049748F" w:rsidRDefault="00C40574" w:rsidP="00BB6289">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77" w:type="dxa"/>
            <w:tcBorders>
              <w:left w:val="single" w:sz="8" w:space="0" w:color="auto"/>
              <w:bottom w:val="single" w:sz="8" w:space="0" w:color="auto"/>
              <w:right w:val="single" w:sz="8" w:space="0" w:color="auto"/>
            </w:tcBorders>
          </w:tcPr>
          <w:p w:rsidR="00C40574" w:rsidRPr="0049748F" w:rsidRDefault="00C40574" w:rsidP="00BB6289">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054" w:type="dxa"/>
            <w:tcBorders>
              <w:left w:val="single" w:sz="8" w:space="0" w:color="auto"/>
              <w:bottom w:val="single" w:sz="8" w:space="0" w:color="auto"/>
              <w:right w:val="single" w:sz="8" w:space="0" w:color="auto"/>
            </w:tcBorders>
          </w:tcPr>
          <w:p w:rsidR="00C40574" w:rsidRPr="0049748F" w:rsidRDefault="00C40574" w:rsidP="00BB6289">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054" w:type="dxa"/>
            <w:tcBorders>
              <w:left w:val="single" w:sz="8" w:space="0" w:color="auto"/>
              <w:bottom w:val="single" w:sz="8" w:space="0" w:color="auto"/>
              <w:right w:val="single" w:sz="8" w:space="0" w:color="auto"/>
            </w:tcBorders>
          </w:tcPr>
          <w:p w:rsidR="00C40574" w:rsidRDefault="00C40574" w:rsidP="00BB6289">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C40574" w:rsidRPr="0049748F" w:rsidTr="008C02ED">
        <w:trPr>
          <w:tblCellSpacing w:w="5" w:type="nil"/>
          <w:jc w:val="center"/>
        </w:trPr>
        <w:tc>
          <w:tcPr>
            <w:tcW w:w="14462" w:type="dxa"/>
            <w:gridSpan w:val="8"/>
            <w:tcBorders>
              <w:left w:val="single" w:sz="8" w:space="0" w:color="auto"/>
              <w:bottom w:val="single" w:sz="8" w:space="0" w:color="auto"/>
              <w:right w:val="single" w:sz="8" w:space="0" w:color="auto"/>
            </w:tcBorders>
          </w:tcPr>
          <w:p w:rsidR="00C40574" w:rsidRPr="0049748F" w:rsidRDefault="00C40574" w:rsidP="00E904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90451">
              <w:rPr>
                <w:rFonts w:ascii="Times New Roman" w:eastAsia="Times New Roman" w:hAnsi="Times New Roman" w:cs="Times New Roman"/>
                <w:b/>
                <w:sz w:val="24"/>
                <w:szCs w:val="24"/>
                <w:lang w:eastAsia="ru-RU"/>
              </w:rPr>
              <w:t>Задача 3</w:t>
            </w:r>
            <w:r>
              <w:rPr>
                <w:rFonts w:ascii="Times New Roman" w:eastAsia="Times New Roman" w:hAnsi="Times New Roman" w:cs="Times New Roman"/>
                <w:sz w:val="24"/>
                <w:szCs w:val="24"/>
                <w:lang w:eastAsia="ru-RU"/>
              </w:rPr>
              <w:t xml:space="preserve"> Содействие трудоустройству молодежи</w:t>
            </w:r>
          </w:p>
        </w:tc>
        <w:tc>
          <w:tcPr>
            <w:tcW w:w="1054" w:type="dxa"/>
            <w:tcBorders>
              <w:left w:val="single" w:sz="8" w:space="0" w:color="auto"/>
              <w:bottom w:val="single" w:sz="8" w:space="0" w:color="auto"/>
              <w:right w:val="single" w:sz="8" w:space="0" w:color="auto"/>
            </w:tcBorders>
          </w:tcPr>
          <w:p w:rsidR="00C40574" w:rsidRPr="00E90451" w:rsidRDefault="00C40574" w:rsidP="00E9045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C40574" w:rsidRPr="0049748F" w:rsidTr="008C02ED">
        <w:trPr>
          <w:trHeight w:val="836"/>
          <w:tblCellSpacing w:w="5" w:type="nil"/>
          <w:jc w:val="center"/>
        </w:trPr>
        <w:tc>
          <w:tcPr>
            <w:tcW w:w="5100" w:type="dxa"/>
            <w:tcBorders>
              <w:top w:val="single" w:sz="4" w:space="0" w:color="auto"/>
              <w:left w:val="single" w:sz="8" w:space="0" w:color="auto"/>
              <w:bottom w:val="single" w:sz="4" w:space="0" w:color="auto"/>
              <w:right w:val="single" w:sz="8" w:space="0" w:color="auto"/>
            </w:tcBorders>
          </w:tcPr>
          <w:p w:rsidR="00C40574" w:rsidRDefault="00C40574" w:rsidP="00E90451">
            <w:pPr>
              <w:widowControl w:val="0"/>
              <w:tabs>
                <w:tab w:val="left" w:pos="100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Pr="0049748F">
              <w:rPr>
                <w:rFonts w:ascii="Times New Roman" w:eastAsia="Times New Roman" w:hAnsi="Times New Roman" w:cs="Times New Roman"/>
                <w:sz w:val="24"/>
                <w:szCs w:val="24"/>
                <w:lang w:eastAsia="ru-RU"/>
              </w:rPr>
              <w:t xml:space="preserve"> Количество трудоустроенных молодых граждан, человек ежегодно</w:t>
            </w:r>
            <w:r>
              <w:rPr>
                <w:rFonts w:ascii="Times New Roman" w:eastAsia="Times New Roman" w:hAnsi="Times New Roman" w:cs="Times New Roman"/>
                <w:sz w:val="24"/>
                <w:szCs w:val="24"/>
                <w:lang w:eastAsia="ru-RU"/>
              </w:rPr>
              <w:t xml:space="preserve"> </w:t>
            </w:r>
          </w:p>
          <w:p w:rsidR="00C40574" w:rsidRPr="0049748F" w:rsidRDefault="00C40574" w:rsidP="00E90451">
            <w:pPr>
              <w:widowControl w:val="0"/>
              <w:tabs>
                <w:tab w:val="left" w:pos="100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769" w:type="dxa"/>
            <w:tcBorders>
              <w:left w:val="single" w:sz="8" w:space="0" w:color="auto"/>
              <w:bottom w:val="single" w:sz="4" w:space="0" w:color="auto"/>
              <w:right w:val="single" w:sz="8" w:space="0" w:color="auto"/>
            </w:tcBorders>
          </w:tcPr>
          <w:p w:rsidR="00C40574" w:rsidRPr="0049748F" w:rsidRDefault="00C40574" w:rsidP="003326C3">
            <w:pPr>
              <w:widowControl w:val="0"/>
              <w:tabs>
                <w:tab w:val="left" w:pos="100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326C3">
              <w:rPr>
                <w:rFonts w:ascii="Times New Roman" w:eastAsia="Times New Roman" w:hAnsi="Times New Roman" w:cs="Times New Roman"/>
                <w:sz w:val="24"/>
                <w:szCs w:val="24"/>
                <w:lang w:eastAsia="ru-RU"/>
              </w:rPr>
              <w:t>Администрация Холмогорского муниципального округа Архангельской области</w:t>
            </w:r>
          </w:p>
        </w:tc>
        <w:tc>
          <w:tcPr>
            <w:tcW w:w="1276" w:type="dxa"/>
            <w:tcBorders>
              <w:left w:val="single" w:sz="8" w:space="0" w:color="auto"/>
              <w:bottom w:val="single" w:sz="4" w:space="0" w:color="auto"/>
              <w:right w:val="single" w:sz="8" w:space="0" w:color="auto"/>
            </w:tcBorders>
          </w:tcPr>
          <w:p w:rsidR="00C40574" w:rsidRPr="0049748F" w:rsidRDefault="00C40574" w:rsidP="00482859">
            <w:pPr>
              <w:widowControl w:val="0"/>
              <w:autoSpaceDE w:val="0"/>
              <w:autoSpaceDN w:val="0"/>
              <w:adjustRightInd w:val="0"/>
              <w:spacing w:after="0" w:line="240" w:lineRule="auto"/>
              <w:ind w:left="119"/>
              <w:jc w:val="both"/>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 xml:space="preserve">человек </w:t>
            </w:r>
          </w:p>
        </w:tc>
        <w:tc>
          <w:tcPr>
            <w:tcW w:w="1179" w:type="dxa"/>
            <w:tcBorders>
              <w:left w:val="single" w:sz="8" w:space="0" w:color="auto"/>
              <w:bottom w:val="single" w:sz="4" w:space="0" w:color="auto"/>
              <w:right w:val="single" w:sz="8" w:space="0" w:color="auto"/>
            </w:tcBorders>
          </w:tcPr>
          <w:p w:rsidR="00C40574" w:rsidRPr="0049748F" w:rsidRDefault="00C40574" w:rsidP="009B7B82">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1148" w:type="dxa"/>
            <w:tcBorders>
              <w:left w:val="single" w:sz="8" w:space="0" w:color="auto"/>
              <w:bottom w:val="single" w:sz="4" w:space="0" w:color="auto"/>
              <w:right w:val="single" w:sz="8" w:space="0" w:color="auto"/>
            </w:tcBorders>
          </w:tcPr>
          <w:p w:rsidR="00C40574" w:rsidRPr="0049748F" w:rsidRDefault="00C40574" w:rsidP="00926AA8">
            <w:pPr>
              <w:widowControl w:val="0"/>
              <w:tabs>
                <w:tab w:val="left" w:pos="355"/>
                <w:tab w:val="center" w:pos="558"/>
              </w:tabs>
              <w:autoSpaceDE w:val="0"/>
              <w:autoSpaceDN w:val="0"/>
              <w:adjustRightInd w:val="0"/>
              <w:spacing w:after="0" w:line="240" w:lineRule="auto"/>
              <w:ind w:left="11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13</w:t>
            </w:r>
          </w:p>
        </w:tc>
        <w:tc>
          <w:tcPr>
            <w:tcW w:w="959" w:type="dxa"/>
            <w:tcBorders>
              <w:left w:val="single" w:sz="8" w:space="0" w:color="auto"/>
              <w:bottom w:val="single" w:sz="4" w:space="0" w:color="auto"/>
              <w:right w:val="single" w:sz="8" w:space="0" w:color="auto"/>
            </w:tcBorders>
          </w:tcPr>
          <w:p w:rsidR="00C40574" w:rsidRPr="0049748F" w:rsidRDefault="00C40574" w:rsidP="006607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77" w:type="dxa"/>
            <w:tcBorders>
              <w:left w:val="single" w:sz="8" w:space="0" w:color="auto"/>
              <w:bottom w:val="single" w:sz="4" w:space="0" w:color="auto"/>
              <w:right w:val="single" w:sz="8" w:space="0" w:color="auto"/>
            </w:tcBorders>
          </w:tcPr>
          <w:p w:rsidR="00C40574" w:rsidRPr="0049748F" w:rsidRDefault="00C40574" w:rsidP="006607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054" w:type="dxa"/>
            <w:tcBorders>
              <w:left w:val="single" w:sz="8" w:space="0" w:color="auto"/>
              <w:bottom w:val="single" w:sz="4" w:space="0" w:color="auto"/>
              <w:right w:val="single" w:sz="8" w:space="0" w:color="auto"/>
            </w:tcBorders>
          </w:tcPr>
          <w:p w:rsidR="00C40574" w:rsidRPr="0049748F" w:rsidRDefault="00C40574" w:rsidP="006607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054" w:type="dxa"/>
            <w:tcBorders>
              <w:left w:val="single" w:sz="8" w:space="0" w:color="auto"/>
              <w:bottom w:val="single" w:sz="4" w:space="0" w:color="auto"/>
              <w:right w:val="single" w:sz="8" w:space="0" w:color="auto"/>
            </w:tcBorders>
          </w:tcPr>
          <w:p w:rsidR="00C40574" w:rsidRDefault="00C40574" w:rsidP="006607B6">
            <w:pPr>
              <w:widowControl w:val="0"/>
              <w:autoSpaceDE w:val="0"/>
              <w:autoSpaceDN w:val="0"/>
              <w:adjustRightInd w:val="0"/>
              <w:spacing w:after="0" w:line="240" w:lineRule="auto"/>
              <w:ind w:left="1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bl>
    <w:p w:rsidR="004D50AD" w:rsidRPr="0049748F" w:rsidRDefault="004D50AD" w:rsidP="007F1839">
      <w:pPr>
        <w:autoSpaceDE w:val="0"/>
        <w:autoSpaceDN w:val="0"/>
        <w:adjustRightInd w:val="0"/>
        <w:spacing w:after="0" w:line="240" w:lineRule="auto"/>
        <w:jc w:val="center"/>
        <w:rPr>
          <w:rFonts w:ascii="Times New Roman" w:eastAsia="Calibri" w:hAnsi="Times New Roman" w:cs="Times New Roman"/>
          <w:sz w:val="24"/>
          <w:szCs w:val="24"/>
        </w:rPr>
      </w:pPr>
    </w:p>
    <w:p w:rsidR="00BF25F1" w:rsidRDefault="00BF25F1" w:rsidP="007F1839">
      <w:pPr>
        <w:autoSpaceDE w:val="0"/>
        <w:autoSpaceDN w:val="0"/>
        <w:adjustRightInd w:val="0"/>
        <w:spacing w:after="0" w:line="240" w:lineRule="auto"/>
        <w:jc w:val="center"/>
        <w:rPr>
          <w:rFonts w:ascii="Times New Roman" w:eastAsia="Calibri" w:hAnsi="Times New Roman" w:cs="Times New Roman"/>
          <w:sz w:val="28"/>
          <w:szCs w:val="28"/>
        </w:rPr>
      </w:pPr>
    </w:p>
    <w:p w:rsidR="00A754AA" w:rsidRDefault="00A754AA" w:rsidP="007F1839">
      <w:pPr>
        <w:autoSpaceDE w:val="0"/>
        <w:autoSpaceDN w:val="0"/>
        <w:adjustRightInd w:val="0"/>
        <w:spacing w:after="0" w:line="240" w:lineRule="auto"/>
        <w:jc w:val="center"/>
        <w:rPr>
          <w:rFonts w:ascii="Times New Roman" w:eastAsia="Calibri" w:hAnsi="Times New Roman" w:cs="Times New Roman"/>
          <w:sz w:val="28"/>
          <w:szCs w:val="28"/>
        </w:rPr>
      </w:pPr>
    </w:p>
    <w:p w:rsidR="00457FE1" w:rsidRDefault="00457FE1" w:rsidP="007F1839">
      <w:pPr>
        <w:autoSpaceDE w:val="0"/>
        <w:autoSpaceDN w:val="0"/>
        <w:adjustRightInd w:val="0"/>
        <w:spacing w:after="0" w:line="240" w:lineRule="auto"/>
        <w:jc w:val="center"/>
        <w:rPr>
          <w:rFonts w:ascii="Times New Roman" w:eastAsia="Calibri" w:hAnsi="Times New Roman" w:cs="Times New Roman"/>
          <w:sz w:val="28"/>
          <w:szCs w:val="28"/>
        </w:rPr>
      </w:pPr>
    </w:p>
    <w:p w:rsidR="00457FE1" w:rsidRDefault="00457FE1" w:rsidP="007F1839">
      <w:pPr>
        <w:autoSpaceDE w:val="0"/>
        <w:autoSpaceDN w:val="0"/>
        <w:adjustRightInd w:val="0"/>
        <w:spacing w:after="0" w:line="240" w:lineRule="auto"/>
        <w:jc w:val="center"/>
        <w:rPr>
          <w:rFonts w:ascii="Times New Roman" w:eastAsia="Calibri" w:hAnsi="Times New Roman" w:cs="Times New Roman"/>
          <w:sz w:val="28"/>
          <w:szCs w:val="28"/>
        </w:rPr>
      </w:pPr>
    </w:p>
    <w:p w:rsidR="00457FE1" w:rsidRDefault="00457FE1" w:rsidP="007F1839">
      <w:pPr>
        <w:autoSpaceDE w:val="0"/>
        <w:autoSpaceDN w:val="0"/>
        <w:adjustRightInd w:val="0"/>
        <w:spacing w:after="0" w:line="240" w:lineRule="auto"/>
        <w:jc w:val="center"/>
        <w:rPr>
          <w:rFonts w:ascii="Times New Roman" w:eastAsia="Calibri" w:hAnsi="Times New Roman" w:cs="Times New Roman"/>
          <w:sz w:val="28"/>
          <w:szCs w:val="28"/>
        </w:rPr>
      </w:pPr>
    </w:p>
    <w:p w:rsidR="00457FE1" w:rsidRDefault="00457FE1" w:rsidP="007F1839">
      <w:pPr>
        <w:autoSpaceDE w:val="0"/>
        <w:autoSpaceDN w:val="0"/>
        <w:adjustRightInd w:val="0"/>
        <w:spacing w:after="0" w:line="240" w:lineRule="auto"/>
        <w:jc w:val="center"/>
        <w:rPr>
          <w:rFonts w:ascii="Times New Roman" w:eastAsia="Calibri" w:hAnsi="Times New Roman" w:cs="Times New Roman"/>
          <w:sz w:val="28"/>
          <w:szCs w:val="28"/>
        </w:rPr>
      </w:pPr>
    </w:p>
    <w:p w:rsidR="00457FE1" w:rsidRDefault="00457FE1" w:rsidP="007F1839">
      <w:pPr>
        <w:autoSpaceDE w:val="0"/>
        <w:autoSpaceDN w:val="0"/>
        <w:adjustRightInd w:val="0"/>
        <w:spacing w:after="0" w:line="240" w:lineRule="auto"/>
        <w:jc w:val="center"/>
        <w:rPr>
          <w:rFonts w:ascii="Times New Roman" w:eastAsia="Calibri" w:hAnsi="Times New Roman" w:cs="Times New Roman"/>
          <w:sz w:val="28"/>
          <w:szCs w:val="28"/>
        </w:rPr>
      </w:pPr>
    </w:p>
    <w:p w:rsidR="00F07B6B" w:rsidRPr="006D2AD4" w:rsidRDefault="00F07B6B" w:rsidP="007F1839">
      <w:pPr>
        <w:autoSpaceDE w:val="0"/>
        <w:autoSpaceDN w:val="0"/>
        <w:adjustRightInd w:val="0"/>
        <w:spacing w:after="0" w:line="240" w:lineRule="auto"/>
        <w:jc w:val="center"/>
        <w:rPr>
          <w:rFonts w:ascii="Times New Roman" w:eastAsia="Calibri" w:hAnsi="Times New Roman" w:cs="Times New Roman"/>
          <w:sz w:val="28"/>
          <w:szCs w:val="28"/>
        </w:rPr>
      </w:pPr>
      <w:r w:rsidRPr="006D2AD4">
        <w:rPr>
          <w:rFonts w:ascii="Times New Roman" w:eastAsia="Calibri" w:hAnsi="Times New Roman" w:cs="Times New Roman"/>
          <w:sz w:val="28"/>
          <w:szCs w:val="28"/>
        </w:rPr>
        <w:t>Порядок расчета и источники информации о значениях</w:t>
      </w:r>
    </w:p>
    <w:p w:rsidR="00B35FB9" w:rsidRDefault="00F07B6B" w:rsidP="007F1839">
      <w:pPr>
        <w:autoSpaceDE w:val="0"/>
        <w:autoSpaceDN w:val="0"/>
        <w:adjustRightInd w:val="0"/>
        <w:spacing w:after="0" w:line="240" w:lineRule="auto"/>
        <w:jc w:val="center"/>
        <w:rPr>
          <w:rFonts w:ascii="Times New Roman" w:eastAsia="Calibri" w:hAnsi="Times New Roman" w:cs="Times New Roman"/>
          <w:sz w:val="28"/>
          <w:szCs w:val="28"/>
        </w:rPr>
      </w:pPr>
      <w:r w:rsidRPr="006D2AD4">
        <w:rPr>
          <w:rFonts w:ascii="Times New Roman" w:eastAsia="Calibri" w:hAnsi="Times New Roman" w:cs="Times New Roman"/>
          <w:sz w:val="28"/>
          <w:szCs w:val="28"/>
        </w:rPr>
        <w:t>целевых показателей муниципальной программы</w:t>
      </w:r>
      <w:r w:rsidR="00BB1EEA" w:rsidRPr="006D2AD4">
        <w:rPr>
          <w:rFonts w:ascii="Times New Roman" w:eastAsia="Calibri" w:hAnsi="Times New Roman" w:cs="Times New Roman"/>
          <w:sz w:val="28"/>
          <w:szCs w:val="28"/>
        </w:rPr>
        <w:t xml:space="preserve"> </w:t>
      </w:r>
    </w:p>
    <w:p w:rsidR="00F07B6B" w:rsidRDefault="00BB1EEA" w:rsidP="00A754AA">
      <w:pPr>
        <w:autoSpaceDE w:val="0"/>
        <w:autoSpaceDN w:val="0"/>
        <w:adjustRightInd w:val="0"/>
        <w:spacing w:after="0" w:line="240" w:lineRule="auto"/>
        <w:jc w:val="center"/>
        <w:rPr>
          <w:rFonts w:ascii="Times New Roman" w:eastAsia="Calibri" w:hAnsi="Times New Roman" w:cs="Times New Roman"/>
          <w:sz w:val="28"/>
          <w:szCs w:val="28"/>
        </w:rPr>
      </w:pPr>
      <w:r w:rsidRPr="006D2AD4">
        <w:rPr>
          <w:rFonts w:ascii="Times New Roman" w:eastAsia="Calibri" w:hAnsi="Times New Roman" w:cs="Times New Roman"/>
          <w:sz w:val="28"/>
          <w:szCs w:val="28"/>
        </w:rPr>
        <w:t xml:space="preserve">«Молодежь Холмогорского муниципального </w:t>
      </w:r>
      <w:r w:rsidR="003264A7">
        <w:rPr>
          <w:rFonts w:ascii="Times New Roman" w:eastAsia="Calibri" w:hAnsi="Times New Roman" w:cs="Times New Roman"/>
          <w:sz w:val="28"/>
          <w:szCs w:val="28"/>
        </w:rPr>
        <w:t>округа</w:t>
      </w:r>
      <w:r w:rsidR="008334FB">
        <w:rPr>
          <w:rFonts w:ascii="Times New Roman" w:eastAsia="Calibri" w:hAnsi="Times New Roman" w:cs="Times New Roman"/>
          <w:sz w:val="28"/>
          <w:szCs w:val="28"/>
        </w:rPr>
        <w:t xml:space="preserve"> Архангельской области</w:t>
      </w:r>
      <w:r w:rsidRPr="006D2AD4">
        <w:rPr>
          <w:rFonts w:ascii="Times New Roman" w:eastAsia="Calibri" w:hAnsi="Times New Roman" w:cs="Times New Roman"/>
          <w:sz w:val="28"/>
          <w:szCs w:val="28"/>
        </w:rPr>
        <w:t>»</w:t>
      </w:r>
    </w:p>
    <w:p w:rsidR="00A754AA" w:rsidRPr="006D2AD4" w:rsidRDefault="00A754AA" w:rsidP="00A754AA">
      <w:pPr>
        <w:autoSpaceDE w:val="0"/>
        <w:autoSpaceDN w:val="0"/>
        <w:adjustRightInd w:val="0"/>
        <w:spacing w:after="0" w:line="240" w:lineRule="auto"/>
        <w:jc w:val="center"/>
        <w:rPr>
          <w:rFonts w:ascii="Times New Roman" w:eastAsia="Calibri" w:hAnsi="Times New Roman" w:cs="Times New Roman"/>
          <w:sz w:val="28"/>
          <w:szCs w:val="28"/>
        </w:rPr>
      </w:pPr>
    </w:p>
    <w:tbl>
      <w:tblPr>
        <w:tblW w:w="14582" w:type="dxa"/>
        <w:tblInd w:w="-222" w:type="dxa"/>
        <w:tblLayout w:type="fixed"/>
        <w:tblCellMar>
          <w:top w:w="102" w:type="dxa"/>
          <w:left w:w="62" w:type="dxa"/>
          <w:bottom w:w="102" w:type="dxa"/>
          <w:right w:w="62" w:type="dxa"/>
        </w:tblCellMar>
        <w:tblLook w:val="0000" w:firstRow="0" w:lastRow="0" w:firstColumn="0" w:lastColumn="0" w:noHBand="0" w:noVBand="0"/>
      </w:tblPr>
      <w:tblGrid>
        <w:gridCol w:w="4679"/>
        <w:gridCol w:w="5953"/>
        <w:gridCol w:w="3950"/>
      </w:tblGrid>
      <w:tr w:rsidR="00F07B6B" w:rsidRPr="006D2AD4" w:rsidTr="00B25706">
        <w:tc>
          <w:tcPr>
            <w:tcW w:w="4679" w:type="dxa"/>
            <w:tcBorders>
              <w:top w:val="single" w:sz="4" w:space="0" w:color="auto"/>
              <w:left w:val="single" w:sz="4" w:space="0" w:color="auto"/>
              <w:bottom w:val="single" w:sz="4" w:space="0" w:color="auto"/>
              <w:right w:val="single" w:sz="4" w:space="0" w:color="auto"/>
            </w:tcBorders>
          </w:tcPr>
          <w:p w:rsidR="00F07B6B" w:rsidRPr="006D2AD4" w:rsidRDefault="00F07B6B" w:rsidP="007F1839">
            <w:pPr>
              <w:autoSpaceDE w:val="0"/>
              <w:autoSpaceDN w:val="0"/>
              <w:adjustRightInd w:val="0"/>
              <w:spacing w:after="0" w:line="240" w:lineRule="auto"/>
              <w:jc w:val="center"/>
              <w:rPr>
                <w:rFonts w:ascii="Times New Roman" w:eastAsia="Calibri" w:hAnsi="Times New Roman" w:cs="Times New Roman"/>
                <w:sz w:val="28"/>
                <w:szCs w:val="28"/>
              </w:rPr>
            </w:pPr>
            <w:r w:rsidRPr="006D2AD4">
              <w:rPr>
                <w:rFonts w:ascii="Times New Roman" w:eastAsia="Calibri" w:hAnsi="Times New Roman" w:cs="Times New Roman"/>
                <w:sz w:val="28"/>
                <w:szCs w:val="28"/>
              </w:rPr>
              <w:t>Наименование целевых показателей муниципальной программы</w:t>
            </w:r>
          </w:p>
        </w:tc>
        <w:tc>
          <w:tcPr>
            <w:tcW w:w="5953" w:type="dxa"/>
            <w:tcBorders>
              <w:top w:val="single" w:sz="4" w:space="0" w:color="auto"/>
              <w:left w:val="single" w:sz="4" w:space="0" w:color="auto"/>
              <w:bottom w:val="single" w:sz="4" w:space="0" w:color="auto"/>
              <w:right w:val="single" w:sz="4" w:space="0" w:color="auto"/>
            </w:tcBorders>
          </w:tcPr>
          <w:p w:rsidR="00F07B6B" w:rsidRPr="006D2AD4" w:rsidRDefault="00F07B6B" w:rsidP="007F1839">
            <w:pPr>
              <w:autoSpaceDE w:val="0"/>
              <w:autoSpaceDN w:val="0"/>
              <w:adjustRightInd w:val="0"/>
              <w:spacing w:after="0" w:line="240" w:lineRule="auto"/>
              <w:jc w:val="center"/>
              <w:rPr>
                <w:rFonts w:ascii="Times New Roman" w:eastAsia="Calibri" w:hAnsi="Times New Roman" w:cs="Times New Roman"/>
                <w:sz w:val="28"/>
                <w:szCs w:val="28"/>
              </w:rPr>
            </w:pPr>
            <w:r w:rsidRPr="006D2AD4">
              <w:rPr>
                <w:rFonts w:ascii="Times New Roman" w:eastAsia="Calibri" w:hAnsi="Times New Roman" w:cs="Times New Roman"/>
                <w:sz w:val="28"/>
                <w:szCs w:val="28"/>
              </w:rPr>
              <w:t>Порядок расчета</w:t>
            </w:r>
          </w:p>
        </w:tc>
        <w:tc>
          <w:tcPr>
            <w:tcW w:w="3950" w:type="dxa"/>
            <w:tcBorders>
              <w:top w:val="single" w:sz="4" w:space="0" w:color="auto"/>
              <w:left w:val="single" w:sz="4" w:space="0" w:color="auto"/>
              <w:bottom w:val="single" w:sz="4" w:space="0" w:color="auto"/>
              <w:right w:val="single" w:sz="4" w:space="0" w:color="auto"/>
            </w:tcBorders>
          </w:tcPr>
          <w:p w:rsidR="00F07B6B" w:rsidRPr="006D2AD4" w:rsidRDefault="00F07B6B" w:rsidP="007F1839">
            <w:pPr>
              <w:autoSpaceDE w:val="0"/>
              <w:autoSpaceDN w:val="0"/>
              <w:adjustRightInd w:val="0"/>
              <w:spacing w:after="0" w:line="240" w:lineRule="auto"/>
              <w:jc w:val="center"/>
              <w:rPr>
                <w:rFonts w:ascii="Times New Roman" w:eastAsia="Calibri" w:hAnsi="Times New Roman" w:cs="Times New Roman"/>
                <w:sz w:val="28"/>
                <w:szCs w:val="28"/>
              </w:rPr>
            </w:pPr>
            <w:r w:rsidRPr="006D2AD4">
              <w:rPr>
                <w:rFonts w:ascii="Times New Roman" w:eastAsia="Calibri" w:hAnsi="Times New Roman" w:cs="Times New Roman"/>
                <w:sz w:val="28"/>
                <w:szCs w:val="28"/>
              </w:rPr>
              <w:t>Источники информации</w:t>
            </w:r>
          </w:p>
        </w:tc>
      </w:tr>
      <w:tr w:rsidR="00F07B6B" w:rsidRPr="006D2AD4" w:rsidTr="00B25706">
        <w:tc>
          <w:tcPr>
            <w:tcW w:w="4679" w:type="dxa"/>
            <w:tcBorders>
              <w:top w:val="single" w:sz="4" w:space="0" w:color="auto"/>
              <w:left w:val="single" w:sz="4" w:space="0" w:color="auto"/>
              <w:bottom w:val="single" w:sz="4" w:space="0" w:color="auto"/>
              <w:right w:val="single" w:sz="4" w:space="0" w:color="auto"/>
            </w:tcBorders>
          </w:tcPr>
          <w:p w:rsidR="00F07B6B" w:rsidRPr="006D2AD4" w:rsidRDefault="00F07B6B" w:rsidP="007F1839">
            <w:pPr>
              <w:autoSpaceDE w:val="0"/>
              <w:autoSpaceDN w:val="0"/>
              <w:adjustRightInd w:val="0"/>
              <w:spacing w:after="0" w:line="240" w:lineRule="auto"/>
              <w:jc w:val="center"/>
              <w:rPr>
                <w:rFonts w:ascii="Times New Roman" w:eastAsia="Calibri" w:hAnsi="Times New Roman" w:cs="Times New Roman"/>
                <w:sz w:val="28"/>
                <w:szCs w:val="28"/>
              </w:rPr>
            </w:pPr>
            <w:r w:rsidRPr="006D2AD4">
              <w:rPr>
                <w:rFonts w:ascii="Times New Roman" w:eastAsia="Calibri" w:hAnsi="Times New Roman" w:cs="Times New Roman"/>
                <w:sz w:val="28"/>
                <w:szCs w:val="28"/>
              </w:rPr>
              <w:t>1</w:t>
            </w:r>
          </w:p>
        </w:tc>
        <w:tc>
          <w:tcPr>
            <w:tcW w:w="5953" w:type="dxa"/>
            <w:tcBorders>
              <w:top w:val="single" w:sz="4" w:space="0" w:color="auto"/>
              <w:left w:val="single" w:sz="4" w:space="0" w:color="auto"/>
              <w:bottom w:val="single" w:sz="4" w:space="0" w:color="auto"/>
              <w:right w:val="single" w:sz="4" w:space="0" w:color="auto"/>
            </w:tcBorders>
          </w:tcPr>
          <w:p w:rsidR="00F07B6B" w:rsidRPr="006D2AD4" w:rsidRDefault="00F07B6B" w:rsidP="007F1839">
            <w:pPr>
              <w:autoSpaceDE w:val="0"/>
              <w:autoSpaceDN w:val="0"/>
              <w:adjustRightInd w:val="0"/>
              <w:spacing w:after="0" w:line="240" w:lineRule="auto"/>
              <w:jc w:val="center"/>
              <w:rPr>
                <w:rFonts w:ascii="Times New Roman" w:eastAsia="Calibri" w:hAnsi="Times New Roman" w:cs="Times New Roman"/>
                <w:sz w:val="28"/>
                <w:szCs w:val="28"/>
              </w:rPr>
            </w:pPr>
            <w:r w:rsidRPr="006D2AD4">
              <w:rPr>
                <w:rFonts w:ascii="Times New Roman" w:eastAsia="Calibri" w:hAnsi="Times New Roman" w:cs="Times New Roman"/>
                <w:sz w:val="28"/>
                <w:szCs w:val="28"/>
              </w:rPr>
              <w:t>2</w:t>
            </w:r>
          </w:p>
        </w:tc>
        <w:tc>
          <w:tcPr>
            <w:tcW w:w="3950" w:type="dxa"/>
            <w:tcBorders>
              <w:top w:val="single" w:sz="4" w:space="0" w:color="auto"/>
              <w:left w:val="single" w:sz="4" w:space="0" w:color="auto"/>
              <w:bottom w:val="single" w:sz="4" w:space="0" w:color="auto"/>
              <w:right w:val="single" w:sz="4" w:space="0" w:color="auto"/>
            </w:tcBorders>
          </w:tcPr>
          <w:p w:rsidR="00F07B6B" w:rsidRPr="006D2AD4" w:rsidRDefault="00F07B6B" w:rsidP="007F1839">
            <w:pPr>
              <w:autoSpaceDE w:val="0"/>
              <w:autoSpaceDN w:val="0"/>
              <w:adjustRightInd w:val="0"/>
              <w:spacing w:after="0" w:line="240" w:lineRule="auto"/>
              <w:jc w:val="center"/>
              <w:rPr>
                <w:rFonts w:ascii="Times New Roman" w:eastAsia="Calibri" w:hAnsi="Times New Roman" w:cs="Times New Roman"/>
                <w:sz w:val="28"/>
                <w:szCs w:val="28"/>
              </w:rPr>
            </w:pPr>
            <w:r w:rsidRPr="006D2AD4">
              <w:rPr>
                <w:rFonts w:ascii="Times New Roman" w:eastAsia="Calibri" w:hAnsi="Times New Roman" w:cs="Times New Roman"/>
                <w:sz w:val="28"/>
                <w:szCs w:val="28"/>
              </w:rPr>
              <w:t>3</w:t>
            </w:r>
          </w:p>
        </w:tc>
      </w:tr>
      <w:tr w:rsidR="003264A7" w:rsidRPr="006D2AD4" w:rsidTr="00B115B6">
        <w:trPr>
          <w:trHeight w:val="1319"/>
        </w:trPr>
        <w:tc>
          <w:tcPr>
            <w:tcW w:w="4679" w:type="dxa"/>
            <w:tcBorders>
              <w:top w:val="single" w:sz="4" w:space="0" w:color="auto"/>
              <w:left w:val="single" w:sz="4" w:space="0" w:color="auto"/>
              <w:bottom w:val="single" w:sz="4" w:space="0" w:color="auto"/>
              <w:right w:val="single" w:sz="4" w:space="0" w:color="auto"/>
            </w:tcBorders>
          </w:tcPr>
          <w:p w:rsidR="003264A7" w:rsidRPr="0049748F" w:rsidRDefault="003264A7" w:rsidP="00DB320B">
            <w:pPr>
              <w:widowControl w:val="0"/>
              <w:tabs>
                <w:tab w:val="left" w:pos="10086"/>
              </w:tabs>
              <w:autoSpaceDE w:val="0"/>
              <w:autoSpaceDN w:val="0"/>
              <w:adjustRightInd w:val="0"/>
              <w:spacing w:after="0" w:line="240" w:lineRule="auto"/>
              <w:rPr>
                <w:rFonts w:ascii="Times New Roman" w:eastAsia="Times New Roman" w:hAnsi="Times New Roman" w:cs="Times New Roman"/>
                <w:sz w:val="24"/>
                <w:szCs w:val="24"/>
                <w:lang w:eastAsia="ru-RU"/>
              </w:rPr>
            </w:pPr>
            <w:r w:rsidRPr="0049748F">
              <w:rPr>
                <w:rFonts w:ascii="Times New Roman" w:eastAsia="Times New Roman" w:hAnsi="Times New Roman" w:cs="Times New Roman"/>
                <w:sz w:val="24"/>
                <w:szCs w:val="24"/>
                <w:lang w:eastAsia="ru-RU"/>
              </w:rPr>
              <w:t xml:space="preserve">1.1. Количество мероприятий, в которых приняла участие молодежь </w:t>
            </w:r>
            <w:r w:rsidR="003326C3">
              <w:rPr>
                <w:rFonts w:ascii="Times New Roman" w:eastAsia="Times New Roman" w:hAnsi="Times New Roman" w:cs="Times New Roman"/>
                <w:sz w:val="24"/>
                <w:szCs w:val="24"/>
                <w:lang w:eastAsia="ru-RU"/>
              </w:rPr>
              <w:t xml:space="preserve">Холмогорского муниципального </w:t>
            </w:r>
            <w:r>
              <w:rPr>
                <w:rFonts w:ascii="Times New Roman" w:eastAsia="Times New Roman" w:hAnsi="Times New Roman" w:cs="Times New Roman"/>
                <w:sz w:val="24"/>
                <w:szCs w:val="24"/>
                <w:lang w:eastAsia="ru-RU"/>
              </w:rPr>
              <w:t>округа</w:t>
            </w:r>
            <w:r w:rsidR="003326C3">
              <w:rPr>
                <w:rFonts w:ascii="Times New Roman" w:eastAsia="Times New Roman" w:hAnsi="Times New Roman" w:cs="Times New Roman"/>
                <w:sz w:val="24"/>
                <w:szCs w:val="24"/>
                <w:lang w:eastAsia="ru-RU"/>
              </w:rPr>
              <w:t xml:space="preserve"> Архангельской области</w:t>
            </w:r>
          </w:p>
        </w:tc>
        <w:tc>
          <w:tcPr>
            <w:tcW w:w="5953" w:type="dxa"/>
            <w:tcBorders>
              <w:top w:val="single" w:sz="4" w:space="0" w:color="auto"/>
              <w:left w:val="single" w:sz="4" w:space="0" w:color="auto"/>
              <w:bottom w:val="single" w:sz="4" w:space="0" w:color="auto"/>
              <w:right w:val="single" w:sz="4" w:space="0" w:color="auto"/>
            </w:tcBorders>
          </w:tcPr>
          <w:p w:rsidR="003264A7" w:rsidRPr="00C33715" w:rsidRDefault="00351B55" w:rsidP="001B1BDC">
            <w:pPr>
              <w:widowControl w:val="0"/>
              <w:autoSpaceDE w:val="0"/>
              <w:autoSpaceDN w:val="0"/>
              <w:adjustRightInd w:val="0"/>
              <w:spacing w:after="0"/>
              <w:outlineLvl w:val="0"/>
              <w:rPr>
                <w:rFonts w:ascii="Times New Roman" w:hAnsi="Times New Roman" w:cs="Times New Roman"/>
                <w:bCs/>
                <w:sz w:val="24"/>
                <w:szCs w:val="24"/>
              </w:rPr>
            </w:pPr>
            <w:r>
              <w:rPr>
                <w:rFonts w:ascii="Times New Roman" w:hAnsi="Times New Roman" w:cs="Times New Roman"/>
                <w:sz w:val="24"/>
                <w:szCs w:val="24"/>
              </w:rPr>
              <w:t xml:space="preserve">количество проведенных </w:t>
            </w:r>
            <w:r w:rsidR="001B1BDC">
              <w:rPr>
                <w:rFonts w:ascii="Times New Roman" w:hAnsi="Times New Roman" w:cs="Times New Roman"/>
                <w:sz w:val="24"/>
                <w:szCs w:val="24"/>
              </w:rPr>
              <w:t>окружных</w:t>
            </w:r>
            <w:r>
              <w:rPr>
                <w:rFonts w:ascii="Times New Roman" w:hAnsi="Times New Roman" w:cs="Times New Roman"/>
                <w:sz w:val="24"/>
                <w:szCs w:val="24"/>
              </w:rPr>
              <w:t xml:space="preserve"> мероприятий,</w:t>
            </w:r>
            <w:r w:rsidR="003264A7" w:rsidRPr="00C33715">
              <w:rPr>
                <w:rFonts w:ascii="Times New Roman" w:hAnsi="Times New Roman" w:cs="Times New Roman"/>
                <w:sz w:val="24"/>
                <w:szCs w:val="24"/>
              </w:rPr>
              <w:t xml:space="preserve"> количество региональных и всероссийских мероприятий</w:t>
            </w:r>
            <w:r w:rsidR="00B35FB9">
              <w:rPr>
                <w:rFonts w:ascii="Times New Roman" w:hAnsi="Times New Roman" w:cs="Times New Roman"/>
                <w:sz w:val="24"/>
                <w:szCs w:val="24"/>
              </w:rPr>
              <w:t>,</w:t>
            </w:r>
            <w:r w:rsidR="003264A7" w:rsidRPr="00C33715">
              <w:rPr>
                <w:rFonts w:ascii="Times New Roman" w:hAnsi="Times New Roman" w:cs="Times New Roman"/>
                <w:sz w:val="24"/>
                <w:szCs w:val="24"/>
              </w:rPr>
              <w:t xml:space="preserve">  в котор</w:t>
            </w:r>
            <w:r w:rsidR="001B1BDC">
              <w:rPr>
                <w:rFonts w:ascii="Times New Roman" w:hAnsi="Times New Roman" w:cs="Times New Roman"/>
                <w:sz w:val="24"/>
                <w:szCs w:val="24"/>
              </w:rPr>
              <w:t>ых приняла участие молодежь Холмогорского муниципального округа</w:t>
            </w:r>
            <w:r w:rsidR="003264A7" w:rsidRPr="00C33715">
              <w:rPr>
                <w:rFonts w:ascii="Times New Roman" w:hAnsi="Times New Roman" w:cs="Times New Roman"/>
                <w:sz w:val="24"/>
                <w:szCs w:val="24"/>
              </w:rPr>
              <w:t xml:space="preserve"> </w:t>
            </w:r>
            <w:r w:rsidR="001B1BDC">
              <w:rPr>
                <w:rFonts w:ascii="Times New Roman" w:hAnsi="Times New Roman" w:cs="Times New Roman"/>
                <w:sz w:val="24"/>
                <w:szCs w:val="24"/>
              </w:rPr>
              <w:t xml:space="preserve">Архангельской области </w:t>
            </w:r>
            <w:r w:rsidR="003264A7" w:rsidRPr="00C33715">
              <w:rPr>
                <w:rFonts w:ascii="Times New Roman" w:hAnsi="Times New Roman" w:cs="Times New Roman"/>
                <w:sz w:val="24"/>
                <w:szCs w:val="24"/>
              </w:rPr>
              <w:t>в отчетном году</w:t>
            </w:r>
          </w:p>
        </w:tc>
        <w:tc>
          <w:tcPr>
            <w:tcW w:w="3950" w:type="dxa"/>
            <w:tcBorders>
              <w:top w:val="single" w:sz="4" w:space="0" w:color="auto"/>
              <w:left w:val="single" w:sz="4" w:space="0" w:color="auto"/>
              <w:bottom w:val="single" w:sz="4" w:space="0" w:color="auto"/>
              <w:right w:val="single" w:sz="4" w:space="0" w:color="auto"/>
            </w:tcBorders>
          </w:tcPr>
          <w:p w:rsidR="003264A7" w:rsidRPr="00C33715" w:rsidRDefault="003264A7" w:rsidP="00A3385B">
            <w:pPr>
              <w:widowControl w:val="0"/>
              <w:autoSpaceDE w:val="0"/>
              <w:autoSpaceDN w:val="0"/>
              <w:adjustRightInd w:val="0"/>
              <w:jc w:val="both"/>
              <w:outlineLvl w:val="0"/>
              <w:rPr>
                <w:rFonts w:ascii="Times New Roman" w:hAnsi="Times New Roman" w:cs="Times New Roman"/>
                <w:bCs/>
                <w:sz w:val="24"/>
                <w:szCs w:val="24"/>
              </w:rPr>
            </w:pPr>
            <w:r w:rsidRPr="00C33715">
              <w:rPr>
                <w:rFonts w:ascii="Times New Roman" w:hAnsi="Times New Roman" w:cs="Times New Roman"/>
                <w:bCs/>
                <w:sz w:val="24"/>
                <w:szCs w:val="24"/>
              </w:rPr>
              <w:t>Отдел молодежной политики, культуры и спорта</w:t>
            </w:r>
          </w:p>
        </w:tc>
      </w:tr>
      <w:tr w:rsidR="003264A7" w:rsidRPr="006D2AD4" w:rsidTr="00B25706">
        <w:tc>
          <w:tcPr>
            <w:tcW w:w="4679" w:type="dxa"/>
            <w:tcBorders>
              <w:top w:val="single" w:sz="4" w:space="0" w:color="auto"/>
              <w:left w:val="single" w:sz="4" w:space="0" w:color="auto"/>
              <w:bottom w:val="single" w:sz="4" w:space="0" w:color="auto"/>
              <w:right w:val="single" w:sz="4" w:space="0" w:color="auto"/>
            </w:tcBorders>
          </w:tcPr>
          <w:p w:rsidR="003264A7" w:rsidRPr="0049748F" w:rsidRDefault="003264A7" w:rsidP="001B1BDC">
            <w:pPr>
              <w:widowControl w:val="0"/>
              <w:tabs>
                <w:tab w:val="left" w:pos="10086"/>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Pr="00162350">
              <w:rPr>
                <w:rFonts w:ascii="Times New Roman" w:eastAsia="Times New Roman" w:hAnsi="Times New Roman" w:cs="Times New Roman"/>
                <w:sz w:val="24"/>
                <w:szCs w:val="24"/>
                <w:lang w:eastAsia="ru-RU"/>
              </w:rPr>
              <w:t xml:space="preserve">Количество проведённых мероприятий, направленных на </w:t>
            </w:r>
            <w:r w:rsidR="001B1BDC">
              <w:rPr>
                <w:rFonts w:ascii="Times New Roman" w:eastAsia="Times New Roman" w:hAnsi="Times New Roman" w:cs="Times New Roman"/>
                <w:sz w:val="24"/>
                <w:szCs w:val="24"/>
                <w:lang w:eastAsia="ru-RU"/>
              </w:rPr>
              <w:t>пропаганду института семьи, поддержку семей, желающих принять участие в окружных и областных конкурсах</w:t>
            </w:r>
          </w:p>
        </w:tc>
        <w:tc>
          <w:tcPr>
            <w:tcW w:w="5953" w:type="dxa"/>
            <w:tcBorders>
              <w:top w:val="single" w:sz="4" w:space="0" w:color="auto"/>
              <w:left w:val="single" w:sz="4" w:space="0" w:color="auto"/>
              <w:bottom w:val="single" w:sz="4" w:space="0" w:color="auto"/>
              <w:right w:val="single" w:sz="4" w:space="0" w:color="auto"/>
            </w:tcBorders>
          </w:tcPr>
          <w:p w:rsidR="003264A7" w:rsidRPr="00C33715" w:rsidRDefault="003264A7" w:rsidP="00C21C52">
            <w:pPr>
              <w:autoSpaceDE w:val="0"/>
              <w:autoSpaceDN w:val="0"/>
              <w:adjustRightInd w:val="0"/>
              <w:spacing w:after="0" w:line="240" w:lineRule="auto"/>
              <w:rPr>
                <w:rFonts w:ascii="Times New Roman" w:eastAsia="Calibri" w:hAnsi="Times New Roman" w:cs="Times New Roman"/>
                <w:sz w:val="24"/>
                <w:szCs w:val="24"/>
              </w:rPr>
            </w:pPr>
            <w:r w:rsidRPr="00C33715">
              <w:rPr>
                <w:rFonts w:ascii="Times New Roman" w:eastAsia="Calibri" w:hAnsi="Times New Roman" w:cs="Times New Roman"/>
                <w:sz w:val="24"/>
                <w:szCs w:val="24"/>
              </w:rPr>
              <w:t xml:space="preserve">количество мероприятий, направленных на укрепление института семьи, </w:t>
            </w:r>
            <w:r w:rsidR="00C21C52">
              <w:rPr>
                <w:rFonts w:ascii="Times New Roman" w:eastAsia="Calibri" w:hAnsi="Times New Roman" w:cs="Times New Roman"/>
                <w:sz w:val="24"/>
                <w:szCs w:val="24"/>
              </w:rPr>
              <w:t xml:space="preserve">проведённых на территории округа </w:t>
            </w:r>
            <w:r w:rsidRPr="00C33715">
              <w:rPr>
                <w:rFonts w:ascii="Times New Roman" w:eastAsia="Calibri" w:hAnsi="Times New Roman" w:cs="Times New Roman"/>
                <w:sz w:val="24"/>
                <w:szCs w:val="24"/>
              </w:rPr>
              <w:t>в отчетном году</w:t>
            </w:r>
          </w:p>
        </w:tc>
        <w:tc>
          <w:tcPr>
            <w:tcW w:w="3950" w:type="dxa"/>
            <w:tcBorders>
              <w:top w:val="single" w:sz="4" w:space="0" w:color="auto"/>
              <w:left w:val="single" w:sz="4" w:space="0" w:color="auto"/>
              <w:bottom w:val="single" w:sz="4" w:space="0" w:color="auto"/>
              <w:right w:val="single" w:sz="4" w:space="0" w:color="auto"/>
            </w:tcBorders>
          </w:tcPr>
          <w:p w:rsidR="003264A7" w:rsidRPr="00C33715" w:rsidRDefault="003264A7" w:rsidP="001B1BDC">
            <w:pPr>
              <w:autoSpaceDE w:val="0"/>
              <w:autoSpaceDN w:val="0"/>
              <w:adjustRightInd w:val="0"/>
              <w:spacing w:after="0" w:line="240" w:lineRule="auto"/>
              <w:jc w:val="both"/>
              <w:rPr>
                <w:rFonts w:ascii="Times New Roman" w:eastAsia="Calibri" w:hAnsi="Times New Roman" w:cs="Times New Roman"/>
                <w:sz w:val="24"/>
                <w:szCs w:val="24"/>
              </w:rPr>
            </w:pPr>
            <w:r w:rsidRPr="00C33715">
              <w:rPr>
                <w:rFonts w:ascii="Times New Roman" w:eastAsia="Calibri" w:hAnsi="Times New Roman" w:cs="Times New Roman"/>
                <w:sz w:val="24"/>
                <w:szCs w:val="24"/>
              </w:rPr>
              <w:t>Отдел молодежной политики, культуры и спорта</w:t>
            </w:r>
          </w:p>
        </w:tc>
      </w:tr>
      <w:tr w:rsidR="003264A7" w:rsidRPr="006D2AD4" w:rsidTr="00926AA8">
        <w:trPr>
          <w:trHeight w:val="1300"/>
        </w:trPr>
        <w:tc>
          <w:tcPr>
            <w:tcW w:w="4679" w:type="dxa"/>
            <w:tcBorders>
              <w:top w:val="single" w:sz="4" w:space="0" w:color="auto"/>
              <w:left w:val="single" w:sz="4" w:space="0" w:color="auto"/>
              <w:bottom w:val="single" w:sz="4" w:space="0" w:color="auto"/>
              <w:right w:val="single" w:sz="4" w:space="0" w:color="auto"/>
            </w:tcBorders>
          </w:tcPr>
          <w:p w:rsidR="003264A7" w:rsidRPr="00AE7A97" w:rsidRDefault="003264A7" w:rsidP="00DB32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1.3.Количество п</w:t>
            </w:r>
            <w:r w:rsidRPr="00AE7A97">
              <w:rPr>
                <w:rFonts w:ascii="Times New Roman" w:eastAsia="Times New Roman" w:hAnsi="Times New Roman" w:cs="Times New Roman"/>
                <w:sz w:val="24"/>
                <w:szCs w:val="24"/>
                <w:lang w:eastAsia="ru-RU"/>
              </w:rPr>
              <w:t>роведен</w:t>
            </w:r>
            <w:r>
              <w:rPr>
                <w:rFonts w:ascii="Times New Roman" w:eastAsia="Times New Roman" w:hAnsi="Times New Roman" w:cs="Times New Roman"/>
                <w:sz w:val="24"/>
                <w:szCs w:val="24"/>
                <w:lang w:eastAsia="ru-RU"/>
              </w:rPr>
              <w:t xml:space="preserve">ных </w:t>
            </w:r>
            <w:r w:rsidRPr="00AE7A97">
              <w:rPr>
                <w:rFonts w:ascii="Times New Roman" w:eastAsia="Times New Roman" w:hAnsi="Times New Roman" w:cs="Times New Roman"/>
                <w:sz w:val="24"/>
                <w:szCs w:val="24"/>
                <w:lang w:eastAsia="ru-RU"/>
              </w:rPr>
              <w:t>публичных массовых мероприятий и акций, направленных на укрепление статуса семьи,</w:t>
            </w:r>
          </w:p>
          <w:p w:rsidR="003264A7" w:rsidRDefault="003264A7" w:rsidP="00DB32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7A97">
              <w:rPr>
                <w:rFonts w:ascii="Times New Roman" w:eastAsia="Times New Roman" w:hAnsi="Times New Roman" w:cs="Times New Roman"/>
                <w:sz w:val="24"/>
                <w:szCs w:val="24"/>
                <w:lang w:eastAsia="ru-RU"/>
              </w:rPr>
              <w:t>на профилактику семейного неблагополучия</w:t>
            </w:r>
          </w:p>
        </w:tc>
        <w:tc>
          <w:tcPr>
            <w:tcW w:w="5953" w:type="dxa"/>
            <w:tcBorders>
              <w:top w:val="single" w:sz="4" w:space="0" w:color="auto"/>
              <w:left w:val="single" w:sz="4" w:space="0" w:color="auto"/>
              <w:bottom w:val="single" w:sz="4" w:space="0" w:color="auto"/>
              <w:right w:val="single" w:sz="4" w:space="0" w:color="auto"/>
            </w:tcBorders>
          </w:tcPr>
          <w:p w:rsidR="003264A7" w:rsidRPr="00C33715" w:rsidRDefault="009E1BE2" w:rsidP="00926AA8">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к</w:t>
            </w:r>
            <w:r w:rsidR="003264A7">
              <w:rPr>
                <w:rFonts w:ascii="Times New Roman" w:hAnsi="Times New Roman" w:cs="Times New Roman"/>
                <w:sz w:val="24"/>
                <w:szCs w:val="24"/>
              </w:rPr>
              <w:t xml:space="preserve">оличество </w:t>
            </w:r>
            <w:r w:rsidR="003264A7">
              <w:rPr>
                <w:rFonts w:ascii="Times New Roman" w:eastAsia="Times New Roman" w:hAnsi="Times New Roman" w:cs="Times New Roman"/>
                <w:sz w:val="24"/>
                <w:szCs w:val="24"/>
                <w:lang w:eastAsia="ru-RU"/>
              </w:rPr>
              <w:t>п</w:t>
            </w:r>
            <w:r w:rsidR="003264A7" w:rsidRPr="00AE7A97">
              <w:rPr>
                <w:rFonts w:ascii="Times New Roman" w:eastAsia="Times New Roman" w:hAnsi="Times New Roman" w:cs="Times New Roman"/>
                <w:sz w:val="24"/>
                <w:szCs w:val="24"/>
                <w:lang w:eastAsia="ru-RU"/>
              </w:rPr>
              <w:t>роведен</w:t>
            </w:r>
            <w:r w:rsidR="003264A7">
              <w:rPr>
                <w:rFonts w:ascii="Times New Roman" w:eastAsia="Times New Roman" w:hAnsi="Times New Roman" w:cs="Times New Roman"/>
                <w:sz w:val="24"/>
                <w:szCs w:val="24"/>
                <w:lang w:eastAsia="ru-RU"/>
              </w:rPr>
              <w:t xml:space="preserve">ных </w:t>
            </w:r>
            <w:r w:rsidR="003264A7" w:rsidRPr="00AE7A97">
              <w:rPr>
                <w:rFonts w:ascii="Times New Roman" w:eastAsia="Times New Roman" w:hAnsi="Times New Roman" w:cs="Times New Roman"/>
                <w:sz w:val="24"/>
                <w:szCs w:val="24"/>
                <w:lang w:eastAsia="ru-RU"/>
              </w:rPr>
              <w:t>публичных массовых мероприятий и акций, направленных на укрепление статуса семьи,</w:t>
            </w:r>
            <w:r w:rsidR="00926AA8">
              <w:rPr>
                <w:rFonts w:ascii="Times New Roman" w:eastAsia="Times New Roman" w:hAnsi="Times New Roman" w:cs="Times New Roman"/>
                <w:sz w:val="24"/>
                <w:szCs w:val="24"/>
                <w:lang w:eastAsia="ru-RU"/>
              </w:rPr>
              <w:t xml:space="preserve"> </w:t>
            </w:r>
            <w:r w:rsidR="003264A7" w:rsidRPr="00AE7A97">
              <w:rPr>
                <w:rFonts w:ascii="Times New Roman" w:eastAsia="Times New Roman" w:hAnsi="Times New Roman" w:cs="Times New Roman"/>
                <w:sz w:val="24"/>
                <w:szCs w:val="24"/>
                <w:lang w:eastAsia="ru-RU"/>
              </w:rPr>
              <w:t>на профилактику семейного неблагополучия</w:t>
            </w:r>
            <w:r w:rsidR="003264A7" w:rsidRPr="00C33715">
              <w:rPr>
                <w:rFonts w:ascii="Times New Roman" w:hAnsi="Times New Roman" w:cs="Times New Roman"/>
                <w:sz w:val="24"/>
                <w:szCs w:val="24"/>
              </w:rPr>
              <w:t xml:space="preserve"> </w:t>
            </w:r>
            <w:r w:rsidR="00C21C52">
              <w:rPr>
                <w:rFonts w:ascii="Times New Roman" w:hAnsi="Times New Roman" w:cs="Times New Roman"/>
                <w:sz w:val="24"/>
                <w:szCs w:val="24"/>
              </w:rPr>
              <w:t>округа</w:t>
            </w:r>
            <w:r w:rsidR="003264A7" w:rsidRPr="00C33715">
              <w:rPr>
                <w:rFonts w:ascii="Times New Roman" w:hAnsi="Times New Roman" w:cs="Times New Roman"/>
                <w:sz w:val="24"/>
                <w:szCs w:val="24"/>
              </w:rPr>
              <w:t xml:space="preserve"> в отчетном году</w:t>
            </w:r>
          </w:p>
        </w:tc>
        <w:tc>
          <w:tcPr>
            <w:tcW w:w="3950" w:type="dxa"/>
            <w:tcBorders>
              <w:top w:val="single" w:sz="4" w:space="0" w:color="auto"/>
              <w:left w:val="single" w:sz="4" w:space="0" w:color="auto"/>
              <w:bottom w:val="single" w:sz="4" w:space="0" w:color="auto"/>
              <w:right w:val="single" w:sz="4" w:space="0" w:color="auto"/>
            </w:tcBorders>
          </w:tcPr>
          <w:p w:rsidR="003264A7" w:rsidRPr="00C33715" w:rsidRDefault="003264A7" w:rsidP="00F07B6B">
            <w:pPr>
              <w:autoSpaceDE w:val="0"/>
              <w:autoSpaceDN w:val="0"/>
              <w:adjustRightInd w:val="0"/>
              <w:spacing w:after="0" w:line="240" w:lineRule="auto"/>
              <w:jc w:val="both"/>
              <w:rPr>
                <w:rFonts w:ascii="Times New Roman" w:eastAsia="Calibri" w:hAnsi="Times New Roman" w:cs="Times New Roman"/>
                <w:sz w:val="24"/>
                <w:szCs w:val="24"/>
              </w:rPr>
            </w:pPr>
            <w:r w:rsidRPr="00C33715">
              <w:rPr>
                <w:rFonts w:ascii="Times New Roman" w:eastAsia="Calibri" w:hAnsi="Times New Roman" w:cs="Times New Roman"/>
                <w:sz w:val="24"/>
                <w:szCs w:val="24"/>
              </w:rPr>
              <w:t>Отдел молодежной политики, культуры и спорта</w:t>
            </w:r>
          </w:p>
        </w:tc>
      </w:tr>
      <w:tr w:rsidR="003264A7" w:rsidRPr="006D2AD4" w:rsidTr="00B25706">
        <w:tc>
          <w:tcPr>
            <w:tcW w:w="4679" w:type="dxa"/>
            <w:tcBorders>
              <w:top w:val="single" w:sz="4" w:space="0" w:color="auto"/>
              <w:left w:val="single" w:sz="4" w:space="0" w:color="auto"/>
              <w:bottom w:val="single" w:sz="4" w:space="0" w:color="auto"/>
              <w:right w:val="single" w:sz="4" w:space="0" w:color="auto"/>
            </w:tcBorders>
          </w:tcPr>
          <w:p w:rsidR="003264A7" w:rsidRPr="008334FB" w:rsidRDefault="003264A7" w:rsidP="00DB320B">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9E1BE2">
              <w:rPr>
                <w:rFonts w:ascii="Times New Roman" w:eastAsia="Times New Roman" w:hAnsi="Times New Roman" w:cs="Times New Roman"/>
                <w:sz w:val="24"/>
                <w:szCs w:val="24"/>
                <w:lang w:eastAsia="ru-RU"/>
              </w:rPr>
              <w:t>1.4.</w:t>
            </w:r>
            <w:r w:rsidR="009E1BE2">
              <w:rPr>
                <w:rFonts w:ascii="Times New Roman" w:eastAsia="Times New Roman" w:hAnsi="Times New Roman" w:cs="Times New Roman"/>
                <w:sz w:val="24"/>
                <w:szCs w:val="24"/>
                <w:lang w:eastAsia="ru-RU"/>
              </w:rPr>
              <w:t xml:space="preserve">Количество </w:t>
            </w:r>
            <w:r w:rsidR="009E1BE2" w:rsidRPr="009E1BE2">
              <w:rPr>
                <w:rFonts w:ascii="Times New Roman" w:eastAsia="Times New Roman" w:hAnsi="Times New Roman" w:cs="Times New Roman"/>
                <w:sz w:val="24"/>
                <w:szCs w:val="24"/>
                <w:lang w:eastAsia="ru-RU"/>
              </w:rPr>
              <w:t>мероприятий, направленных на решение социальных вопросов и развитие Холмогорского муниц</w:t>
            </w:r>
            <w:r w:rsidR="00B115B6">
              <w:rPr>
                <w:rFonts w:ascii="Times New Roman" w:eastAsia="Times New Roman" w:hAnsi="Times New Roman" w:cs="Times New Roman"/>
                <w:sz w:val="24"/>
                <w:szCs w:val="24"/>
                <w:lang w:eastAsia="ru-RU"/>
              </w:rPr>
              <w:t>ипального округа</w:t>
            </w:r>
          </w:p>
        </w:tc>
        <w:tc>
          <w:tcPr>
            <w:tcW w:w="5953" w:type="dxa"/>
            <w:tcBorders>
              <w:top w:val="single" w:sz="4" w:space="0" w:color="auto"/>
              <w:left w:val="single" w:sz="4" w:space="0" w:color="auto"/>
              <w:bottom w:val="single" w:sz="4" w:space="0" w:color="auto"/>
              <w:right w:val="single" w:sz="4" w:space="0" w:color="auto"/>
            </w:tcBorders>
          </w:tcPr>
          <w:p w:rsidR="003264A7" w:rsidRPr="009E1BE2" w:rsidRDefault="003264A7" w:rsidP="00AE1EFF">
            <w:pPr>
              <w:widowControl w:val="0"/>
              <w:autoSpaceDE w:val="0"/>
              <w:autoSpaceDN w:val="0"/>
              <w:adjustRightInd w:val="0"/>
              <w:spacing w:after="0"/>
              <w:jc w:val="both"/>
              <w:outlineLvl w:val="0"/>
              <w:rPr>
                <w:rFonts w:ascii="Times New Roman" w:hAnsi="Times New Roman" w:cs="Times New Roman"/>
                <w:bCs/>
                <w:sz w:val="28"/>
                <w:szCs w:val="28"/>
              </w:rPr>
            </w:pPr>
            <w:r w:rsidRPr="009E1BE2">
              <w:rPr>
                <w:rFonts w:ascii="Times New Roman" w:eastAsia="Calibri" w:hAnsi="Times New Roman" w:cs="Times New Roman"/>
                <w:sz w:val="24"/>
                <w:szCs w:val="24"/>
              </w:rPr>
              <w:t xml:space="preserve">количество мероприятий, направленных </w:t>
            </w:r>
            <w:r w:rsidRPr="009E1BE2">
              <w:rPr>
                <w:rFonts w:ascii="Times New Roman" w:eastAsia="Times New Roman" w:hAnsi="Times New Roman" w:cs="Times New Roman"/>
                <w:sz w:val="24"/>
                <w:szCs w:val="24"/>
                <w:lang w:eastAsia="ru-RU"/>
              </w:rPr>
              <w:t>на решение социальных вопросов и развитие Холмогорского муниципального округа</w:t>
            </w:r>
          </w:p>
        </w:tc>
        <w:tc>
          <w:tcPr>
            <w:tcW w:w="3950" w:type="dxa"/>
            <w:tcBorders>
              <w:top w:val="single" w:sz="4" w:space="0" w:color="auto"/>
              <w:left w:val="single" w:sz="4" w:space="0" w:color="auto"/>
              <w:bottom w:val="single" w:sz="4" w:space="0" w:color="auto"/>
              <w:right w:val="single" w:sz="4" w:space="0" w:color="auto"/>
            </w:tcBorders>
          </w:tcPr>
          <w:p w:rsidR="003264A7" w:rsidRPr="009E1BE2" w:rsidRDefault="003264A7" w:rsidP="00F07B6B">
            <w:pPr>
              <w:autoSpaceDE w:val="0"/>
              <w:autoSpaceDN w:val="0"/>
              <w:adjustRightInd w:val="0"/>
              <w:spacing w:after="0" w:line="240" w:lineRule="auto"/>
              <w:jc w:val="both"/>
              <w:rPr>
                <w:rFonts w:ascii="Times New Roman" w:eastAsia="Calibri" w:hAnsi="Times New Roman" w:cs="Times New Roman"/>
                <w:sz w:val="24"/>
                <w:szCs w:val="24"/>
              </w:rPr>
            </w:pPr>
            <w:r w:rsidRPr="009E1BE2">
              <w:rPr>
                <w:rFonts w:ascii="Times New Roman" w:eastAsia="Calibri" w:hAnsi="Times New Roman" w:cs="Times New Roman"/>
                <w:sz w:val="24"/>
                <w:szCs w:val="24"/>
              </w:rPr>
              <w:t>Отдел молодежной политики, культуры и спорта</w:t>
            </w:r>
          </w:p>
        </w:tc>
      </w:tr>
      <w:tr w:rsidR="00187F06" w:rsidRPr="006D2AD4" w:rsidTr="00B25706">
        <w:tc>
          <w:tcPr>
            <w:tcW w:w="4679" w:type="dxa"/>
            <w:tcBorders>
              <w:top w:val="single" w:sz="4" w:space="0" w:color="auto"/>
              <w:left w:val="single" w:sz="4" w:space="0" w:color="auto"/>
              <w:bottom w:val="single" w:sz="4" w:space="0" w:color="auto"/>
              <w:right w:val="single" w:sz="4" w:space="0" w:color="auto"/>
            </w:tcBorders>
          </w:tcPr>
          <w:p w:rsidR="00187F06" w:rsidRPr="008334FB" w:rsidRDefault="009E1BE2" w:rsidP="009E1BE2">
            <w:pPr>
              <w:autoSpaceDE w:val="0"/>
              <w:autoSpaceDN w:val="0"/>
              <w:adjustRightInd w:val="0"/>
              <w:spacing w:after="0" w:line="240" w:lineRule="auto"/>
              <w:jc w:val="both"/>
              <w:rPr>
                <w:rFonts w:ascii="Times New Roman" w:eastAsia="Calibri" w:hAnsi="Times New Roman" w:cs="Times New Roman"/>
                <w:color w:val="FF0000"/>
                <w:sz w:val="24"/>
                <w:szCs w:val="24"/>
              </w:rPr>
            </w:pPr>
            <w:r w:rsidRPr="009E1BE2">
              <w:rPr>
                <w:rFonts w:ascii="Times New Roman" w:eastAsia="Calibri" w:hAnsi="Times New Roman" w:cs="Times New Roman"/>
                <w:sz w:val="24"/>
                <w:szCs w:val="24"/>
              </w:rPr>
              <w:lastRenderedPageBreak/>
              <w:t>1.5.</w:t>
            </w:r>
            <w:r w:rsidRPr="009E1BE2">
              <w:rPr>
                <w:rFonts w:ascii="Times New Roman" w:eastAsia="Times New Roman" w:hAnsi="Times New Roman" w:cs="Times New Roman"/>
                <w:sz w:val="24"/>
                <w:szCs w:val="24"/>
                <w:lang w:eastAsia="ru-RU"/>
              </w:rPr>
              <w:t>Количество проектов и мероприятий, направленных на формирование патриотических чувств и патриотического сознания.</w:t>
            </w:r>
          </w:p>
        </w:tc>
        <w:tc>
          <w:tcPr>
            <w:tcW w:w="5953" w:type="dxa"/>
            <w:tcBorders>
              <w:top w:val="single" w:sz="4" w:space="0" w:color="auto"/>
              <w:left w:val="single" w:sz="4" w:space="0" w:color="auto"/>
              <w:bottom w:val="single" w:sz="4" w:space="0" w:color="auto"/>
              <w:right w:val="single" w:sz="4" w:space="0" w:color="auto"/>
            </w:tcBorders>
          </w:tcPr>
          <w:p w:rsidR="00187F06" w:rsidRPr="009E1BE2" w:rsidRDefault="00267D5C" w:rsidP="00187F06">
            <w:pPr>
              <w:autoSpaceDE w:val="0"/>
              <w:autoSpaceDN w:val="0"/>
              <w:adjustRightInd w:val="0"/>
              <w:spacing w:after="0" w:line="240" w:lineRule="auto"/>
              <w:jc w:val="both"/>
              <w:rPr>
                <w:rFonts w:ascii="Times New Roman" w:eastAsia="Calibri" w:hAnsi="Times New Roman" w:cs="Times New Roman"/>
                <w:sz w:val="24"/>
                <w:szCs w:val="24"/>
              </w:rPr>
            </w:pPr>
            <w:r w:rsidRPr="009E1BE2">
              <w:rPr>
                <w:rFonts w:ascii="Times New Roman" w:eastAsia="Calibri" w:hAnsi="Times New Roman" w:cs="Times New Roman"/>
                <w:sz w:val="24"/>
                <w:szCs w:val="24"/>
              </w:rPr>
              <w:t xml:space="preserve">количество </w:t>
            </w:r>
            <w:r w:rsidR="009E1BE2" w:rsidRPr="009E1BE2">
              <w:rPr>
                <w:rFonts w:ascii="Times New Roman" w:eastAsia="Times New Roman" w:hAnsi="Times New Roman" w:cs="Times New Roman"/>
                <w:sz w:val="24"/>
                <w:szCs w:val="24"/>
                <w:lang w:eastAsia="ru-RU"/>
              </w:rPr>
              <w:t>проектов и мероприятий, направленных на формирование патриотических чувств и патриотического сознания.</w:t>
            </w:r>
          </w:p>
        </w:tc>
        <w:tc>
          <w:tcPr>
            <w:tcW w:w="3950" w:type="dxa"/>
            <w:tcBorders>
              <w:top w:val="single" w:sz="4" w:space="0" w:color="auto"/>
              <w:left w:val="single" w:sz="4" w:space="0" w:color="auto"/>
              <w:bottom w:val="single" w:sz="4" w:space="0" w:color="auto"/>
              <w:right w:val="single" w:sz="4" w:space="0" w:color="auto"/>
            </w:tcBorders>
          </w:tcPr>
          <w:p w:rsidR="00187F06" w:rsidRPr="009E1BE2" w:rsidRDefault="00187F06" w:rsidP="00F07B6B">
            <w:pPr>
              <w:autoSpaceDE w:val="0"/>
              <w:autoSpaceDN w:val="0"/>
              <w:adjustRightInd w:val="0"/>
              <w:spacing w:after="0" w:line="240" w:lineRule="auto"/>
              <w:jc w:val="both"/>
              <w:rPr>
                <w:rFonts w:ascii="Times New Roman" w:eastAsia="Calibri" w:hAnsi="Times New Roman" w:cs="Times New Roman"/>
                <w:sz w:val="24"/>
                <w:szCs w:val="24"/>
              </w:rPr>
            </w:pPr>
            <w:r w:rsidRPr="009E1BE2">
              <w:rPr>
                <w:rFonts w:ascii="Times New Roman" w:eastAsia="Calibri" w:hAnsi="Times New Roman" w:cs="Times New Roman"/>
                <w:sz w:val="24"/>
                <w:szCs w:val="24"/>
              </w:rPr>
              <w:t>Отдел молодежной политики, культуры и спорта</w:t>
            </w:r>
          </w:p>
        </w:tc>
      </w:tr>
      <w:tr w:rsidR="00C67477" w:rsidRPr="006D2AD4" w:rsidTr="00457FE1">
        <w:trPr>
          <w:trHeight w:val="602"/>
        </w:trPr>
        <w:tc>
          <w:tcPr>
            <w:tcW w:w="4679" w:type="dxa"/>
            <w:tcBorders>
              <w:top w:val="single" w:sz="4" w:space="0" w:color="auto"/>
              <w:left w:val="single" w:sz="4" w:space="0" w:color="auto"/>
              <w:bottom w:val="single" w:sz="4" w:space="0" w:color="auto"/>
              <w:right w:val="single" w:sz="4" w:space="0" w:color="auto"/>
            </w:tcBorders>
          </w:tcPr>
          <w:p w:rsidR="00C67477" w:rsidRPr="00C67477" w:rsidRDefault="00C67477" w:rsidP="0064544A">
            <w:pPr>
              <w:widowControl w:val="0"/>
              <w:autoSpaceDE w:val="0"/>
              <w:autoSpaceDN w:val="0"/>
              <w:adjustRightInd w:val="0"/>
              <w:jc w:val="both"/>
              <w:rPr>
                <w:rFonts w:ascii="Times New Roman" w:hAnsi="Times New Roman" w:cs="Times New Roman"/>
                <w:sz w:val="24"/>
                <w:szCs w:val="24"/>
              </w:rPr>
            </w:pPr>
            <w:r w:rsidRPr="00C67477">
              <w:rPr>
                <w:rFonts w:ascii="Times New Roman" w:hAnsi="Times New Roman" w:cs="Times New Roman"/>
                <w:sz w:val="24"/>
                <w:szCs w:val="24"/>
              </w:rPr>
              <w:t>1.6.Количество установленных мемориальных знаков</w:t>
            </w:r>
          </w:p>
        </w:tc>
        <w:tc>
          <w:tcPr>
            <w:tcW w:w="5953" w:type="dxa"/>
            <w:tcBorders>
              <w:top w:val="single" w:sz="4" w:space="0" w:color="auto"/>
              <w:left w:val="single" w:sz="4" w:space="0" w:color="auto"/>
              <w:bottom w:val="single" w:sz="4" w:space="0" w:color="auto"/>
              <w:right w:val="single" w:sz="4" w:space="0" w:color="auto"/>
            </w:tcBorders>
          </w:tcPr>
          <w:p w:rsidR="00C67477" w:rsidRPr="00C67477" w:rsidRDefault="00C67477" w:rsidP="0064544A">
            <w:pPr>
              <w:widowControl w:val="0"/>
              <w:autoSpaceDE w:val="0"/>
              <w:autoSpaceDN w:val="0"/>
              <w:adjustRightInd w:val="0"/>
              <w:jc w:val="both"/>
              <w:rPr>
                <w:rFonts w:ascii="Times New Roman" w:hAnsi="Times New Roman" w:cs="Times New Roman"/>
                <w:sz w:val="24"/>
                <w:szCs w:val="24"/>
              </w:rPr>
            </w:pPr>
            <w:r w:rsidRPr="00C67477">
              <w:rPr>
                <w:rFonts w:ascii="Times New Roman" w:hAnsi="Times New Roman" w:cs="Times New Roman"/>
                <w:sz w:val="24"/>
                <w:szCs w:val="24"/>
              </w:rPr>
              <w:t>количество установленных мемориальных знаков</w:t>
            </w:r>
          </w:p>
        </w:tc>
        <w:tc>
          <w:tcPr>
            <w:tcW w:w="3950" w:type="dxa"/>
            <w:tcBorders>
              <w:top w:val="single" w:sz="4" w:space="0" w:color="auto"/>
              <w:left w:val="single" w:sz="4" w:space="0" w:color="auto"/>
              <w:bottom w:val="single" w:sz="4" w:space="0" w:color="auto"/>
              <w:right w:val="single" w:sz="4" w:space="0" w:color="auto"/>
            </w:tcBorders>
          </w:tcPr>
          <w:p w:rsidR="00C67477" w:rsidRPr="00C67477" w:rsidRDefault="00C67477" w:rsidP="0064544A">
            <w:pPr>
              <w:autoSpaceDE w:val="0"/>
              <w:autoSpaceDN w:val="0"/>
              <w:adjustRightInd w:val="0"/>
              <w:jc w:val="both"/>
              <w:rPr>
                <w:rFonts w:ascii="Times New Roman" w:eastAsia="Calibri" w:hAnsi="Times New Roman" w:cs="Times New Roman"/>
                <w:sz w:val="24"/>
                <w:szCs w:val="24"/>
              </w:rPr>
            </w:pPr>
            <w:r w:rsidRPr="00C67477">
              <w:rPr>
                <w:rFonts w:ascii="Times New Roman" w:eastAsia="Calibri" w:hAnsi="Times New Roman" w:cs="Times New Roman"/>
                <w:sz w:val="24"/>
                <w:szCs w:val="24"/>
              </w:rPr>
              <w:t>Отдел молодежной политики, культуры и спорта</w:t>
            </w:r>
          </w:p>
        </w:tc>
      </w:tr>
      <w:tr w:rsidR="00237F3A" w:rsidRPr="006D2AD4" w:rsidTr="00457FE1">
        <w:trPr>
          <w:trHeight w:val="1254"/>
        </w:trPr>
        <w:tc>
          <w:tcPr>
            <w:tcW w:w="4679" w:type="dxa"/>
            <w:tcBorders>
              <w:top w:val="single" w:sz="4" w:space="0" w:color="auto"/>
              <w:left w:val="single" w:sz="4" w:space="0" w:color="auto"/>
              <w:bottom w:val="single" w:sz="4" w:space="0" w:color="auto"/>
              <w:right w:val="single" w:sz="4" w:space="0" w:color="auto"/>
            </w:tcBorders>
          </w:tcPr>
          <w:p w:rsidR="00237F3A" w:rsidRPr="007B2199" w:rsidRDefault="00237F3A" w:rsidP="00237F3A">
            <w:pPr>
              <w:widowControl w:val="0"/>
              <w:autoSpaceDE w:val="0"/>
              <w:autoSpaceDN w:val="0"/>
              <w:adjustRightInd w:val="0"/>
              <w:jc w:val="both"/>
              <w:rPr>
                <w:rFonts w:ascii="Times New Roman" w:hAnsi="Times New Roman" w:cs="Times New Roman"/>
                <w:sz w:val="24"/>
                <w:szCs w:val="24"/>
              </w:rPr>
            </w:pPr>
            <w:r w:rsidRPr="007B2199">
              <w:rPr>
                <w:rFonts w:ascii="Times New Roman" w:hAnsi="Times New Roman" w:cs="Times New Roman"/>
                <w:sz w:val="24"/>
                <w:szCs w:val="24"/>
              </w:rPr>
              <w:t xml:space="preserve">1.7. </w:t>
            </w:r>
            <w:r w:rsidR="00457FE1" w:rsidRPr="007B2199">
              <w:rPr>
                <w:rFonts w:ascii="Times New Roman" w:hAnsi="Times New Roman" w:cs="Times New Roman"/>
                <w:sz w:val="24"/>
                <w:szCs w:val="24"/>
              </w:rPr>
              <w:t>Количество реконструированных, благоустроенных и установленных памятников, обелисков, мемориалов, памятных досок</w:t>
            </w:r>
          </w:p>
        </w:tc>
        <w:tc>
          <w:tcPr>
            <w:tcW w:w="5953" w:type="dxa"/>
            <w:tcBorders>
              <w:top w:val="single" w:sz="4" w:space="0" w:color="auto"/>
              <w:left w:val="single" w:sz="4" w:space="0" w:color="auto"/>
              <w:bottom w:val="single" w:sz="4" w:space="0" w:color="auto"/>
              <w:right w:val="single" w:sz="4" w:space="0" w:color="auto"/>
            </w:tcBorders>
          </w:tcPr>
          <w:p w:rsidR="00864F9D" w:rsidRPr="007B2199" w:rsidRDefault="00457FE1" w:rsidP="00457FE1">
            <w:pPr>
              <w:widowControl w:val="0"/>
              <w:autoSpaceDE w:val="0"/>
              <w:autoSpaceDN w:val="0"/>
              <w:adjustRightInd w:val="0"/>
              <w:jc w:val="both"/>
              <w:rPr>
                <w:rFonts w:ascii="Times New Roman" w:hAnsi="Times New Roman" w:cs="Times New Roman"/>
                <w:sz w:val="24"/>
                <w:szCs w:val="24"/>
              </w:rPr>
            </w:pPr>
            <w:r w:rsidRPr="007B2199">
              <w:rPr>
                <w:rFonts w:ascii="Times New Roman" w:hAnsi="Times New Roman" w:cs="Times New Roman"/>
                <w:sz w:val="24"/>
                <w:szCs w:val="24"/>
              </w:rPr>
              <w:t>количество реконструированных, благоустроенных и установленных памятников, обелисков, мемориалов, памятных досок</w:t>
            </w:r>
          </w:p>
        </w:tc>
        <w:tc>
          <w:tcPr>
            <w:tcW w:w="3950" w:type="dxa"/>
            <w:tcBorders>
              <w:top w:val="single" w:sz="4" w:space="0" w:color="auto"/>
              <w:left w:val="single" w:sz="4" w:space="0" w:color="auto"/>
              <w:bottom w:val="single" w:sz="4" w:space="0" w:color="auto"/>
              <w:right w:val="single" w:sz="4" w:space="0" w:color="auto"/>
            </w:tcBorders>
          </w:tcPr>
          <w:p w:rsidR="00237F3A" w:rsidRPr="007B2199" w:rsidRDefault="00457FE1" w:rsidP="0064544A">
            <w:pPr>
              <w:autoSpaceDE w:val="0"/>
              <w:autoSpaceDN w:val="0"/>
              <w:adjustRightInd w:val="0"/>
              <w:jc w:val="both"/>
              <w:rPr>
                <w:rFonts w:ascii="Times New Roman" w:eastAsia="Calibri" w:hAnsi="Times New Roman" w:cs="Times New Roman"/>
                <w:sz w:val="24"/>
                <w:szCs w:val="24"/>
              </w:rPr>
            </w:pPr>
            <w:r w:rsidRPr="007B2199">
              <w:rPr>
                <w:rFonts w:ascii="Times New Roman" w:eastAsia="Calibri" w:hAnsi="Times New Roman" w:cs="Times New Roman"/>
                <w:sz w:val="24"/>
                <w:szCs w:val="24"/>
              </w:rPr>
              <w:t>Отдел молодежной политики, культуры и спорта</w:t>
            </w:r>
          </w:p>
        </w:tc>
      </w:tr>
      <w:tr w:rsidR="00C67477" w:rsidRPr="006D2AD4" w:rsidTr="00B25706">
        <w:tc>
          <w:tcPr>
            <w:tcW w:w="4679" w:type="dxa"/>
            <w:tcBorders>
              <w:top w:val="single" w:sz="4" w:space="0" w:color="auto"/>
              <w:left w:val="single" w:sz="4" w:space="0" w:color="auto"/>
              <w:bottom w:val="single" w:sz="4" w:space="0" w:color="auto"/>
              <w:right w:val="single" w:sz="4" w:space="0" w:color="auto"/>
            </w:tcBorders>
          </w:tcPr>
          <w:p w:rsidR="00C67477" w:rsidRPr="00C33715" w:rsidRDefault="00C67477" w:rsidP="00A3385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2.1.Количество проектов и мероприятий, </w:t>
            </w:r>
            <w:r w:rsidRPr="00AE7A97">
              <w:rPr>
                <w:rFonts w:ascii="Times New Roman" w:eastAsia="Times New Roman" w:hAnsi="Times New Roman" w:cs="Times New Roman"/>
                <w:sz w:val="24"/>
                <w:szCs w:val="24"/>
                <w:lang w:eastAsia="ru-RU"/>
              </w:rPr>
              <w:t>направленных на профилактику асоциальных проявлений в молодежной среде</w:t>
            </w:r>
            <w:r>
              <w:rPr>
                <w:rFonts w:ascii="Times New Roman" w:eastAsia="Times New Roman" w:hAnsi="Times New Roman" w:cs="Times New Roman"/>
                <w:sz w:val="24"/>
                <w:szCs w:val="24"/>
                <w:lang w:eastAsia="ru-RU"/>
              </w:rPr>
              <w:t>.</w:t>
            </w:r>
            <w:r w:rsidRPr="00C33715">
              <w:rPr>
                <w:rFonts w:ascii="Times New Roman" w:eastAsia="Calibri" w:hAnsi="Times New Roman" w:cs="Times New Roman"/>
                <w:sz w:val="24"/>
                <w:szCs w:val="24"/>
              </w:rPr>
              <w:t xml:space="preserve"> </w:t>
            </w:r>
          </w:p>
        </w:tc>
        <w:tc>
          <w:tcPr>
            <w:tcW w:w="5953" w:type="dxa"/>
            <w:tcBorders>
              <w:top w:val="single" w:sz="4" w:space="0" w:color="auto"/>
              <w:left w:val="single" w:sz="4" w:space="0" w:color="auto"/>
              <w:bottom w:val="single" w:sz="4" w:space="0" w:color="auto"/>
              <w:right w:val="single" w:sz="4" w:space="0" w:color="auto"/>
            </w:tcBorders>
          </w:tcPr>
          <w:p w:rsidR="00C67477" w:rsidRPr="00F07B6B" w:rsidRDefault="00237F3A" w:rsidP="009E1BE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00C67477" w:rsidRPr="00A3385B">
              <w:rPr>
                <w:rFonts w:ascii="Times New Roman" w:eastAsia="Calibri" w:hAnsi="Times New Roman" w:cs="Times New Roman"/>
                <w:sz w:val="24"/>
                <w:szCs w:val="24"/>
              </w:rPr>
              <w:t>оличество проектов и мероприятий, направленных на профилактику асоциальных проявлений в молодежной среде.</w:t>
            </w:r>
          </w:p>
        </w:tc>
        <w:tc>
          <w:tcPr>
            <w:tcW w:w="3950" w:type="dxa"/>
            <w:tcBorders>
              <w:top w:val="single" w:sz="4" w:space="0" w:color="auto"/>
              <w:left w:val="single" w:sz="4" w:space="0" w:color="auto"/>
              <w:bottom w:val="single" w:sz="4" w:space="0" w:color="auto"/>
              <w:right w:val="single" w:sz="4" w:space="0" w:color="auto"/>
            </w:tcBorders>
          </w:tcPr>
          <w:p w:rsidR="00C67477" w:rsidRPr="00C33715" w:rsidRDefault="00C67477" w:rsidP="00F07B6B">
            <w:pPr>
              <w:autoSpaceDE w:val="0"/>
              <w:autoSpaceDN w:val="0"/>
              <w:adjustRightInd w:val="0"/>
              <w:spacing w:after="0" w:line="240" w:lineRule="auto"/>
              <w:jc w:val="both"/>
              <w:rPr>
                <w:rFonts w:ascii="Times New Roman" w:eastAsia="Calibri" w:hAnsi="Times New Roman" w:cs="Times New Roman"/>
                <w:sz w:val="24"/>
                <w:szCs w:val="24"/>
              </w:rPr>
            </w:pPr>
            <w:r w:rsidRPr="00C33715">
              <w:rPr>
                <w:rFonts w:ascii="Times New Roman" w:eastAsia="Calibri" w:hAnsi="Times New Roman" w:cs="Times New Roman"/>
                <w:sz w:val="24"/>
                <w:szCs w:val="24"/>
              </w:rPr>
              <w:t>Отдел молодежной политики, культуры и спорта</w:t>
            </w:r>
          </w:p>
        </w:tc>
      </w:tr>
      <w:tr w:rsidR="00C67477" w:rsidRPr="00C33715" w:rsidTr="00DB642A">
        <w:tc>
          <w:tcPr>
            <w:tcW w:w="4679" w:type="dxa"/>
            <w:tcBorders>
              <w:top w:val="single" w:sz="4" w:space="0" w:color="auto"/>
              <w:left w:val="single" w:sz="4" w:space="0" w:color="auto"/>
              <w:bottom w:val="single" w:sz="4" w:space="0" w:color="auto"/>
              <w:right w:val="single" w:sz="4" w:space="0" w:color="auto"/>
            </w:tcBorders>
          </w:tcPr>
          <w:p w:rsidR="00C67477" w:rsidRPr="00C33715" w:rsidRDefault="00C67477" w:rsidP="009E1BE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3.1</w:t>
            </w:r>
            <w:r w:rsidRPr="00C33715">
              <w:rPr>
                <w:rFonts w:ascii="Times New Roman" w:eastAsia="Calibri" w:hAnsi="Times New Roman" w:cs="Times New Roman"/>
                <w:sz w:val="24"/>
                <w:szCs w:val="24"/>
              </w:rPr>
              <w:t>. Количество трудоустр</w:t>
            </w:r>
            <w:r>
              <w:rPr>
                <w:rFonts w:ascii="Times New Roman" w:eastAsia="Calibri" w:hAnsi="Times New Roman" w:cs="Times New Roman"/>
                <w:sz w:val="24"/>
                <w:szCs w:val="24"/>
              </w:rPr>
              <w:t>оенных молодых граждан, человек.</w:t>
            </w:r>
          </w:p>
        </w:tc>
        <w:tc>
          <w:tcPr>
            <w:tcW w:w="5953" w:type="dxa"/>
            <w:tcBorders>
              <w:top w:val="single" w:sz="4" w:space="0" w:color="auto"/>
              <w:left w:val="single" w:sz="4" w:space="0" w:color="auto"/>
              <w:bottom w:val="single" w:sz="4" w:space="0" w:color="auto"/>
              <w:right w:val="single" w:sz="4" w:space="0" w:color="auto"/>
            </w:tcBorders>
          </w:tcPr>
          <w:p w:rsidR="00C67477" w:rsidRPr="00F07B6B" w:rsidRDefault="00C67477" w:rsidP="00DB642A">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Pr="00187F06">
              <w:rPr>
                <w:rFonts w:ascii="Times New Roman" w:eastAsia="Calibri" w:hAnsi="Times New Roman" w:cs="Times New Roman"/>
                <w:sz w:val="24"/>
                <w:szCs w:val="24"/>
              </w:rPr>
              <w:t>оличество граждан в возрасте от 14 до 17 лет</w:t>
            </w:r>
            <w:r>
              <w:rPr>
                <w:rFonts w:ascii="Times New Roman" w:eastAsia="Calibri" w:hAnsi="Times New Roman" w:cs="Times New Roman"/>
                <w:sz w:val="24"/>
                <w:szCs w:val="24"/>
              </w:rPr>
              <w:t xml:space="preserve">, </w:t>
            </w:r>
            <w:r w:rsidRPr="00187F06">
              <w:rPr>
                <w:rFonts w:ascii="Times New Roman" w:eastAsia="Calibri" w:hAnsi="Times New Roman" w:cs="Times New Roman"/>
                <w:sz w:val="24"/>
                <w:szCs w:val="24"/>
              </w:rPr>
              <w:t>трудоустроенных</w:t>
            </w:r>
            <w:r>
              <w:rPr>
                <w:rFonts w:ascii="Times New Roman" w:eastAsia="Calibri" w:hAnsi="Times New Roman" w:cs="Times New Roman"/>
                <w:sz w:val="24"/>
                <w:szCs w:val="24"/>
              </w:rPr>
              <w:t xml:space="preserve"> в отчетном году</w:t>
            </w:r>
          </w:p>
        </w:tc>
        <w:tc>
          <w:tcPr>
            <w:tcW w:w="3950" w:type="dxa"/>
            <w:tcBorders>
              <w:top w:val="single" w:sz="4" w:space="0" w:color="auto"/>
              <w:left w:val="single" w:sz="4" w:space="0" w:color="auto"/>
              <w:bottom w:val="single" w:sz="4" w:space="0" w:color="auto"/>
              <w:right w:val="single" w:sz="4" w:space="0" w:color="auto"/>
            </w:tcBorders>
          </w:tcPr>
          <w:p w:rsidR="00C67477" w:rsidRPr="00C33715" w:rsidRDefault="00C67477" w:rsidP="00DB642A">
            <w:pPr>
              <w:autoSpaceDE w:val="0"/>
              <w:autoSpaceDN w:val="0"/>
              <w:adjustRightInd w:val="0"/>
              <w:spacing w:after="0" w:line="240" w:lineRule="auto"/>
              <w:jc w:val="both"/>
              <w:rPr>
                <w:rFonts w:ascii="Times New Roman" w:eastAsia="Calibri" w:hAnsi="Times New Roman" w:cs="Times New Roman"/>
                <w:sz w:val="24"/>
                <w:szCs w:val="24"/>
              </w:rPr>
            </w:pPr>
            <w:r w:rsidRPr="00C33715">
              <w:rPr>
                <w:rFonts w:ascii="Times New Roman" w:eastAsia="Calibri" w:hAnsi="Times New Roman" w:cs="Times New Roman"/>
                <w:sz w:val="24"/>
                <w:szCs w:val="24"/>
              </w:rPr>
              <w:t>Отдел молодежной политики, культуры и спорта</w:t>
            </w:r>
          </w:p>
        </w:tc>
      </w:tr>
    </w:tbl>
    <w:p w:rsidR="00BB1EEA" w:rsidRDefault="00BB1EEA" w:rsidP="00BB1EE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1E2732" w:rsidRDefault="001E2732" w:rsidP="00BB1EE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1E2732" w:rsidRDefault="001E2732" w:rsidP="00BB1EE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1E2732" w:rsidRDefault="00CC2A73" w:rsidP="00BB1EE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w:t>
      </w:r>
    </w:p>
    <w:p w:rsidR="001E2732" w:rsidRPr="006D2AD4" w:rsidRDefault="001E2732" w:rsidP="00BB1EE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1E2732" w:rsidRDefault="001E2732" w:rsidP="00F07B6B">
      <w:pPr>
        <w:widowControl w:val="0"/>
        <w:autoSpaceDE w:val="0"/>
        <w:autoSpaceDN w:val="0"/>
        <w:spacing w:after="0" w:line="240" w:lineRule="auto"/>
        <w:jc w:val="both"/>
        <w:rPr>
          <w:rFonts w:ascii="Times New Roman" w:eastAsia="Calibri" w:hAnsi="Times New Roman" w:cs="Times New Roman"/>
          <w:sz w:val="28"/>
          <w:szCs w:val="28"/>
          <w:lang w:eastAsia="ru-RU"/>
        </w:rPr>
        <w:sectPr w:rsidR="001E2732" w:rsidSect="00F07B6B">
          <w:pgSz w:w="16838" w:h="11906" w:orient="landscape"/>
          <w:pgMar w:top="1701" w:right="1134" w:bottom="851" w:left="1134" w:header="397" w:footer="720" w:gutter="0"/>
          <w:cols w:space="708"/>
          <w:docGrid w:linePitch="354" w:charSpace="-4916"/>
        </w:sectPr>
      </w:pPr>
    </w:p>
    <w:p w:rsidR="00F07B6B" w:rsidRPr="00CC2A73" w:rsidRDefault="00F07B6B" w:rsidP="00F17750">
      <w:pPr>
        <w:spacing w:after="0" w:line="240" w:lineRule="auto"/>
        <w:ind w:left="4536"/>
        <w:jc w:val="center"/>
        <w:rPr>
          <w:rFonts w:ascii="Times New Roman" w:eastAsia="Times New Roman" w:hAnsi="Times New Roman" w:cs="Times New Roman"/>
          <w:sz w:val="28"/>
          <w:szCs w:val="28"/>
          <w:lang w:eastAsia="ru-RU"/>
        </w:rPr>
      </w:pPr>
    </w:p>
    <w:sectPr w:rsidR="00F07B6B" w:rsidRPr="00CC2A73" w:rsidSect="004F459B">
      <w:headerReference w:type="even" r:id="rId10"/>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F0D" w:rsidRDefault="00955F0D" w:rsidP="0014282F">
      <w:pPr>
        <w:spacing w:after="0" w:line="240" w:lineRule="auto"/>
      </w:pPr>
      <w:r>
        <w:separator/>
      </w:r>
    </w:p>
  </w:endnote>
  <w:endnote w:type="continuationSeparator" w:id="0">
    <w:p w:rsidR="00955F0D" w:rsidRDefault="00955F0D" w:rsidP="00142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F0D" w:rsidRDefault="00955F0D" w:rsidP="0014282F">
      <w:pPr>
        <w:spacing w:after="0" w:line="240" w:lineRule="auto"/>
      </w:pPr>
      <w:r>
        <w:separator/>
      </w:r>
    </w:p>
  </w:footnote>
  <w:footnote w:type="continuationSeparator" w:id="0">
    <w:p w:rsidR="00955F0D" w:rsidRDefault="00955F0D" w:rsidP="001428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457453"/>
      <w:docPartObj>
        <w:docPartGallery w:val="Page Numbers (Top of Page)"/>
        <w:docPartUnique/>
      </w:docPartObj>
    </w:sdtPr>
    <w:sdtEndPr/>
    <w:sdtContent>
      <w:p w:rsidR="00237F3A" w:rsidRDefault="00237F3A">
        <w:pPr>
          <w:pStyle w:val="a7"/>
          <w:jc w:val="center"/>
        </w:pPr>
        <w:r>
          <w:fldChar w:fldCharType="begin"/>
        </w:r>
        <w:r>
          <w:instrText>PAGE   \* MERGEFORMAT</w:instrText>
        </w:r>
        <w:r>
          <w:fldChar w:fldCharType="separate"/>
        </w:r>
        <w:r w:rsidR="003F1DE7">
          <w:rPr>
            <w:noProof/>
          </w:rPr>
          <w:t>18</w:t>
        </w:r>
        <w:r>
          <w:fldChar w:fldCharType="end"/>
        </w:r>
      </w:p>
    </w:sdtContent>
  </w:sdt>
  <w:p w:rsidR="00237F3A" w:rsidRDefault="00237F3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F3A" w:rsidRDefault="00237F3A" w:rsidP="004F459B">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237F3A" w:rsidRDefault="00237F3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F3A" w:rsidRDefault="00237F3A" w:rsidP="004F459B">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6</w:t>
    </w:r>
    <w:r>
      <w:rPr>
        <w:rStyle w:val="ab"/>
      </w:rPr>
      <w:fldChar w:fldCharType="end"/>
    </w:r>
  </w:p>
  <w:p w:rsidR="00237F3A" w:rsidRDefault="00237F3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D2302"/>
    <w:multiLevelType w:val="multilevel"/>
    <w:tmpl w:val="81AAF68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D21B32"/>
    <w:multiLevelType w:val="hybridMultilevel"/>
    <w:tmpl w:val="E648DD70"/>
    <w:lvl w:ilvl="0" w:tplc="AB240E3C">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4A0628"/>
    <w:multiLevelType w:val="multilevel"/>
    <w:tmpl w:val="39AAADC8"/>
    <w:lvl w:ilvl="0">
      <w:start w:val="1"/>
      <w:numFmt w:val="decimal"/>
      <w:lvlText w:val="%1."/>
      <w:lvlJc w:val="left"/>
      <w:pPr>
        <w:ind w:left="855" w:hanging="495"/>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4811F56"/>
    <w:multiLevelType w:val="hybridMultilevel"/>
    <w:tmpl w:val="5F304C46"/>
    <w:lvl w:ilvl="0" w:tplc="C248E90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9BB15B0"/>
    <w:multiLevelType w:val="hybridMultilevel"/>
    <w:tmpl w:val="C3644C66"/>
    <w:lvl w:ilvl="0" w:tplc="13DA045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2BBB6B8E"/>
    <w:multiLevelType w:val="multilevel"/>
    <w:tmpl w:val="C6F641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6550CE8"/>
    <w:multiLevelType w:val="hybridMultilevel"/>
    <w:tmpl w:val="5BD67A88"/>
    <w:lvl w:ilvl="0" w:tplc="604E10BC">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3C472C6B"/>
    <w:multiLevelType w:val="hybridMultilevel"/>
    <w:tmpl w:val="5C9C3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81461B"/>
    <w:multiLevelType w:val="hybridMultilevel"/>
    <w:tmpl w:val="8310869A"/>
    <w:lvl w:ilvl="0" w:tplc="AB240E3C">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7D321F3"/>
    <w:multiLevelType w:val="multilevel"/>
    <w:tmpl w:val="600641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28F6DC9"/>
    <w:multiLevelType w:val="hybridMultilevel"/>
    <w:tmpl w:val="C1846E8C"/>
    <w:lvl w:ilvl="0" w:tplc="44ACD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3005D6A"/>
    <w:multiLevelType w:val="hybridMultilevel"/>
    <w:tmpl w:val="9C528696"/>
    <w:lvl w:ilvl="0" w:tplc="DA6CF098">
      <w:start w:val="1"/>
      <w:numFmt w:val="decimal"/>
      <w:lvlText w:val="%1."/>
      <w:lvlJc w:val="left"/>
      <w:pPr>
        <w:ind w:left="360" w:firstLine="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EE1E69"/>
    <w:multiLevelType w:val="hybridMultilevel"/>
    <w:tmpl w:val="72E0883C"/>
    <w:lvl w:ilvl="0" w:tplc="3FFACD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0636FEB"/>
    <w:multiLevelType w:val="multilevel"/>
    <w:tmpl w:val="B852A886"/>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3BA3242"/>
    <w:multiLevelType w:val="hybridMultilevel"/>
    <w:tmpl w:val="1DE687C4"/>
    <w:lvl w:ilvl="0" w:tplc="ACB04B1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78E1066"/>
    <w:multiLevelType w:val="hybridMultilevel"/>
    <w:tmpl w:val="72E0883C"/>
    <w:lvl w:ilvl="0" w:tplc="3FFACD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94B2C1E"/>
    <w:multiLevelType w:val="hybridMultilevel"/>
    <w:tmpl w:val="5234F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064B2E"/>
    <w:multiLevelType w:val="hybridMultilevel"/>
    <w:tmpl w:val="3160A9D4"/>
    <w:lvl w:ilvl="0" w:tplc="3FFACD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3F97472"/>
    <w:multiLevelType w:val="hybridMultilevel"/>
    <w:tmpl w:val="22CC3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65624FB"/>
    <w:multiLevelType w:val="hybridMultilevel"/>
    <w:tmpl w:val="F8AC88A8"/>
    <w:lvl w:ilvl="0" w:tplc="FC5AAAA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F5633B"/>
    <w:multiLevelType w:val="multilevel"/>
    <w:tmpl w:val="8AC8ABDC"/>
    <w:lvl w:ilvl="0">
      <w:start w:val="1"/>
      <w:numFmt w:val="decimal"/>
      <w:lvlText w:val="%1."/>
      <w:lvlJc w:val="left"/>
      <w:pPr>
        <w:ind w:left="1845" w:hanging="1125"/>
      </w:pPr>
      <w:rPr>
        <w:rFonts w:hint="default"/>
      </w:rPr>
    </w:lvl>
    <w:lvl w:ilvl="1">
      <w:start w:val="1"/>
      <w:numFmt w:val="decimal"/>
      <w:isLgl/>
      <w:lvlText w:val="%1.%2"/>
      <w:lvlJc w:val="left"/>
      <w:pPr>
        <w:ind w:left="1920" w:hanging="1200"/>
      </w:pPr>
      <w:rPr>
        <w:rFonts w:hint="default"/>
      </w:rPr>
    </w:lvl>
    <w:lvl w:ilvl="2">
      <w:start w:val="1"/>
      <w:numFmt w:val="decimal"/>
      <w:isLgl/>
      <w:lvlText w:val="%1.%2.%3"/>
      <w:lvlJc w:val="left"/>
      <w:pPr>
        <w:ind w:left="1920" w:hanging="1200"/>
      </w:pPr>
      <w:rPr>
        <w:rFonts w:hint="default"/>
      </w:rPr>
    </w:lvl>
    <w:lvl w:ilvl="3">
      <w:start w:val="1"/>
      <w:numFmt w:val="decimal"/>
      <w:isLgl/>
      <w:lvlText w:val="%1.%2.%3.%4"/>
      <w:lvlJc w:val="left"/>
      <w:pPr>
        <w:ind w:left="1920" w:hanging="1200"/>
      </w:pPr>
      <w:rPr>
        <w:rFonts w:hint="default"/>
      </w:rPr>
    </w:lvl>
    <w:lvl w:ilvl="4">
      <w:start w:val="1"/>
      <w:numFmt w:val="decimal"/>
      <w:isLgl/>
      <w:lvlText w:val="%1.%2.%3.%4.%5"/>
      <w:lvlJc w:val="left"/>
      <w:pPr>
        <w:ind w:left="1920" w:hanging="120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7B7C13BB"/>
    <w:multiLevelType w:val="multilevel"/>
    <w:tmpl w:val="EE8069A8"/>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8"/>
  </w:num>
  <w:num w:numId="3">
    <w:abstractNumId w:val="1"/>
  </w:num>
  <w:num w:numId="4">
    <w:abstractNumId w:val="21"/>
  </w:num>
  <w:num w:numId="5">
    <w:abstractNumId w:val="5"/>
  </w:num>
  <w:num w:numId="6">
    <w:abstractNumId w:val="6"/>
  </w:num>
  <w:num w:numId="7">
    <w:abstractNumId w:val="7"/>
  </w:num>
  <w:num w:numId="8">
    <w:abstractNumId w:val="11"/>
  </w:num>
  <w:num w:numId="9">
    <w:abstractNumId w:val="13"/>
  </w:num>
  <w:num w:numId="10">
    <w:abstractNumId w:val="9"/>
  </w:num>
  <w:num w:numId="11">
    <w:abstractNumId w:val="0"/>
  </w:num>
  <w:num w:numId="12">
    <w:abstractNumId w:val="16"/>
  </w:num>
  <w:num w:numId="13">
    <w:abstractNumId w:val="18"/>
  </w:num>
  <w:num w:numId="14">
    <w:abstractNumId w:val="20"/>
  </w:num>
  <w:num w:numId="15">
    <w:abstractNumId w:val="3"/>
  </w:num>
  <w:num w:numId="16">
    <w:abstractNumId w:val="12"/>
  </w:num>
  <w:num w:numId="17">
    <w:abstractNumId w:val="17"/>
  </w:num>
  <w:num w:numId="18">
    <w:abstractNumId w:val="15"/>
  </w:num>
  <w:num w:numId="19">
    <w:abstractNumId w:val="10"/>
  </w:num>
  <w:num w:numId="20">
    <w:abstractNumId w:val="14"/>
  </w:num>
  <w:num w:numId="21">
    <w:abstractNumId w:val="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8"/>
  <w:drawingGridVerticalSpacing w:val="17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F80"/>
    <w:rsid w:val="00020EF8"/>
    <w:rsid w:val="000223E3"/>
    <w:rsid w:val="000369AD"/>
    <w:rsid w:val="00045DEB"/>
    <w:rsid w:val="00053822"/>
    <w:rsid w:val="00055DC3"/>
    <w:rsid w:val="000828A4"/>
    <w:rsid w:val="000B2342"/>
    <w:rsid w:val="000B261D"/>
    <w:rsid w:val="000C061C"/>
    <w:rsid w:val="000C1BDD"/>
    <w:rsid w:val="000C3C0C"/>
    <w:rsid w:val="000F2CD3"/>
    <w:rsid w:val="001047A7"/>
    <w:rsid w:val="00110F03"/>
    <w:rsid w:val="00112AD6"/>
    <w:rsid w:val="00113ED0"/>
    <w:rsid w:val="00115645"/>
    <w:rsid w:val="00120E00"/>
    <w:rsid w:val="0012746A"/>
    <w:rsid w:val="00131178"/>
    <w:rsid w:val="00137273"/>
    <w:rsid w:val="00141620"/>
    <w:rsid w:val="0014282F"/>
    <w:rsid w:val="001525EF"/>
    <w:rsid w:val="00162350"/>
    <w:rsid w:val="0016446D"/>
    <w:rsid w:val="001664CA"/>
    <w:rsid w:val="001717A9"/>
    <w:rsid w:val="00184966"/>
    <w:rsid w:val="00186AAD"/>
    <w:rsid w:val="00187DE2"/>
    <w:rsid w:val="00187F06"/>
    <w:rsid w:val="00190012"/>
    <w:rsid w:val="00197AAC"/>
    <w:rsid w:val="001A5C09"/>
    <w:rsid w:val="001A67A1"/>
    <w:rsid w:val="001B1BDC"/>
    <w:rsid w:val="001B5013"/>
    <w:rsid w:val="001C2E9B"/>
    <w:rsid w:val="001D3110"/>
    <w:rsid w:val="001E15FE"/>
    <w:rsid w:val="001E2732"/>
    <w:rsid w:val="00201E8E"/>
    <w:rsid w:val="00214CB7"/>
    <w:rsid w:val="00222571"/>
    <w:rsid w:val="00223AEB"/>
    <w:rsid w:val="00230A30"/>
    <w:rsid w:val="00237F3A"/>
    <w:rsid w:val="002412ED"/>
    <w:rsid w:val="00243740"/>
    <w:rsid w:val="0025006B"/>
    <w:rsid w:val="0026637C"/>
    <w:rsid w:val="002666BA"/>
    <w:rsid w:val="00267D5C"/>
    <w:rsid w:val="00283C38"/>
    <w:rsid w:val="00286E0C"/>
    <w:rsid w:val="00292710"/>
    <w:rsid w:val="00294AF9"/>
    <w:rsid w:val="002A2931"/>
    <w:rsid w:val="002B3EF3"/>
    <w:rsid w:val="002C3A17"/>
    <w:rsid w:val="002C4E34"/>
    <w:rsid w:val="002C4F27"/>
    <w:rsid w:val="002D10EE"/>
    <w:rsid w:val="002D4BC3"/>
    <w:rsid w:val="002F1951"/>
    <w:rsid w:val="00304B19"/>
    <w:rsid w:val="003130AD"/>
    <w:rsid w:val="003148F1"/>
    <w:rsid w:val="00320112"/>
    <w:rsid w:val="003264A7"/>
    <w:rsid w:val="003313AA"/>
    <w:rsid w:val="003326C3"/>
    <w:rsid w:val="0033614A"/>
    <w:rsid w:val="003369C2"/>
    <w:rsid w:val="00351B55"/>
    <w:rsid w:val="00352266"/>
    <w:rsid w:val="00361D10"/>
    <w:rsid w:val="0039758E"/>
    <w:rsid w:val="003A43D0"/>
    <w:rsid w:val="003B1582"/>
    <w:rsid w:val="003B3B44"/>
    <w:rsid w:val="003C581F"/>
    <w:rsid w:val="003D2728"/>
    <w:rsid w:val="003D5C23"/>
    <w:rsid w:val="003F1DE7"/>
    <w:rsid w:val="003F76E7"/>
    <w:rsid w:val="003F7B9A"/>
    <w:rsid w:val="0041317D"/>
    <w:rsid w:val="00422FFB"/>
    <w:rsid w:val="004405E2"/>
    <w:rsid w:val="004447E5"/>
    <w:rsid w:val="00457057"/>
    <w:rsid w:val="00457FE1"/>
    <w:rsid w:val="0046527B"/>
    <w:rsid w:val="00472EBF"/>
    <w:rsid w:val="00482859"/>
    <w:rsid w:val="0048341D"/>
    <w:rsid w:val="00485380"/>
    <w:rsid w:val="0049748F"/>
    <w:rsid w:val="004A6306"/>
    <w:rsid w:val="004D01D6"/>
    <w:rsid w:val="004D1CB1"/>
    <w:rsid w:val="004D3DD6"/>
    <w:rsid w:val="004D50AD"/>
    <w:rsid w:val="004E3954"/>
    <w:rsid w:val="004E5BCB"/>
    <w:rsid w:val="004F459B"/>
    <w:rsid w:val="00526F0B"/>
    <w:rsid w:val="0054201B"/>
    <w:rsid w:val="00552C5C"/>
    <w:rsid w:val="0056713C"/>
    <w:rsid w:val="0056736C"/>
    <w:rsid w:val="00573F80"/>
    <w:rsid w:val="005872BF"/>
    <w:rsid w:val="00596B16"/>
    <w:rsid w:val="005C55CE"/>
    <w:rsid w:val="005C5EE2"/>
    <w:rsid w:val="005F24AB"/>
    <w:rsid w:val="005F2E9F"/>
    <w:rsid w:val="006027B2"/>
    <w:rsid w:val="00612A96"/>
    <w:rsid w:val="00631706"/>
    <w:rsid w:val="006351E1"/>
    <w:rsid w:val="0064544A"/>
    <w:rsid w:val="006607B6"/>
    <w:rsid w:val="0067312F"/>
    <w:rsid w:val="0068431E"/>
    <w:rsid w:val="0068469B"/>
    <w:rsid w:val="006B24F4"/>
    <w:rsid w:val="006C31EB"/>
    <w:rsid w:val="006C5471"/>
    <w:rsid w:val="006D2AD4"/>
    <w:rsid w:val="006D489E"/>
    <w:rsid w:val="006E1F29"/>
    <w:rsid w:val="006E7816"/>
    <w:rsid w:val="007113A3"/>
    <w:rsid w:val="007151ED"/>
    <w:rsid w:val="00720E9C"/>
    <w:rsid w:val="00722013"/>
    <w:rsid w:val="0072508A"/>
    <w:rsid w:val="007267BF"/>
    <w:rsid w:val="007321D8"/>
    <w:rsid w:val="00733355"/>
    <w:rsid w:val="007362FA"/>
    <w:rsid w:val="00737ACF"/>
    <w:rsid w:val="0074065B"/>
    <w:rsid w:val="00744FCA"/>
    <w:rsid w:val="00746B73"/>
    <w:rsid w:val="00752E97"/>
    <w:rsid w:val="007531E5"/>
    <w:rsid w:val="00761D0C"/>
    <w:rsid w:val="00790D14"/>
    <w:rsid w:val="00791A91"/>
    <w:rsid w:val="007A5D98"/>
    <w:rsid w:val="007A6D55"/>
    <w:rsid w:val="007A7DD4"/>
    <w:rsid w:val="007B06E8"/>
    <w:rsid w:val="007B2199"/>
    <w:rsid w:val="007B24A6"/>
    <w:rsid w:val="007C6331"/>
    <w:rsid w:val="007D37CC"/>
    <w:rsid w:val="007D4F58"/>
    <w:rsid w:val="007E749B"/>
    <w:rsid w:val="007F1839"/>
    <w:rsid w:val="007F34BB"/>
    <w:rsid w:val="008011CC"/>
    <w:rsid w:val="0080271B"/>
    <w:rsid w:val="00803343"/>
    <w:rsid w:val="0082240E"/>
    <w:rsid w:val="008234B4"/>
    <w:rsid w:val="008334FB"/>
    <w:rsid w:val="00847449"/>
    <w:rsid w:val="0085759C"/>
    <w:rsid w:val="00860C5D"/>
    <w:rsid w:val="00864F9D"/>
    <w:rsid w:val="0086592B"/>
    <w:rsid w:val="00867B3F"/>
    <w:rsid w:val="00875024"/>
    <w:rsid w:val="00891901"/>
    <w:rsid w:val="00891FAE"/>
    <w:rsid w:val="008946FF"/>
    <w:rsid w:val="0089506F"/>
    <w:rsid w:val="00895988"/>
    <w:rsid w:val="00895D4A"/>
    <w:rsid w:val="008A5EDA"/>
    <w:rsid w:val="008A6F5B"/>
    <w:rsid w:val="008B1FEF"/>
    <w:rsid w:val="008C02ED"/>
    <w:rsid w:val="008D0F0E"/>
    <w:rsid w:val="008D329C"/>
    <w:rsid w:val="008D38CD"/>
    <w:rsid w:val="008D4146"/>
    <w:rsid w:val="008F0A15"/>
    <w:rsid w:val="008F2D14"/>
    <w:rsid w:val="008F7383"/>
    <w:rsid w:val="009101C9"/>
    <w:rsid w:val="00912414"/>
    <w:rsid w:val="0091489D"/>
    <w:rsid w:val="00917012"/>
    <w:rsid w:val="009173DF"/>
    <w:rsid w:val="00920FBD"/>
    <w:rsid w:val="00926AA8"/>
    <w:rsid w:val="00930DAB"/>
    <w:rsid w:val="0095387A"/>
    <w:rsid w:val="00955F0D"/>
    <w:rsid w:val="00955F46"/>
    <w:rsid w:val="00956AC3"/>
    <w:rsid w:val="0095732D"/>
    <w:rsid w:val="00963EF3"/>
    <w:rsid w:val="009703B5"/>
    <w:rsid w:val="00976CC1"/>
    <w:rsid w:val="00984469"/>
    <w:rsid w:val="009B5304"/>
    <w:rsid w:val="009B7B82"/>
    <w:rsid w:val="009C00C0"/>
    <w:rsid w:val="009C24D5"/>
    <w:rsid w:val="009D0D08"/>
    <w:rsid w:val="009D2885"/>
    <w:rsid w:val="009D5CDC"/>
    <w:rsid w:val="009E1976"/>
    <w:rsid w:val="009E1BE2"/>
    <w:rsid w:val="009F7210"/>
    <w:rsid w:val="009F7F27"/>
    <w:rsid w:val="00A01B1C"/>
    <w:rsid w:val="00A14416"/>
    <w:rsid w:val="00A216DE"/>
    <w:rsid w:val="00A27E32"/>
    <w:rsid w:val="00A3385B"/>
    <w:rsid w:val="00A41820"/>
    <w:rsid w:val="00A459B8"/>
    <w:rsid w:val="00A54783"/>
    <w:rsid w:val="00A62A2E"/>
    <w:rsid w:val="00A63BBA"/>
    <w:rsid w:val="00A754AA"/>
    <w:rsid w:val="00A776A9"/>
    <w:rsid w:val="00A818C2"/>
    <w:rsid w:val="00A85DD3"/>
    <w:rsid w:val="00AB07F1"/>
    <w:rsid w:val="00AB3146"/>
    <w:rsid w:val="00AC7DCF"/>
    <w:rsid w:val="00AD5FF9"/>
    <w:rsid w:val="00AE0423"/>
    <w:rsid w:val="00AE1EFF"/>
    <w:rsid w:val="00AE3AF2"/>
    <w:rsid w:val="00AE6162"/>
    <w:rsid w:val="00AE7A97"/>
    <w:rsid w:val="00AF68E1"/>
    <w:rsid w:val="00AF7AF0"/>
    <w:rsid w:val="00B115B6"/>
    <w:rsid w:val="00B25706"/>
    <w:rsid w:val="00B35FB9"/>
    <w:rsid w:val="00B37A16"/>
    <w:rsid w:val="00B45B6A"/>
    <w:rsid w:val="00B60D2D"/>
    <w:rsid w:val="00B7238A"/>
    <w:rsid w:val="00B77759"/>
    <w:rsid w:val="00B77B4F"/>
    <w:rsid w:val="00B977E8"/>
    <w:rsid w:val="00BA106B"/>
    <w:rsid w:val="00BB1EEA"/>
    <w:rsid w:val="00BB6289"/>
    <w:rsid w:val="00BB745C"/>
    <w:rsid w:val="00BC6FB5"/>
    <w:rsid w:val="00BD356F"/>
    <w:rsid w:val="00BD490D"/>
    <w:rsid w:val="00BE634A"/>
    <w:rsid w:val="00BF1AE8"/>
    <w:rsid w:val="00BF25F1"/>
    <w:rsid w:val="00BF7A98"/>
    <w:rsid w:val="00C02591"/>
    <w:rsid w:val="00C203E7"/>
    <w:rsid w:val="00C21C52"/>
    <w:rsid w:val="00C227F9"/>
    <w:rsid w:val="00C33715"/>
    <w:rsid w:val="00C40574"/>
    <w:rsid w:val="00C4783F"/>
    <w:rsid w:val="00C53EE9"/>
    <w:rsid w:val="00C67477"/>
    <w:rsid w:val="00C70A4A"/>
    <w:rsid w:val="00C70E60"/>
    <w:rsid w:val="00C710C8"/>
    <w:rsid w:val="00C834F5"/>
    <w:rsid w:val="00C84418"/>
    <w:rsid w:val="00CB5AAC"/>
    <w:rsid w:val="00CB6270"/>
    <w:rsid w:val="00CC2485"/>
    <w:rsid w:val="00CC2A73"/>
    <w:rsid w:val="00CD4D81"/>
    <w:rsid w:val="00CD5C93"/>
    <w:rsid w:val="00CE29D7"/>
    <w:rsid w:val="00D0390E"/>
    <w:rsid w:val="00D34B4D"/>
    <w:rsid w:val="00D36FD4"/>
    <w:rsid w:val="00D42557"/>
    <w:rsid w:val="00D85B4C"/>
    <w:rsid w:val="00DA5DDB"/>
    <w:rsid w:val="00DB21FE"/>
    <w:rsid w:val="00DB320B"/>
    <w:rsid w:val="00DB408A"/>
    <w:rsid w:val="00DB4986"/>
    <w:rsid w:val="00DB642A"/>
    <w:rsid w:val="00DB7524"/>
    <w:rsid w:val="00DD3491"/>
    <w:rsid w:val="00DE631C"/>
    <w:rsid w:val="00E2635B"/>
    <w:rsid w:val="00E31596"/>
    <w:rsid w:val="00E32575"/>
    <w:rsid w:val="00E3327A"/>
    <w:rsid w:val="00E36970"/>
    <w:rsid w:val="00E41B45"/>
    <w:rsid w:val="00E43534"/>
    <w:rsid w:val="00E604A1"/>
    <w:rsid w:val="00E65905"/>
    <w:rsid w:val="00E861BB"/>
    <w:rsid w:val="00E90451"/>
    <w:rsid w:val="00E96A96"/>
    <w:rsid w:val="00EA1410"/>
    <w:rsid w:val="00EA1EE7"/>
    <w:rsid w:val="00EA48F6"/>
    <w:rsid w:val="00EC0786"/>
    <w:rsid w:val="00EC5A43"/>
    <w:rsid w:val="00ED66E9"/>
    <w:rsid w:val="00ED79D7"/>
    <w:rsid w:val="00EE2FFA"/>
    <w:rsid w:val="00EF0193"/>
    <w:rsid w:val="00EF16B4"/>
    <w:rsid w:val="00F07B6B"/>
    <w:rsid w:val="00F1021F"/>
    <w:rsid w:val="00F14B66"/>
    <w:rsid w:val="00F17750"/>
    <w:rsid w:val="00F2040A"/>
    <w:rsid w:val="00F275EC"/>
    <w:rsid w:val="00F30428"/>
    <w:rsid w:val="00F45794"/>
    <w:rsid w:val="00F8445A"/>
    <w:rsid w:val="00F97912"/>
    <w:rsid w:val="00FA0B4F"/>
    <w:rsid w:val="00FC5F9A"/>
    <w:rsid w:val="00FE00B7"/>
    <w:rsid w:val="00FF1A94"/>
    <w:rsid w:val="00FF2085"/>
    <w:rsid w:val="00FF2E87"/>
    <w:rsid w:val="00FF7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29D7"/>
    <w:pPr>
      <w:ind w:left="720"/>
      <w:contextualSpacing/>
    </w:pPr>
  </w:style>
  <w:style w:type="paragraph" w:customStyle="1" w:styleId="a4">
    <w:name w:val="Знак Знак Знак Знак Знак Знак Знак Знак Знак Знак"/>
    <w:basedOn w:val="a"/>
    <w:rsid w:val="00720E9C"/>
    <w:pPr>
      <w:spacing w:after="160" w:line="240" w:lineRule="exact"/>
    </w:pPr>
    <w:rPr>
      <w:rFonts w:ascii="Verdana" w:eastAsia="Times New Roman" w:hAnsi="Verdana" w:cs="Verdana"/>
      <w:sz w:val="20"/>
      <w:szCs w:val="20"/>
      <w:lang w:val="en-US"/>
    </w:rPr>
  </w:style>
  <w:style w:type="paragraph" w:styleId="a5">
    <w:name w:val="Balloon Text"/>
    <w:basedOn w:val="a"/>
    <w:link w:val="a6"/>
    <w:uiPriority w:val="99"/>
    <w:unhideWhenUsed/>
    <w:rsid w:val="00891FAE"/>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891FAE"/>
    <w:rPr>
      <w:rFonts w:ascii="Tahoma" w:hAnsi="Tahoma" w:cs="Tahoma"/>
      <w:sz w:val="16"/>
      <w:szCs w:val="16"/>
    </w:rPr>
  </w:style>
  <w:style w:type="paragraph" w:styleId="a7">
    <w:name w:val="header"/>
    <w:basedOn w:val="a"/>
    <w:link w:val="a8"/>
    <w:uiPriority w:val="99"/>
    <w:unhideWhenUsed/>
    <w:rsid w:val="0014282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282F"/>
  </w:style>
  <w:style w:type="paragraph" w:styleId="a9">
    <w:name w:val="footer"/>
    <w:basedOn w:val="a"/>
    <w:link w:val="aa"/>
    <w:uiPriority w:val="99"/>
    <w:unhideWhenUsed/>
    <w:rsid w:val="0014282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282F"/>
  </w:style>
  <w:style w:type="numbering" w:customStyle="1" w:styleId="1">
    <w:name w:val="Нет списка1"/>
    <w:next w:val="a2"/>
    <w:uiPriority w:val="99"/>
    <w:semiHidden/>
    <w:unhideWhenUsed/>
    <w:rsid w:val="001E2732"/>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84966"/>
    <w:pPr>
      <w:spacing w:before="100" w:beforeAutospacing="1" w:after="100" w:afterAutospacing="1" w:line="240" w:lineRule="auto"/>
    </w:pPr>
    <w:rPr>
      <w:rFonts w:ascii="Tahoma" w:eastAsia="Times New Roman" w:hAnsi="Tahoma" w:cs="Tahoma"/>
      <w:sz w:val="20"/>
      <w:szCs w:val="20"/>
      <w:lang w:val="en-US"/>
    </w:rPr>
  </w:style>
  <w:style w:type="character" w:styleId="ab">
    <w:name w:val="page number"/>
    <w:basedOn w:val="a0"/>
    <w:rsid w:val="00184966"/>
  </w:style>
  <w:style w:type="numbering" w:customStyle="1" w:styleId="2">
    <w:name w:val="Нет списка2"/>
    <w:next w:val="a2"/>
    <w:semiHidden/>
    <w:rsid w:val="006B24F4"/>
  </w:style>
  <w:style w:type="character" w:styleId="ac">
    <w:name w:val="Hyperlink"/>
    <w:rsid w:val="006B24F4"/>
    <w:rPr>
      <w:color w:val="0000FF"/>
      <w:u w:val="single"/>
    </w:rPr>
  </w:style>
  <w:style w:type="character" w:customStyle="1" w:styleId="20">
    <w:name w:val="Основной текст 2 Знак"/>
    <w:link w:val="21"/>
    <w:locked/>
    <w:rsid w:val="006B24F4"/>
    <w:rPr>
      <w:sz w:val="28"/>
      <w:lang w:eastAsia="ru-RU"/>
    </w:rPr>
  </w:style>
  <w:style w:type="paragraph" w:styleId="21">
    <w:name w:val="Body Text 2"/>
    <w:basedOn w:val="a"/>
    <w:link w:val="20"/>
    <w:rsid w:val="006B24F4"/>
    <w:pPr>
      <w:overflowPunct w:val="0"/>
      <w:autoSpaceDE w:val="0"/>
      <w:autoSpaceDN w:val="0"/>
      <w:adjustRightInd w:val="0"/>
      <w:spacing w:after="0" w:line="240" w:lineRule="auto"/>
    </w:pPr>
    <w:rPr>
      <w:sz w:val="28"/>
      <w:lang w:eastAsia="ru-RU"/>
    </w:rPr>
  </w:style>
  <w:style w:type="character" w:customStyle="1" w:styleId="210">
    <w:name w:val="Основной текст 2 Знак1"/>
    <w:basedOn w:val="a0"/>
    <w:uiPriority w:val="99"/>
    <w:semiHidden/>
    <w:rsid w:val="006B24F4"/>
  </w:style>
  <w:style w:type="paragraph" w:customStyle="1" w:styleId="ConsPlusCell">
    <w:name w:val="ConsPlusCell"/>
    <w:rsid w:val="006B24F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6B24F4"/>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Char">
    <w:name w:val="Char"/>
    <w:basedOn w:val="a"/>
    <w:autoRedefine/>
    <w:rsid w:val="006B24F4"/>
    <w:pPr>
      <w:spacing w:after="160" w:line="240" w:lineRule="exact"/>
    </w:pPr>
    <w:rPr>
      <w:rFonts w:ascii="Times New Roman" w:eastAsia="Times New Roman" w:hAnsi="Times New Roman" w:cs="Times New Roman"/>
      <w:sz w:val="28"/>
      <w:szCs w:val="20"/>
      <w:lang w:val="en-US"/>
    </w:rPr>
  </w:style>
  <w:style w:type="paragraph" w:customStyle="1" w:styleId="ConsPlusTitle">
    <w:name w:val="ConsPlusTitle"/>
    <w:rsid w:val="006B24F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6B24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1"/>
    <w:rsid w:val="006B24F4"/>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rsid w:val="006B24F4"/>
    <w:pPr>
      <w:spacing w:after="160" w:line="240" w:lineRule="exact"/>
      <w:jc w:val="both"/>
    </w:pPr>
    <w:rPr>
      <w:rFonts w:ascii="Verdana" w:eastAsia="Times New Roman" w:hAnsi="Verdana" w:cs="Arial"/>
      <w:sz w:val="20"/>
      <w:szCs w:val="20"/>
      <w:lang w:val="en-US"/>
    </w:rPr>
  </w:style>
  <w:style w:type="paragraph" w:styleId="ae">
    <w:name w:val="Normal (Web)"/>
    <w:basedOn w:val="a"/>
    <w:rsid w:val="006B24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uiPriority w:val="1"/>
    <w:qFormat/>
    <w:rsid w:val="006B24F4"/>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6B24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Subtitle"/>
    <w:basedOn w:val="a"/>
    <w:link w:val="af1"/>
    <w:qFormat/>
    <w:rsid w:val="006B24F4"/>
    <w:pPr>
      <w:spacing w:after="0" w:line="240" w:lineRule="auto"/>
      <w:jc w:val="center"/>
    </w:pPr>
    <w:rPr>
      <w:rFonts w:ascii="Times New Roman" w:eastAsia="Times New Roman" w:hAnsi="Times New Roman" w:cs="Times New Roman"/>
      <w:b/>
      <w:sz w:val="28"/>
      <w:szCs w:val="20"/>
      <w:lang w:eastAsia="ru-RU"/>
    </w:rPr>
  </w:style>
  <w:style w:type="character" w:customStyle="1" w:styleId="af1">
    <w:name w:val="Подзаголовок Знак"/>
    <w:basedOn w:val="a0"/>
    <w:link w:val="af0"/>
    <w:rsid w:val="006B24F4"/>
    <w:rPr>
      <w:rFonts w:ascii="Times New Roman" w:eastAsia="Times New Roman" w:hAnsi="Times New Roman" w:cs="Times New Roman"/>
      <w:b/>
      <w:sz w:val="28"/>
      <w:szCs w:val="20"/>
      <w:lang w:eastAsia="ru-RU"/>
    </w:rPr>
  </w:style>
  <w:style w:type="table" w:customStyle="1" w:styleId="11">
    <w:name w:val="Сетка таблицы1"/>
    <w:basedOn w:val="a1"/>
    <w:next w:val="ad"/>
    <w:rsid w:val="006B24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d"/>
    <w:rsid w:val="006B24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6B24F4"/>
  </w:style>
  <w:style w:type="paragraph" w:styleId="af2">
    <w:name w:val="Title"/>
    <w:basedOn w:val="a"/>
    <w:next w:val="a"/>
    <w:link w:val="af3"/>
    <w:qFormat/>
    <w:rsid w:val="006B24F4"/>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3">
    <w:name w:val="Название Знак"/>
    <w:basedOn w:val="a0"/>
    <w:link w:val="af2"/>
    <w:rsid w:val="006B24F4"/>
    <w:rPr>
      <w:rFonts w:ascii="Cambria" w:eastAsia="Times New Roman" w:hAnsi="Cambria" w:cs="Times New Roman"/>
      <w:b/>
      <w:bCs/>
      <w:kern w:val="28"/>
      <w:sz w:val="32"/>
      <w:szCs w:val="32"/>
      <w:lang w:eastAsia="ru-RU"/>
    </w:rPr>
  </w:style>
  <w:style w:type="numbering" w:customStyle="1" w:styleId="3">
    <w:name w:val="Нет списка3"/>
    <w:next w:val="a2"/>
    <w:semiHidden/>
    <w:rsid w:val="00AE7A97"/>
  </w:style>
  <w:style w:type="table" w:customStyle="1" w:styleId="30">
    <w:name w:val="Сетка таблицы3"/>
    <w:basedOn w:val="a1"/>
    <w:next w:val="ad"/>
    <w:rsid w:val="00AE7A97"/>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
    <w:rsid w:val="00AE7A97"/>
    <w:pPr>
      <w:spacing w:after="160" w:line="240" w:lineRule="exact"/>
      <w:jc w:val="both"/>
    </w:pPr>
    <w:rPr>
      <w:rFonts w:ascii="Verdana" w:eastAsia="Times New Roman" w:hAnsi="Verdana" w:cs="Arial"/>
      <w:sz w:val="20"/>
      <w:szCs w:val="20"/>
      <w:lang w:val="en-US"/>
    </w:rPr>
  </w:style>
  <w:style w:type="table" w:customStyle="1" w:styleId="111">
    <w:name w:val="Сетка таблицы11"/>
    <w:basedOn w:val="a1"/>
    <w:next w:val="ad"/>
    <w:rsid w:val="00AE7A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d"/>
    <w:rsid w:val="00AE7A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AE7A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29D7"/>
    <w:pPr>
      <w:ind w:left="720"/>
      <w:contextualSpacing/>
    </w:pPr>
  </w:style>
  <w:style w:type="paragraph" w:customStyle="1" w:styleId="a4">
    <w:name w:val="Знак Знак Знак Знак Знак Знак Знак Знак Знак Знак"/>
    <w:basedOn w:val="a"/>
    <w:rsid w:val="00720E9C"/>
    <w:pPr>
      <w:spacing w:after="160" w:line="240" w:lineRule="exact"/>
    </w:pPr>
    <w:rPr>
      <w:rFonts w:ascii="Verdana" w:eastAsia="Times New Roman" w:hAnsi="Verdana" w:cs="Verdana"/>
      <w:sz w:val="20"/>
      <w:szCs w:val="20"/>
      <w:lang w:val="en-US"/>
    </w:rPr>
  </w:style>
  <w:style w:type="paragraph" w:styleId="a5">
    <w:name w:val="Balloon Text"/>
    <w:basedOn w:val="a"/>
    <w:link w:val="a6"/>
    <w:uiPriority w:val="99"/>
    <w:unhideWhenUsed/>
    <w:rsid w:val="00891FAE"/>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891FAE"/>
    <w:rPr>
      <w:rFonts w:ascii="Tahoma" w:hAnsi="Tahoma" w:cs="Tahoma"/>
      <w:sz w:val="16"/>
      <w:szCs w:val="16"/>
    </w:rPr>
  </w:style>
  <w:style w:type="paragraph" w:styleId="a7">
    <w:name w:val="header"/>
    <w:basedOn w:val="a"/>
    <w:link w:val="a8"/>
    <w:uiPriority w:val="99"/>
    <w:unhideWhenUsed/>
    <w:rsid w:val="0014282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282F"/>
  </w:style>
  <w:style w:type="paragraph" w:styleId="a9">
    <w:name w:val="footer"/>
    <w:basedOn w:val="a"/>
    <w:link w:val="aa"/>
    <w:uiPriority w:val="99"/>
    <w:unhideWhenUsed/>
    <w:rsid w:val="0014282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282F"/>
  </w:style>
  <w:style w:type="numbering" w:customStyle="1" w:styleId="1">
    <w:name w:val="Нет списка1"/>
    <w:next w:val="a2"/>
    <w:uiPriority w:val="99"/>
    <w:semiHidden/>
    <w:unhideWhenUsed/>
    <w:rsid w:val="001E2732"/>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84966"/>
    <w:pPr>
      <w:spacing w:before="100" w:beforeAutospacing="1" w:after="100" w:afterAutospacing="1" w:line="240" w:lineRule="auto"/>
    </w:pPr>
    <w:rPr>
      <w:rFonts w:ascii="Tahoma" w:eastAsia="Times New Roman" w:hAnsi="Tahoma" w:cs="Tahoma"/>
      <w:sz w:val="20"/>
      <w:szCs w:val="20"/>
      <w:lang w:val="en-US"/>
    </w:rPr>
  </w:style>
  <w:style w:type="character" w:styleId="ab">
    <w:name w:val="page number"/>
    <w:basedOn w:val="a0"/>
    <w:rsid w:val="00184966"/>
  </w:style>
  <w:style w:type="numbering" w:customStyle="1" w:styleId="2">
    <w:name w:val="Нет списка2"/>
    <w:next w:val="a2"/>
    <w:semiHidden/>
    <w:rsid w:val="006B24F4"/>
  </w:style>
  <w:style w:type="character" w:styleId="ac">
    <w:name w:val="Hyperlink"/>
    <w:rsid w:val="006B24F4"/>
    <w:rPr>
      <w:color w:val="0000FF"/>
      <w:u w:val="single"/>
    </w:rPr>
  </w:style>
  <w:style w:type="character" w:customStyle="1" w:styleId="20">
    <w:name w:val="Основной текст 2 Знак"/>
    <w:link w:val="21"/>
    <w:locked/>
    <w:rsid w:val="006B24F4"/>
    <w:rPr>
      <w:sz w:val="28"/>
      <w:lang w:eastAsia="ru-RU"/>
    </w:rPr>
  </w:style>
  <w:style w:type="paragraph" w:styleId="21">
    <w:name w:val="Body Text 2"/>
    <w:basedOn w:val="a"/>
    <w:link w:val="20"/>
    <w:rsid w:val="006B24F4"/>
    <w:pPr>
      <w:overflowPunct w:val="0"/>
      <w:autoSpaceDE w:val="0"/>
      <w:autoSpaceDN w:val="0"/>
      <w:adjustRightInd w:val="0"/>
      <w:spacing w:after="0" w:line="240" w:lineRule="auto"/>
    </w:pPr>
    <w:rPr>
      <w:sz w:val="28"/>
      <w:lang w:eastAsia="ru-RU"/>
    </w:rPr>
  </w:style>
  <w:style w:type="character" w:customStyle="1" w:styleId="210">
    <w:name w:val="Основной текст 2 Знак1"/>
    <w:basedOn w:val="a0"/>
    <w:uiPriority w:val="99"/>
    <w:semiHidden/>
    <w:rsid w:val="006B24F4"/>
  </w:style>
  <w:style w:type="paragraph" w:customStyle="1" w:styleId="ConsPlusCell">
    <w:name w:val="ConsPlusCell"/>
    <w:rsid w:val="006B24F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6B24F4"/>
    <w:pPr>
      <w:widowControl w:val="0"/>
      <w:suppressAutoHyphens/>
      <w:spacing w:after="0" w:line="240" w:lineRule="auto"/>
    </w:pPr>
    <w:rPr>
      <w:rFonts w:ascii="Courier New" w:eastAsia="Times New Roman" w:hAnsi="Courier New" w:cs="Courier New"/>
      <w:sz w:val="20"/>
      <w:szCs w:val="20"/>
      <w:lang w:eastAsia="ar-SA"/>
    </w:rPr>
  </w:style>
  <w:style w:type="paragraph" w:customStyle="1" w:styleId="Char">
    <w:name w:val="Char"/>
    <w:basedOn w:val="a"/>
    <w:autoRedefine/>
    <w:rsid w:val="006B24F4"/>
    <w:pPr>
      <w:spacing w:after="160" w:line="240" w:lineRule="exact"/>
    </w:pPr>
    <w:rPr>
      <w:rFonts w:ascii="Times New Roman" w:eastAsia="Times New Roman" w:hAnsi="Times New Roman" w:cs="Times New Roman"/>
      <w:sz w:val="28"/>
      <w:szCs w:val="20"/>
      <w:lang w:val="en-US"/>
    </w:rPr>
  </w:style>
  <w:style w:type="paragraph" w:customStyle="1" w:styleId="ConsPlusTitle">
    <w:name w:val="ConsPlusTitle"/>
    <w:rsid w:val="006B24F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6B24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1"/>
    <w:rsid w:val="006B24F4"/>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rsid w:val="006B24F4"/>
    <w:pPr>
      <w:spacing w:after="160" w:line="240" w:lineRule="exact"/>
      <w:jc w:val="both"/>
    </w:pPr>
    <w:rPr>
      <w:rFonts w:ascii="Verdana" w:eastAsia="Times New Roman" w:hAnsi="Verdana" w:cs="Arial"/>
      <w:sz w:val="20"/>
      <w:szCs w:val="20"/>
      <w:lang w:val="en-US"/>
    </w:rPr>
  </w:style>
  <w:style w:type="paragraph" w:styleId="ae">
    <w:name w:val="Normal (Web)"/>
    <w:basedOn w:val="a"/>
    <w:rsid w:val="006B24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uiPriority w:val="1"/>
    <w:qFormat/>
    <w:rsid w:val="006B24F4"/>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6B24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Subtitle"/>
    <w:basedOn w:val="a"/>
    <w:link w:val="af1"/>
    <w:qFormat/>
    <w:rsid w:val="006B24F4"/>
    <w:pPr>
      <w:spacing w:after="0" w:line="240" w:lineRule="auto"/>
      <w:jc w:val="center"/>
    </w:pPr>
    <w:rPr>
      <w:rFonts w:ascii="Times New Roman" w:eastAsia="Times New Roman" w:hAnsi="Times New Roman" w:cs="Times New Roman"/>
      <w:b/>
      <w:sz w:val="28"/>
      <w:szCs w:val="20"/>
      <w:lang w:eastAsia="ru-RU"/>
    </w:rPr>
  </w:style>
  <w:style w:type="character" w:customStyle="1" w:styleId="af1">
    <w:name w:val="Подзаголовок Знак"/>
    <w:basedOn w:val="a0"/>
    <w:link w:val="af0"/>
    <w:rsid w:val="006B24F4"/>
    <w:rPr>
      <w:rFonts w:ascii="Times New Roman" w:eastAsia="Times New Roman" w:hAnsi="Times New Roman" w:cs="Times New Roman"/>
      <w:b/>
      <w:sz w:val="28"/>
      <w:szCs w:val="20"/>
      <w:lang w:eastAsia="ru-RU"/>
    </w:rPr>
  </w:style>
  <w:style w:type="table" w:customStyle="1" w:styleId="11">
    <w:name w:val="Сетка таблицы1"/>
    <w:basedOn w:val="a1"/>
    <w:next w:val="ad"/>
    <w:rsid w:val="006B24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d"/>
    <w:rsid w:val="006B24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6B24F4"/>
  </w:style>
  <w:style w:type="paragraph" w:styleId="af2">
    <w:name w:val="Title"/>
    <w:basedOn w:val="a"/>
    <w:next w:val="a"/>
    <w:link w:val="af3"/>
    <w:qFormat/>
    <w:rsid w:val="006B24F4"/>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3">
    <w:name w:val="Название Знак"/>
    <w:basedOn w:val="a0"/>
    <w:link w:val="af2"/>
    <w:rsid w:val="006B24F4"/>
    <w:rPr>
      <w:rFonts w:ascii="Cambria" w:eastAsia="Times New Roman" w:hAnsi="Cambria" w:cs="Times New Roman"/>
      <w:b/>
      <w:bCs/>
      <w:kern w:val="28"/>
      <w:sz w:val="32"/>
      <w:szCs w:val="32"/>
      <w:lang w:eastAsia="ru-RU"/>
    </w:rPr>
  </w:style>
  <w:style w:type="numbering" w:customStyle="1" w:styleId="3">
    <w:name w:val="Нет списка3"/>
    <w:next w:val="a2"/>
    <w:semiHidden/>
    <w:rsid w:val="00AE7A97"/>
  </w:style>
  <w:style w:type="table" w:customStyle="1" w:styleId="30">
    <w:name w:val="Сетка таблицы3"/>
    <w:basedOn w:val="a1"/>
    <w:next w:val="ad"/>
    <w:rsid w:val="00AE7A97"/>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
    <w:rsid w:val="00AE7A97"/>
    <w:pPr>
      <w:spacing w:after="160" w:line="240" w:lineRule="exact"/>
      <w:jc w:val="both"/>
    </w:pPr>
    <w:rPr>
      <w:rFonts w:ascii="Verdana" w:eastAsia="Times New Roman" w:hAnsi="Verdana" w:cs="Arial"/>
      <w:sz w:val="20"/>
      <w:szCs w:val="20"/>
      <w:lang w:val="en-US"/>
    </w:rPr>
  </w:style>
  <w:style w:type="table" w:customStyle="1" w:styleId="111">
    <w:name w:val="Сетка таблицы11"/>
    <w:basedOn w:val="a1"/>
    <w:next w:val="ad"/>
    <w:rsid w:val="00AE7A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d"/>
    <w:rsid w:val="00AE7A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AE7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93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16B92-52F3-4F75-9A09-237BBBDA8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19</Pages>
  <Words>3993</Words>
  <Characters>22766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Шалапанова Ирина Николаевна</dc:creator>
  <cp:lastModifiedBy>Зелянина Наталья Владимировна</cp:lastModifiedBy>
  <cp:revision>13</cp:revision>
  <cp:lastPrinted>2024-06-14T11:28:00Z</cp:lastPrinted>
  <dcterms:created xsi:type="dcterms:W3CDTF">2023-09-11T13:31:00Z</dcterms:created>
  <dcterms:modified xsi:type="dcterms:W3CDTF">2024-06-18T08:06:00Z</dcterms:modified>
</cp:coreProperties>
</file>