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F85" w:rsidRPr="00636B0D" w:rsidRDefault="00715F85" w:rsidP="00715F85">
      <w:pPr>
        <w:ind w:left="3969"/>
        <w:jc w:val="center"/>
        <w:outlineLvl w:val="0"/>
        <w:rPr>
          <w:sz w:val="28"/>
          <w:szCs w:val="28"/>
        </w:rPr>
      </w:pPr>
      <w:r w:rsidRPr="00636B0D">
        <w:rPr>
          <w:sz w:val="28"/>
          <w:szCs w:val="28"/>
        </w:rPr>
        <w:t>УТВЕРЖДЕН</w:t>
      </w:r>
    </w:p>
    <w:p w:rsidR="00715F85" w:rsidRPr="00636B0D" w:rsidRDefault="00715F85" w:rsidP="00715F85">
      <w:pPr>
        <w:ind w:left="3969"/>
        <w:jc w:val="center"/>
        <w:rPr>
          <w:sz w:val="28"/>
          <w:szCs w:val="28"/>
        </w:rPr>
      </w:pPr>
      <w:r w:rsidRPr="00636B0D">
        <w:rPr>
          <w:sz w:val="28"/>
          <w:szCs w:val="28"/>
        </w:rPr>
        <w:t>распоряжением администрации</w:t>
      </w:r>
    </w:p>
    <w:p w:rsidR="00715F85" w:rsidRPr="00636B0D" w:rsidRDefault="00715F85" w:rsidP="00715F85">
      <w:pPr>
        <w:ind w:left="3969"/>
        <w:jc w:val="center"/>
        <w:rPr>
          <w:sz w:val="28"/>
          <w:szCs w:val="28"/>
        </w:rPr>
      </w:pPr>
      <w:r w:rsidRPr="00636B0D">
        <w:rPr>
          <w:sz w:val="28"/>
          <w:szCs w:val="28"/>
        </w:rPr>
        <w:t>Холмогорского муниципального округа</w:t>
      </w:r>
    </w:p>
    <w:p w:rsidR="00715F85" w:rsidRPr="00636B0D" w:rsidRDefault="00715F85" w:rsidP="00715F85">
      <w:pPr>
        <w:ind w:left="3969"/>
        <w:jc w:val="center"/>
        <w:rPr>
          <w:sz w:val="28"/>
          <w:szCs w:val="28"/>
        </w:rPr>
      </w:pPr>
      <w:r w:rsidRPr="00636B0D">
        <w:rPr>
          <w:sz w:val="28"/>
          <w:szCs w:val="28"/>
        </w:rPr>
        <w:t>Архангельской области</w:t>
      </w:r>
    </w:p>
    <w:p w:rsidR="00715F85" w:rsidRPr="00636B0D" w:rsidRDefault="00715F85" w:rsidP="00715F85">
      <w:pPr>
        <w:ind w:left="3969"/>
        <w:jc w:val="center"/>
        <w:rPr>
          <w:sz w:val="28"/>
          <w:szCs w:val="28"/>
        </w:rPr>
      </w:pPr>
      <w:r w:rsidRPr="00636B0D">
        <w:rPr>
          <w:sz w:val="28"/>
          <w:szCs w:val="28"/>
        </w:rPr>
        <w:t>от «</w:t>
      </w:r>
      <w:r w:rsidR="00636B0D" w:rsidRPr="00636B0D">
        <w:rPr>
          <w:sz w:val="28"/>
          <w:szCs w:val="28"/>
        </w:rPr>
        <w:t>06</w:t>
      </w:r>
      <w:r w:rsidRPr="00636B0D">
        <w:rPr>
          <w:sz w:val="28"/>
          <w:szCs w:val="28"/>
        </w:rPr>
        <w:t xml:space="preserve">» </w:t>
      </w:r>
      <w:r w:rsidR="00884C5D" w:rsidRPr="00636B0D">
        <w:rPr>
          <w:sz w:val="28"/>
          <w:szCs w:val="28"/>
        </w:rPr>
        <w:t>марта</w:t>
      </w:r>
      <w:r w:rsidRPr="00636B0D">
        <w:rPr>
          <w:sz w:val="28"/>
          <w:szCs w:val="28"/>
        </w:rPr>
        <w:t xml:space="preserve"> 2023 г. № </w:t>
      </w:r>
      <w:r w:rsidR="00636B0D" w:rsidRPr="00636B0D">
        <w:rPr>
          <w:sz w:val="28"/>
          <w:szCs w:val="28"/>
        </w:rPr>
        <w:t>302</w:t>
      </w:r>
    </w:p>
    <w:p w:rsidR="00715F85" w:rsidRDefault="00715F85" w:rsidP="00715F85">
      <w:pPr>
        <w:ind w:firstLine="709"/>
        <w:jc w:val="center"/>
        <w:rPr>
          <w:sz w:val="28"/>
          <w:szCs w:val="28"/>
        </w:rPr>
      </w:pPr>
    </w:p>
    <w:p w:rsidR="00715F85" w:rsidRPr="000F260F" w:rsidRDefault="00715F85" w:rsidP="00715F85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715F85" w:rsidRDefault="00715F85" w:rsidP="00715F85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ГОДОВОЙ </w:t>
      </w:r>
      <w:r w:rsidRPr="00CE42C9">
        <w:rPr>
          <w:b/>
          <w:bCs/>
          <w:sz w:val="28"/>
          <w:szCs w:val="28"/>
        </w:rPr>
        <w:t>ОТЧЕТ</w:t>
      </w:r>
      <w:r>
        <w:rPr>
          <w:b/>
          <w:bCs/>
          <w:sz w:val="28"/>
          <w:szCs w:val="28"/>
        </w:rPr>
        <w:t xml:space="preserve"> о реализации в 2022 </w:t>
      </w:r>
      <w:r w:rsidRPr="00CE42C9">
        <w:rPr>
          <w:b/>
          <w:bCs/>
          <w:sz w:val="28"/>
          <w:szCs w:val="28"/>
        </w:rPr>
        <w:t>году муниципальной программы</w:t>
      </w:r>
      <w:r>
        <w:rPr>
          <w:b/>
          <w:bCs/>
          <w:sz w:val="28"/>
          <w:szCs w:val="28"/>
        </w:rPr>
        <w:t xml:space="preserve"> </w:t>
      </w:r>
      <w:r w:rsidRPr="005E5EB2">
        <w:rPr>
          <w:rFonts w:eastAsia="Calibri"/>
          <w:b/>
          <w:bCs/>
          <w:sz w:val="28"/>
          <w:szCs w:val="28"/>
        </w:rPr>
        <w:t>«Развитие жилищно-коммунального хозяйства и охрана окружающей среды в Холмогорском муниципальном районе»</w:t>
      </w:r>
    </w:p>
    <w:p w:rsidR="00715F85" w:rsidRPr="00020363" w:rsidRDefault="00715F85" w:rsidP="00715F85">
      <w:pPr>
        <w:widowControl w:val="0"/>
        <w:autoSpaceDE w:val="0"/>
        <w:autoSpaceDN w:val="0"/>
        <w:jc w:val="center"/>
        <w:rPr>
          <w:b/>
          <w:bCs/>
          <w:sz w:val="28"/>
          <w:szCs w:val="28"/>
        </w:rPr>
      </w:pPr>
    </w:p>
    <w:p w:rsidR="00715F85" w:rsidRPr="005F0089" w:rsidRDefault="00715F85" w:rsidP="00715F8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15F85" w:rsidRPr="00CE42C9" w:rsidRDefault="00715F85" w:rsidP="00715F85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715F85" w:rsidRPr="000F260F" w:rsidRDefault="00715F85" w:rsidP="00715F85">
      <w:pPr>
        <w:spacing w:before="16" w:line="200" w:lineRule="exact"/>
        <w:rPr>
          <w:sz w:val="28"/>
          <w:szCs w:val="28"/>
        </w:rPr>
      </w:pPr>
    </w:p>
    <w:p w:rsidR="00715F85" w:rsidRPr="00FD118A" w:rsidRDefault="00747C55" w:rsidP="00636B0D">
      <w:pPr>
        <w:ind w:right="44" w:firstLine="709"/>
        <w:jc w:val="both"/>
        <w:rPr>
          <w:sz w:val="28"/>
          <w:szCs w:val="28"/>
          <w:highlight w:val="red"/>
        </w:rPr>
      </w:pPr>
      <w:r>
        <w:rPr>
          <w:sz w:val="28"/>
          <w:szCs w:val="28"/>
        </w:rPr>
        <w:t xml:space="preserve">1.1. </w:t>
      </w:r>
      <w:r w:rsidR="00715F85">
        <w:rPr>
          <w:sz w:val="28"/>
          <w:szCs w:val="28"/>
        </w:rPr>
        <w:t>В 2022</w:t>
      </w:r>
      <w:r w:rsidR="00291EAA">
        <w:rPr>
          <w:sz w:val="28"/>
          <w:szCs w:val="28"/>
        </w:rPr>
        <w:t xml:space="preserve"> </w:t>
      </w:r>
      <w:r w:rsidR="00715F85" w:rsidRPr="00A43AA6">
        <w:rPr>
          <w:sz w:val="28"/>
          <w:szCs w:val="28"/>
        </w:rPr>
        <w:t xml:space="preserve">году в рамках муниципальной программы </w:t>
      </w:r>
      <w:r w:rsidR="00715F85" w:rsidRPr="00A279BB">
        <w:rPr>
          <w:rFonts w:eastAsia="Calibri"/>
          <w:bCs/>
          <w:sz w:val="28"/>
          <w:szCs w:val="28"/>
        </w:rPr>
        <w:t xml:space="preserve">«Развитие </w:t>
      </w:r>
      <w:r w:rsidR="00715F85" w:rsidRPr="00FD118A">
        <w:rPr>
          <w:rFonts w:eastAsia="Calibri"/>
          <w:bCs/>
          <w:sz w:val="28"/>
          <w:szCs w:val="28"/>
        </w:rPr>
        <w:t>жилищно-коммунального хозяйства и охрана окружающей среды в</w:t>
      </w:r>
      <w:r w:rsidR="00715F85" w:rsidRPr="00A279BB">
        <w:rPr>
          <w:rFonts w:eastAsia="Calibri"/>
          <w:bCs/>
          <w:sz w:val="28"/>
          <w:szCs w:val="28"/>
        </w:rPr>
        <w:t xml:space="preserve"> Холмогорском муниципальном районе»</w:t>
      </w:r>
      <w:r w:rsidR="00715F85" w:rsidRPr="00A43AA6">
        <w:rPr>
          <w:sz w:val="28"/>
          <w:szCs w:val="28"/>
        </w:rPr>
        <w:t>, утвержденной постановлением администрации муниципального</w:t>
      </w:r>
      <w:r w:rsidR="00715F85">
        <w:rPr>
          <w:sz w:val="28"/>
          <w:szCs w:val="28"/>
        </w:rPr>
        <w:t xml:space="preserve"> образования</w:t>
      </w:r>
      <w:r w:rsidR="00715F85" w:rsidRPr="00A43AA6">
        <w:rPr>
          <w:sz w:val="28"/>
          <w:szCs w:val="28"/>
        </w:rPr>
        <w:t xml:space="preserve"> «Холмогорский муниципальный район»</w:t>
      </w:r>
      <w:r w:rsidR="00715F85">
        <w:rPr>
          <w:sz w:val="28"/>
          <w:szCs w:val="28"/>
        </w:rPr>
        <w:t xml:space="preserve"> 03 ноября 2020 года № 234</w:t>
      </w:r>
      <w:r w:rsidR="00FD118A">
        <w:rPr>
          <w:sz w:val="28"/>
          <w:szCs w:val="28"/>
        </w:rPr>
        <w:t xml:space="preserve"> </w:t>
      </w:r>
      <w:r w:rsidR="00715F85">
        <w:rPr>
          <w:sz w:val="28"/>
          <w:szCs w:val="28"/>
        </w:rPr>
        <w:t xml:space="preserve"> (далее – муниципальная</w:t>
      </w:r>
      <w:r w:rsidR="00715F85" w:rsidRPr="00A43AA6">
        <w:rPr>
          <w:sz w:val="28"/>
          <w:szCs w:val="28"/>
        </w:rPr>
        <w:t xml:space="preserve"> </w:t>
      </w:r>
      <w:r w:rsidR="00715F85" w:rsidRPr="00FD118A">
        <w:rPr>
          <w:sz w:val="28"/>
          <w:szCs w:val="28"/>
        </w:rPr>
        <w:t xml:space="preserve">программа), осуществлялась реализация </w:t>
      </w:r>
      <w:r w:rsidR="00291EAA" w:rsidRPr="00FD118A">
        <w:rPr>
          <w:sz w:val="28"/>
          <w:szCs w:val="28"/>
        </w:rPr>
        <w:t>11</w:t>
      </w:r>
      <w:r w:rsidR="00715F85" w:rsidRPr="00FD118A">
        <w:rPr>
          <w:sz w:val="28"/>
          <w:szCs w:val="28"/>
        </w:rPr>
        <w:t xml:space="preserve"> мероприятий.</w:t>
      </w:r>
      <w:r w:rsidR="00715F85" w:rsidRPr="00FD118A">
        <w:rPr>
          <w:sz w:val="28"/>
          <w:szCs w:val="28"/>
          <w:highlight w:val="red"/>
        </w:rPr>
        <w:t xml:space="preserve"> </w:t>
      </w:r>
    </w:p>
    <w:p w:rsidR="00715F85" w:rsidRPr="00FD118A" w:rsidRDefault="00747C55" w:rsidP="00636B0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15F85" w:rsidRPr="00291EAA">
        <w:rPr>
          <w:sz w:val="28"/>
          <w:szCs w:val="28"/>
        </w:rPr>
        <w:t>По мероприятию «</w:t>
      </w:r>
      <w:r w:rsidR="00291EAA" w:rsidRPr="00291EAA">
        <w:rPr>
          <w:sz w:val="28"/>
          <w:szCs w:val="28"/>
        </w:rPr>
        <w:t>Приобретение насосов для артезианс</w:t>
      </w:r>
      <w:r w:rsidR="00291EAA">
        <w:rPr>
          <w:sz w:val="28"/>
          <w:szCs w:val="28"/>
        </w:rPr>
        <w:t xml:space="preserve">кой </w:t>
      </w:r>
      <w:r w:rsidR="00291EAA" w:rsidRPr="00FD118A">
        <w:rPr>
          <w:sz w:val="28"/>
          <w:szCs w:val="28"/>
        </w:rPr>
        <w:t xml:space="preserve">скважины на ст. М. </w:t>
      </w:r>
      <w:proofErr w:type="spellStart"/>
      <w:r w:rsidR="00291EAA" w:rsidRPr="00FD118A">
        <w:rPr>
          <w:sz w:val="28"/>
          <w:szCs w:val="28"/>
        </w:rPr>
        <w:t>Товра</w:t>
      </w:r>
      <w:proofErr w:type="spellEnd"/>
      <w:r w:rsidR="00715F85" w:rsidRPr="00FD118A">
        <w:rPr>
          <w:sz w:val="28"/>
          <w:szCs w:val="28"/>
        </w:rPr>
        <w:t>»</w:t>
      </w:r>
      <w:r w:rsidR="00291EAA" w:rsidRPr="00FD118A">
        <w:rPr>
          <w:sz w:val="28"/>
          <w:szCs w:val="28"/>
        </w:rPr>
        <w:t xml:space="preserve"> приобретен насос</w:t>
      </w:r>
      <w:r w:rsidR="00FD118A" w:rsidRPr="00FD118A">
        <w:t xml:space="preserve"> </w:t>
      </w:r>
      <w:r w:rsidR="00FD118A" w:rsidRPr="00FD118A">
        <w:rPr>
          <w:sz w:val="28"/>
          <w:szCs w:val="28"/>
        </w:rPr>
        <w:t xml:space="preserve">для скважины на станции ВОС </w:t>
      </w:r>
      <w:proofErr w:type="spellStart"/>
      <w:r w:rsidR="00FD118A" w:rsidRPr="00FD118A">
        <w:rPr>
          <w:sz w:val="28"/>
          <w:szCs w:val="28"/>
        </w:rPr>
        <w:t>М.Товра</w:t>
      </w:r>
      <w:proofErr w:type="spellEnd"/>
      <w:r w:rsidR="00715F85" w:rsidRPr="00FD118A">
        <w:rPr>
          <w:sz w:val="28"/>
          <w:szCs w:val="28"/>
        </w:rPr>
        <w:t>.</w:t>
      </w:r>
    </w:p>
    <w:p w:rsidR="00291EAA" w:rsidRPr="00DA71E5" w:rsidRDefault="001879AC" w:rsidP="00636B0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91EAA" w:rsidRPr="00DA71E5">
        <w:rPr>
          <w:sz w:val="28"/>
          <w:szCs w:val="28"/>
        </w:rPr>
        <w:t>По мероприятию «Арендная плата за имущество, в целях исполнения решения арбитражного суда Архангельской области»</w:t>
      </w:r>
      <w:r w:rsidR="00291EAA">
        <w:rPr>
          <w:sz w:val="28"/>
          <w:szCs w:val="28"/>
        </w:rPr>
        <w:t xml:space="preserve"> </w:t>
      </w:r>
      <w:r w:rsidR="00291EAA" w:rsidRPr="00FD118A">
        <w:rPr>
          <w:sz w:val="28"/>
          <w:szCs w:val="28"/>
        </w:rPr>
        <w:t>произведена плата за имущество, в целях исполнения решения арбитражного</w:t>
      </w:r>
      <w:r w:rsidR="00291EAA" w:rsidRPr="00DA71E5">
        <w:rPr>
          <w:sz w:val="28"/>
          <w:szCs w:val="28"/>
        </w:rPr>
        <w:t xml:space="preserve"> суда Архангельской области</w:t>
      </w:r>
      <w:r w:rsidR="00291EAA">
        <w:rPr>
          <w:sz w:val="28"/>
          <w:szCs w:val="28"/>
        </w:rPr>
        <w:t xml:space="preserve"> </w:t>
      </w:r>
    </w:p>
    <w:p w:rsidR="00715F85" w:rsidRPr="008D6EF3" w:rsidRDefault="001879AC" w:rsidP="00636B0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15F85" w:rsidRPr="008D6EF3">
        <w:rPr>
          <w:sz w:val="28"/>
          <w:szCs w:val="28"/>
        </w:rPr>
        <w:t xml:space="preserve">По мероприятию </w:t>
      </w:r>
      <w:r w:rsidR="00715F85" w:rsidRPr="007446CF">
        <w:rPr>
          <w:sz w:val="28"/>
          <w:szCs w:val="28"/>
        </w:rPr>
        <w:t>«</w:t>
      </w:r>
      <w:r w:rsidR="007446CF" w:rsidRPr="007446CF">
        <w:rPr>
          <w:sz w:val="28"/>
          <w:szCs w:val="28"/>
        </w:rPr>
        <w:t>Устройство/Ремонт водоразборных колодцев</w:t>
      </w:r>
      <w:r w:rsidR="00715F85" w:rsidRPr="007446CF">
        <w:rPr>
          <w:sz w:val="28"/>
          <w:szCs w:val="28"/>
        </w:rPr>
        <w:t>»</w:t>
      </w:r>
      <w:r w:rsidR="00715F85" w:rsidRPr="008D6EF3">
        <w:rPr>
          <w:sz w:val="28"/>
          <w:szCs w:val="28"/>
        </w:rPr>
        <w:t xml:space="preserve"> произведено устройство</w:t>
      </w:r>
      <w:r w:rsidR="007446CF">
        <w:rPr>
          <w:sz w:val="28"/>
          <w:szCs w:val="28"/>
        </w:rPr>
        <w:t xml:space="preserve"> колодца в дер</w:t>
      </w:r>
      <w:r w:rsidR="00715F85" w:rsidRPr="008D6EF3">
        <w:rPr>
          <w:sz w:val="28"/>
          <w:szCs w:val="28"/>
        </w:rPr>
        <w:t>.</w:t>
      </w:r>
      <w:r w:rsidR="007446CF">
        <w:rPr>
          <w:sz w:val="28"/>
          <w:szCs w:val="28"/>
        </w:rPr>
        <w:t xml:space="preserve"> Березы.</w:t>
      </w:r>
    </w:p>
    <w:p w:rsidR="00715F85" w:rsidRPr="00DA71E5" w:rsidRDefault="001879AC" w:rsidP="00636B0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15F85" w:rsidRPr="00DA71E5">
        <w:rPr>
          <w:sz w:val="28"/>
          <w:szCs w:val="28"/>
        </w:rPr>
        <w:t xml:space="preserve">По мероприятию </w:t>
      </w:r>
      <w:r w:rsidR="00715F85" w:rsidRPr="007446CF">
        <w:rPr>
          <w:sz w:val="28"/>
          <w:szCs w:val="28"/>
        </w:rPr>
        <w:t>«</w:t>
      </w:r>
      <w:r w:rsidR="007446CF" w:rsidRPr="007446CF">
        <w:rPr>
          <w:sz w:val="28"/>
          <w:szCs w:val="28"/>
        </w:rPr>
        <w:t>Проведение анализов питьевой воды</w:t>
      </w:r>
      <w:r w:rsidR="00715F85" w:rsidRPr="007446CF">
        <w:rPr>
          <w:sz w:val="28"/>
          <w:szCs w:val="28"/>
        </w:rPr>
        <w:t>»</w:t>
      </w:r>
      <w:r w:rsidR="007446CF">
        <w:rPr>
          <w:sz w:val="28"/>
          <w:szCs w:val="28"/>
        </w:rPr>
        <w:t xml:space="preserve"> проведены анализы воды в колодцах дер. Макары</w:t>
      </w:r>
      <w:r>
        <w:rPr>
          <w:sz w:val="28"/>
          <w:szCs w:val="28"/>
        </w:rPr>
        <w:t xml:space="preserve">, дер. Орлово, </w:t>
      </w:r>
      <w:r w:rsidR="007446CF">
        <w:rPr>
          <w:sz w:val="28"/>
          <w:szCs w:val="28"/>
        </w:rPr>
        <w:t>пос. Почтовое</w:t>
      </w:r>
      <w:r w:rsidR="00EE2205">
        <w:rPr>
          <w:sz w:val="28"/>
          <w:szCs w:val="28"/>
        </w:rPr>
        <w:t>.</w:t>
      </w:r>
    </w:p>
    <w:p w:rsidR="00715F85" w:rsidRPr="00DA71E5" w:rsidRDefault="001879AC" w:rsidP="00636B0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74A26" w:rsidRPr="003A76D1">
        <w:rPr>
          <w:sz w:val="28"/>
          <w:szCs w:val="28"/>
        </w:rPr>
        <w:t>По мероприятию  «Устройство контейнерных площадок»</w:t>
      </w:r>
      <w:r w:rsidR="00C74A26">
        <w:rPr>
          <w:sz w:val="28"/>
          <w:szCs w:val="28"/>
        </w:rPr>
        <w:t xml:space="preserve"> произведено </w:t>
      </w:r>
      <w:r w:rsidR="00E426C2">
        <w:rPr>
          <w:sz w:val="28"/>
          <w:szCs w:val="28"/>
        </w:rPr>
        <w:t>устройство 6</w:t>
      </w:r>
      <w:r w:rsidR="00636B0D">
        <w:rPr>
          <w:sz w:val="28"/>
          <w:szCs w:val="28"/>
        </w:rPr>
        <w:t xml:space="preserve"> шт. контейнерных площадок</w:t>
      </w:r>
      <w:r w:rsidR="00C74A26">
        <w:rPr>
          <w:sz w:val="28"/>
          <w:szCs w:val="28"/>
        </w:rPr>
        <w:t xml:space="preserve"> (МО СП «Холмогорское», МО «</w:t>
      </w:r>
      <w:proofErr w:type="spellStart"/>
      <w:r w:rsidR="00C74A26">
        <w:rPr>
          <w:sz w:val="28"/>
          <w:szCs w:val="28"/>
        </w:rPr>
        <w:t>Койдокурское</w:t>
      </w:r>
      <w:proofErr w:type="spellEnd"/>
      <w:r w:rsidR="00C74A26">
        <w:rPr>
          <w:sz w:val="28"/>
          <w:szCs w:val="28"/>
        </w:rPr>
        <w:t>», МО «</w:t>
      </w:r>
      <w:proofErr w:type="spellStart"/>
      <w:r w:rsidR="00C74A26">
        <w:rPr>
          <w:sz w:val="28"/>
          <w:szCs w:val="28"/>
        </w:rPr>
        <w:t>Ракульское</w:t>
      </w:r>
      <w:proofErr w:type="spellEnd"/>
      <w:r w:rsidR="00C74A26">
        <w:rPr>
          <w:sz w:val="28"/>
          <w:szCs w:val="28"/>
        </w:rPr>
        <w:t xml:space="preserve">»).  </w:t>
      </w:r>
    </w:p>
    <w:p w:rsidR="00715F85" w:rsidRPr="00DA71E5" w:rsidRDefault="001879AC" w:rsidP="00636B0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426C2">
        <w:rPr>
          <w:sz w:val="28"/>
          <w:szCs w:val="28"/>
        </w:rPr>
        <w:t xml:space="preserve">По мероприятию </w:t>
      </w:r>
      <w:r w:rsidR="00E426C2" w:rsidRPr="003A76D1">
        <w:rPr>
          <w:sz w:val="28"/>
          <w:szCs w:val="28"/>
        </w:rPr>
        <w:t>«Содержание мест (площадок) накопления твердых коммунальных отходов»</w:t>
      </w:r>
      <w:r w:rsidR="00E426C2">
        <w:rPr>
          <w:sz w:val="28"/>
          <w:szCs w:val="28"/>
        </w:rPr>
        <w:t xml:space="preserve"> было обеспечено содержание контейнерных площадок на территории Холмогорского муниципального района.</w:t>
      </w:r>
      <w:r w:rsidR="00C74A26">
        <w:rPr>
          <w:sz w:val="28"/>
          <w:szCs w:val="28"/>
        </w:rPr>
        <w:t xml:space="preserve"> </w:t>
      </w:r>
    </w:p>
    <w:p w:rsidR="00715F85" w:rsidRPr="00C74A26" w:rsidRDefault="001879AC" w:rsidP="00636B0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426C2" w:rsidRPr="00146886">
        <w:rPr>
          <w:sz w:val="28"/>
          <w:szCs w:val="28"/>
        </w:rPr>
        <w:t>По мероприятию «Расчистка от кустарников/</w:t>
      </w:r>
      <w:proofErr w:type="spellStart"/>
      <w:r w:rsidR="00E426C2" w:rsidRPr="00146886">
        <w:rPr>
          <w:sz w:val="28"/>
          <w:szCs w:val="28"/>
        </w:rPr>
        <w:t>обваловка</w:t>
      </w:r>
      <w:proofErr w:type="spellEnd"/>
      <w:r w:rsidR="00E426C2" w:rsidRPr="00146886">
        <w:rPr>
          <w:sz w:val="28"/>
          <w:szCs w:val="28"/>
        </w:rPr>
        <w:t xml:space="preserve"> территории/устройство системы дренажа» выпо</w:t>
      </w:r>
      <w:r w:rsidR="00E426C2">
        <w:rPr>
          <w:sz w:val="28"/>
          <w:szCs w:val="28"/>
        </w:rPr>
        <w:t>лнены мероприятия</w:t>
      </w:r>
      <w:r w:rsidR="00747C55" w:rsidRPr="00747C55">
        <w:t xml:space="preserve"> </w:t>
      </w:r>
      <w:r w:rsidR="00747C55" w:rsidRPr="00747C55">
        <w:rPr>
          <w:sz w:val="28"/>
          <w:szCs w:val="28"/>
        </w:rPr>
        <w:t>по</w:t>
      </w:r>
      <w:r w:rsidR="00747C55">
        <w:t xml:space="preserve"> </w:t>
      </w:r>
      <w:r w:rsidR="00747C55" w:rsidRPr="00747C55">
        <w:rPr>
          <w:sz w:val="28"/>
          <w:szCs w:val="28"/>
        </w:rPr>
        <w:t>уборк</w:t>
      </w:r>
      <w:r w:rsidR="00747C55">
        <w:rPr>
          <w:sz w:val="28"/>
          <w:szCs w:val="28"/>
        </w:rPr>
        <w:t>е</w:t>
      </w:r>
      <w:r w:rsidR="00747C55" w:rsidRPr="00747C55">
        <w:rPr>
          <w:sz w:val="28"/>
          <w:szCs w:val="28"/>
        </w:rPr>
        <w:t xml:space="preserve"> тополей</w:t>
      </w:r>
      <w:r w:rsidR="00E426C2">
        <w:rPr>
          <w:sz w:val="28"/>
          <w:szCs w:val="28"/>
        </w:rPr>
        <w:t xml:space="preserve"> на территории</w:t>
      </w:r>
      <w:r w:rsidR="00E426C2" w:rsidRPr="00146886">
        <w:rPr>
          <w:sz w:val="28"/>
          <w:szCs w:val="28"/>
        </w:rPr>
        <w:t xml:space="preserve"> МО СП «Холмогорское»</w:t>
      </w:r>
      <w:r w:rsidR="00E426C2">
        <w:t>.</w:t>
      </w:r>
    </w:p>
    <w:p w:rsidR="00715F85" w:rsidRPr="00E426C2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E426C2" w:rsidRPr="00E426C2">
        <w:rPr>
          <w:sz w:val="28"/>
          <w:szCs w:val="28"/>
        </w:rPr>
        <w:t xml:space="preserve">По мероприятию </w:t>
      </w:r>
      <w:r w:rsidR="00E426C2">
        <w:rPr>
          <w:sz w:val="28"/>
          <w:szCs w:val="28"/>
        </w:rPr>
        <w:t>«С</w:t>
      </w:r>
      <w:r w:rsidR="00E426C2" w:rsidRPr="00E426C2">
        <w:rPr>
          <w:sz w:val="28"/>
          <w:szCs w:val="28"/>
        </w:rPr>
        <w:t>одержание/ ремонт контейнеров, расположенных  на месте (площадках) накопления твердых коммунальных отходов</w:t>
      </w:r>
      <w:r w:rsidR="00E426C2">
        <w:rPr>
          <w:sz w:val="28"/>
          <w:szCs w:val="28"/>
        </w:rPr>
        <w:t>»</w:t>
      </w:r>
      <w:r w:rsidR="00E426C2" w:rsidRPr="00E426C2">
        <w:rPr>
          <w:sz w:val="28"/>
          <w:szCs w:val="28"/>
        </w:rPr>
        <w:t xml:space="preserve"> </w:t>
      </w:r>
      <w:r w:rsidR="00E426C2">
        <w:rPr>
          <w:sz w:val="28"/>
          <w:szCs w:val="28"/>
        </w:rPr>
        <w:t>было отремонтировано 45 шт. контейнеров.</w:t>
      </w:r>
    </w:p>
    <w:p w:rsidR="00715F85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 </w:t>
      </w:r>
      <w:r w:rsidR="00C74A26">
        <w:rPr>
          <w:sz w:val="28"/>
          <w:szCs w:val="28"/>
        </w:rPr>
        <w:t xml:space="preserve"> </w:t>
      </w:r>
      <w:r w:rsidR="00E426C2" w:rsidRPr="00E426C2">
        <w:rPr>
          <w:sz w:val="28"/>
          <w:szCs w:val="28"/>
        </w:rPr>
        <w:t>По мероприятию</w:t>
      </w:r>
      <w:r w:rsidR="00E426C2">
        <w:rPr>
          <w:sz w:val="28"/>
          <w:szCs w:val="28"/>
        </w:rPr>
        <w:t xml:space="preserve">  «Содержание общественных кладбищ» были проведены работы на кладбище в дер. </w:t>
      </w:r>
      <w:proofErr w:type="spellStart"/>
      <w:r w:rsidR="00E426C2">
        <w:rPr>
          <w:sz w:val="28"/>
          <w:szCs w:val="28"/>
        </w:rPr>
        <w:t>Марилово</w:t>
      </w:r>
      <w:proofErr w:type="spellEnd"/>
      <w:r w:rsidR="00E426C2">
        <w:rPr>
          <w:sz w:val="28"/>
          <w:szCs w:val="28"/>
        </w:rPr>
        <w:t xml:space="preserve">. </w:t>
      </w:r>
    </w:p>
    <w:p w:rsidR="00E426C2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E426C2" w:rsidRPr="00146886">
        <w:rPr>
          <w:sz w:val="28"/>
          <w:szCs w:val="28"/>
        </w:rPr>
        <w:t xml:space="preserve">По мероприятию «Оснащение  муниципальных учреждений приборами учета энергетических ресурсов в муниципальных бюджетных </w:t>
      </w:r>
      <w:r w:rsidR="00E426C2" w:rsidRPr="00146886">
        <w:rPr>
          <w:sz w:val="28"/>
          <w:szCs w:val="28"/>
        </w:rPr>
        <w:lastRenderedPageBreak/>
        <w:t xml:space="preserve">учреждениях» </w:t>
      </w:r>
      <w:r w:rsidR="00E426C2">
        <w:rPr>
          <w:sz w:val="28"/>
          <w:szCs w:val="28"/>
        </w:rPr>
        <w:t xml:space="preserve">произведена установка прибора учета теплоснабжения </w:t>
      </w:r>
      <w:r w:rsidR="00654130">
        <w:t xml:space="preserve"> </w:t>
      </w:r>
      <w:r w:rsidR="00654130" w:rsidRPr="00654130">
        <w:rPr>
          <w:sz w:val="28"/>
          <w:szCs w:val="28"/>
        </w:rPr>
        <w:t>в д/</w:t>
      </w:r>
      <w:r w:rsidR="00654130" w:rsidRPr="00654130">
        <w:rPr>
          <w:sz w:val="28"/>
          <w:szCs w:val="28"/>
          <w:lang w:val="en-US"/>
        </w:rPr>
        <w:t>c</w:t>
      </w:r>
      <w:r w:rsidR="00654130" w:rsidRPr="00654130">
        <w:rPr>
          <w:sz w:val="28"/>
          <w:szCs w:val="28"/>
        </w:rPr>
        <w:t xml:space="preserve"> № 1 «</w:t>
      </w:r>
      <w:proofErr w:type="spellStart"/>
      <w:r w:rsidR="00654130" w:rsidRPr="00654130">
        <w:rPr>
          <w:sz w:val="28"/>
          <w:szCs w:val="28"/>
        </w:rPr>
        <w:t>Журавушка</w:t>
      </w:r>
      <w:proofErr w:type="spellEnd"/>
      <w:r w:rsidR="00654130" w:rsidRPr="00654130">
        <w:rPr>
          <w:sz w:val="28"/>
          <w:szCs w:val="28"/>
        </w:rPr>
        <w:t>».</w:t>
      </w:r>
    </w:p>
    <w:p w:rsidR="00715F85" w:rsidRPr="00DA71E5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E426C2">
        <w:rPr>
          <w:sz w:val="28"/>
          <w:szCs w:val="28"/>
        </w:rPr>
        <w:t xml:space="preserve"> </w:t>
      </w:r>
      <w:r w:rsidR="00E426C2" w:rsidRPr="00146886">
        <w:rPr>
          <w:sz w:val="28"/>
          <w:szCs w:val="28"/>
        </w:rPr>
        <w:t xml:space="preserve">По мероприятию </w:t>
      </w:r>
      <w:r w:rsidR="00E426C2">
        <w:rPr>
          <w:sz w:val="28"/>
          <w:szCs w:val="28"/>
        </w:rPr>
        <w:t xml:space="preserve"> «Ликвидация несанкционированных свалок»</w:t>
      </w:r>
      <w:r w:rsidR="00747C55">
        <w:rPr>
          <w:sz w:val="28"/>
          <w:szCs w:val="28"/>
        </w:rPr>
        <w:t>.</w:t>
      </w:r>
      <w:r w:rsidR="00E426C2">
        <w:rPr>
          <w:sz w:val="28"/>
          <w:szCs w:val="28"/>
        </w:rPr>
        <w:t xml:space="preserve"> </w:t>
      </w:r>
      <w:r w:rsidR="00747C55">
        <w:rPr>
          <w:sz w:val="28"/>
          <w:szCs w:val="28"/>
        </w:rPr>
        <w:t>М</w:t>
      </w:r>
      <w:r w:rsidR="00654130">
        <w:rPr>
          <w:sz w:val="28"/>
          <w:szCs w:val="28"/>
        </w:rPr>
        <w:t xml:space="preserve">ероприятие не проводилось ввиду ликвидации свалки в пос. </w:t>
      </w:r>
      <w:proofErr w:type="spellStart"/>
      <w:r w:rsidR="00654130">
        <w:rPr>
          <w:sz w:val="28"/>
          <w:szCs w:val="28"/>
        </w:rPr>
        <w:t>Луковецком</w:t>
      </w:r>
      <w:proofErr w:type="spellEnd"/>
      <w:r w:rsidR="00654130">
        <w:rPr>
          <w:sz w:val="28"/>
          <w:szCs w:val="28"/>
        </w:rPr>
        <w:t xml:space="preserve"> </w:t>
      </w:r>
      <w:r w:rsidR="00654130" w:rsidRPr="00871071">
        <w:rPr>
          <w:sz w:val="28"/>
          <w:szCs w:val="28"/>
        </w:rPr>
        <w:t>Министерством природных ресурсов и лесопромышленного комплекс</w:t>
      </w:r>
      <w:proofErr w:type="gramStart"/>
      <w:r w:rsidR="00654130" w:rsidRPr="00871071">
        <w:rPr>
          <w:sz w:val="28"/>
          <w:szCs w:val="28"/>
        </w:rPr>
        <w:t>а АО</w:t>
      </w:r>
      <w:r w:rsidR="00654130">
        <w:rPr>
          <w:sz w:val="28"/>
          <w:szCs w:val="28"/>
        </w:rPr>
        <w:t xml:space="preserve"> </w:t>
      </w:r>
      <w:r w:rsidR="000630AD">
        <w:rPr>
          <w:sz w:val="28"/>
          <w:szCs w:val="28"/>
        </w:rPr>
        <w:t xml:space="preserve"> и</w:t>
      </w:r>
      <w:proofErr w:type="gramEnd"/>
      <w:r w:rsidR="000630AD">
        <w:rPr>
          <w:sz w:val="28"/>
          <w:szCs w:val="28"/>
        </w:rPr>
        <w:t xml:space="preserve"> р</w:t>
      </w:r>
      <w:r w:rsidR="00654130">
        <w:rPr>
          <w:sz w:val="28"/>
          <w:szCs w:val="28"/>
        </w:rPr>
        <w:t xml:space="preserve">азрывом договорных отношений с подрядчиком по ликвидации свалок в дер. </w:t>
      </w:r>
      <w:proofErr w:type="spellStart"/>
      <w:r w:rsidR="00654130">
        <w:rPr>
          <w:sz w:val="28"/>
          <w:szCs w:val="28"/>
        </w:rPr>
        <w:t>Ичково</w:t>
      </w:r>
      <w:proofErr w:type="spellEnd"/>
      <w:r w:rsidR="00654130">
        <w:rPr>
          <w:sz w:val="28"/>
          <w:szCs w:val="28"/>
        </w:rPr>
        <w:t>, дер. Орлецы.</w:t>
      </w:r>
      <w:r w:rsidR="00E426C2">
        <w:rPr>
          <w:sz w:val="28"/>
          <w:szCs w:val="28"/>
        </w:rPr>
        <w:t xml:space="preserve">  </w:t>
      </w:r>
    </w:p>
    <w:p w:rsidR="00715F85" w:rsidRPr="00DA71E5" w:rsidRDefault="00884C5D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15F85" w:rsidRPr="00DA71E5">
        <w:rPr>
          <w:sz w:val="28"/>
          <w:szCs w:val="28"/>
        </w:rPr>
        <w:t>Для реализации мероприятий муниципальной программы</w:t>
      </w:r>
      <w:r w:rsidR="00747C55">
        <w:rPr>
          <w:sz w:val="28"/>
          <w:szCs w:val="28"/>
        </w:rPr>
        <w:t xml:space="preserve"> в 2022 году </w:t>
      </w:r>
      <w:r w:rsidR="00715F85" w:rsidRPr="00DA71E5">
        <w:rPr>
          <w:sz w:val="28"/>
          <w:szCs w:val="28"/>
        </w:rPr>
        <w:t xml:space="preserve"> предусмотрены финансовые средства в размере </w:t>
      </w:r>
      <w:r w:rsidR="00654130">
        <w:rPr>
          <w:sz w:val="28"/>
          <w:szCs w:val="28"/>
        </w:rPr>
        <w:t>2 300, 000</w:t>
      </w:r>
      <w:r w:rsidR="00715F85">
        <w:rPr>
          <w:sz w:val="28"/>
          <w:szCs w:val="28"/>
        </w:rPr>
        <w:t xml:space="preserve"> </w:t>
      </w:r>
      <w:r w:rsidR="00715F85" w:rsidRPr="00DA71E5">
        <w:rPr>
          <w:sz w:val="28"/>
          <w:szCs w:val="28"/>
        </w:rPr>
        <w:t>тыс. рублей, из них средства:</w:t>
      </w:r>
    </w:p>
    <w:p w:rsidR="00715F85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областного бюджета – 00</w:t>
      </w:r>
      <w:r w:rsidRPr="00FB05A7">
        <w:rPr>
          <w:sz w:val="28"/>
          <w:szCs w:val="28"/>
        </w:rPr>
        <w:t>,</w:t>
      </w:r>
      <w:r>
        <w:rPr>
          <w:sz w:val="28"/>
          <w:szCs w:val="28"/>
        </w:rPr>
        <w:t xml:space="preserve">00 </w:t>
      </w:r>
      <w:r w:rsidRPr="008C5894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715F85" w:rsidRDefault="00715F85" w:rsidP="00636B0D">
      <w:pPr>
        <w:ind w:left="709" w:right="38" w:firstLine="709"/>
        <w:jc w:val="both"/>
        <w:rPr>
          <w:sz w:val="28"/>
          <w:szCs w:val="28"/>
        </w:rPr>
      </w:pPr>
      <w:r w:rsidRPr="002354B3">
        <w:rPr>
          <w:sz w:val="28"/>
          <w:szCs w:val="28"/>
        </w:rPr>
        <w:t>местного бюджета</w:t>
      </w:r>
      <w:r>
        <w:rPr>
          <w:sz w:val="28"/>
          <w:szCs w:val="28"/>
        </w:rPr>
        <w:t xml:space="preserve"> – </w:t>
      </w:r>
      <w:r w:rsidR="00654130">
        <w:rPr>
          <w:sz w:val="28"/>
          <w:szCs w:val="28"/>
        </w:rPr>
        <w:t xml:space="preserve">2 300, 000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>.</w:t>
      </w:r>
    </w:p>
    <w:p w:rsidR="00715F85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израсходовано</w:t>
      </w:r>
      <w:r w:rsidR="00654130">
        <w:rPr>
          <w:sz w:val="28"/>
          <w:szCs w:val="28"/>
        </w:rPr>
        <w:t xml:space="preserve"> 1 783, 96019 </w:t>
      </w:r>
      <w:r w:rsidRPr="002354B3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</w:p>
    <w:p w:rsidR="00715F85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 средства:</w:t>
      </w:r>
    </w:p>
    <w:p w:rsidR="00715F85" w:rsidRPr="008C5894" w:rsidRDefault="00715F85" w:rsidP="00636B0D">
      <w:pPr>
        <w:ind w:right="38" w:firstLine="709"/>
        <w:jc w:val="both"/>
        <w:rPr>
          <w:sz w:val="28"/>
          <w:szCs w:val="28"/>
        </w:rPr>
      </w:pPr>
      <w:r w:rsidRPr="008C5894">
        <w:rPr>
          <w:sz w:val="28"/>
          <w:szCs w:val="28"/>
        </w:rPr>
        <w:t xml:space="preserve">областного бюджета </w:t>
      </w:r>
      <w:r>
        <w:rPr>
          <w:sz w:val="28"/>
          <w:szCs w:val="28"/>
        </w:rPr>
        <w:t>–</w:t>
      </w:r>
      <w:r w:rsidRPr="008C5894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FB05A7">
        <w:rPr>
          <w:sz w:val="28"/>
          <w:szCs w:val="28"/>
        </w:rPr>
        <w:t>,</w:t>
      </w:r>
      <w:r>
        <w:rPr>
          <w:sz w:val="28"/>
          <w:szCs w:val="28"/>
        </w:rPr>
        <w:t xml:space="preserve">00 </w:t>
      </w:r>
      <w:r w:rsidRPr="008C5894">
        <w:rPr>
          <w:sz w:val="28"/>
          <w:szCs w:val="28"/>
        </w:rPr>
        <w:t>тыс. рублей;</w:t>
      </w:r>
    </w:p>
    <w:p w:rsidR="00715F85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бюджета – </w:t>
      </w:r>
      <w:r w:rsidR="00654130">
        <w:rPr>
          <w:sz w:val="28"/>
          <w:szCs w:val="28"/>
        </w:rPr>
        <w:t xml:space="preserve">1 783, 96019 </w:t>
      </w:r>
      <w:r w:rsidRPr="008C5894">
        <w:rPr>
          <w:sz w:val="28"/>
          <w:szCs w:val="28"/>
        </w:rPr>
        <w:t>тыс. рублей.</w:t>
      </w:r>
    </w:p>
    <w:p w:rsidR="00820923" w:rsidRDefault="00747C5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Средства, предусмотренные на реализацию мероприятий</w:t>
      </w:r>
      <w:r w:rsidR="00820923">
        <w:rPr>
          <w:sz w:val="28"/>
          <w:szCs w:val="28"/>
        </w:rPr>
        <w:t xml:space="preserve"> муниципальной программы, израсходованы не в полном объеме.</w:t>
      </w:r>
    </w:p>
    <w:p w:rsidR="007C5737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израсходованы средства</w:t>
      </w:r>
      <w:r w:rsidR="00654130">
        <w:rPr>
          <w:sz w:val="28"/>
          <w:szCs w:val="28"/>
        </w:rPr>
        <w:t xml:space="preserve"> местного бюджета в размере  516, 03981</w:t>
      </w:r>
      <w:r>
        <w:rPr>
          <w:sz w:val="28"/>
          <w:szCs w:val="28"/>
        </w:rPr>
        <w:t xml:space="preserve"> тыс. </w:t>
      </w:r>
      <w:r w:rsidR="00961FC9">
        <w:rPr>
          <w:sz w:val="28"/>
          <w:szCs w:val="28"/>
        </w:rPr>
        <w:t>руб</w:t>
      </w:r>
      <w:r w:rsidR="007C5737">
        <w:rPr>
          <w:sz w:val="28"/>
          <w:szCs w:val="28"/>
        </w:rPr>
        <w:t>лей</w:t>
      </w:r>
      <w:r w:rsidR="00961FC9">
        <w:rPr>
          <w:sz w:val="28"/>
          <w:szCs w:val="28"/>
        </w:rPr>
        <w:t>.</w:t>
      </w:r>
    </w:p>
    <w:p w:rsidR="007C5737" w:rsidRDefault="00715F85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</w:t>
      </w:r>
      <w:r w:rsidR="007C5737" w:rsidRPr="007C5737">
        <w:rPr>
          <w:sz w:val="28"/>
          <w:szCs w:val="28"/>
        </w:rPr>
        <w:t xml:space="preserve">«Приобретение насосов для артезианской скважины на ст. М. </w:t>
      </w:r>
      <w:proofErr w:type="spellStart"/>
      <w:r w:rsidR="007C5737" w:rsidRPr="007C5737">
        <w:rPr>
          <w:sz w:val="28"/>
          <w:szCs w:val="28"/>
        </w:rPr>
        <w:t>Товра</w:t>
      </w:r>
      <w:proofErr w:type="spellEnd"/>
      <w:r w:rsidR="007C5737" w:rsidRPr="007C5737">
        <w:rPr>
          <w:sz w:val="28"/>
          <w:szCs w:val="28"/>
        </w:rPr>
        <w:t>» не израсходован</w:t>
      </w:r>
      <w:r w:rsidR="007C5737">
        <w:rPr>
          <w:sz w:val="28"/>
          <w:szCs w:val="28"/>
        </w:rPr>
        <w:t>ы средства в сумме</w:t>
      </w:r>
      <w:r w:rsidR="007C5737" w:rsidRPr="007C5737">
        <w:rPr>
          <w:sz w:val="28"/>
          <w:szCs w:val="28"/>
        </w:rPr>
        <w:t xml:space="preserve"> 2</w:t>
      </w:r>
      <w:r w:rsidR="007C5737">
        <w:rPr>
          <w:sz w:val="28"/>
          <w:szCs w:val="28"/>
        </w:rPr>
        <w:t>,</w:t>
      </w:r>
      <w:r w:rsidR="007C5737" w:rsidRPr="007C5737">
        <w:rPr>
          <w:sz w:val="28"/>
          <w:szCs w:val="28"/>
        </w:rPr>
        <w:t>63327 тыс. руб</w:t>
      </w:r>
      <w:r w:rsidR="007C5737">
        <w:rPr>
          <w:sz w:val="28"/>
          <w:szCs w:val="28"/>
        </w:rPr>
        <w:t>лей.</w:t>
      </w:r>
    </w:p>
    <w:p w:rsidR="007C5737" w:rsidRDefault="007C5737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«Проведение анализов питьевой воды» не израсходованы средства в сумме 33,48498 тыс. рублей.</w:t>
      </w:r>
    </w:p>
    <w:p w:rsidR="007C5737" w:rsidRDefault="007C5737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«Арендная плата за имущество, в целях исполнения решения арбитражного суда Архангельской области» не израсходованы средства в сумме 86,805 тыс. рублей.</w:t>
      </w:r>
    </w:p>
    <w:p w:rsidR="007C5737" w:rsidRDefault="007C5737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мероприятию «Содержание мест (площадок) накопления твердых коммунальных отходов» не израсходованы средства в сумме 23,11656 тыс. рублей.</w:t>
      </w:r>
    </w:p>
    <w:p w:rsidR="00433D10" w:rsidRDefault="00433D10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Причина не освоения денежных средств по мероприятиям – экономия</w:t>
      </w:r>
    </w:p>
    <w:p w:rsidR="00884C5D" w:rsidRDefault="00433D10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мероприятию «Ликвидация несанкционированных свалок» не израсходованы денежные средства в сумме 370,0 тыс. рублей, </w:t>
      </w:r>
      <w:r w:rsidR="00715F85">
        <w:rPr>
          <w:sz w:val="28"/>
          <w:szCs w:val="28"/>
        </w:rPr>
        <w:t xml:space="preserve">по причине </w:t>
      </w:r>
      <w:r w:rsidR="000630AD">
        <w:rPr>
          <w:sz w:val="28"/>
          <w:szCs w:val="28"/>
        </w:rPr>
        <w:t xml:space="preserve">ликвидации свалки в  пос. </w:t>
      </w:r>
      <w:proofErr w:type="spellStart"/>
      <w:r w:rsidR="000630AD">
        <w:rPr>
          <w:sz w:val="28"/>
          <w:szCs w:val="28"/>
        </w:rPr>
        <w:t>Луковецком</w:t>
      </w:r>
      <w:proofErr w:type="spellEnd"/>
      <w:r w:rsidR="000630AD">
        <w:rPr>
          <w:sz w:val="28"/>
          <w:szCs w:val="28"/>
        </w:rPr>
        <w:t xml:space="preserve"> </w:t>
      </w:r>
      <w:r w:rsidR="000630AD" w:rsidRPr="00871071">
        <w:rPr>
          <w:sz w:val="28"/>
          <w:szCs w:val="28"/>
        </w:rPr>
        <w:t>Министерством природных ресурсов</w:t>
      </w:r>
      <w:r w:rsidR="000630AD">
        <w:rPr>
          <w:sz w:val="28"/>
          <w:szCs w:val="28"/>
        </w:rPr>
        <w:t xml:space="preserve"> </w:t>
      </w:r>
      <w:r w:rsidR="000630AD" w:rsidRPr="00871071">
        <w:rPr>
          <w:sz w:val="28"/>
          <w:szCs w:val="28"/>
        </w:rPr>
        <w:t>и лесопромышленного комплекс</w:t>
      </w:r>
      <w:proofErr w:type="gramStart"/>
      <w:r w:rsidR="000630AD" w:rsidRPr="00871071">
        <w:rPr>
          <w:sz w:val="28"/>
          <w:szCs w:val="28"/>
        </w:rPr>
        <w:t>а АО</w:t>
      </w:r>
      <w:r w:rsidR="000630AD">
        <w:rPr>
          <w:sz w:val="28"/>
          <w:szCs w:val="28"/>
        </w:rPr>
        <w:t xml:space="preserve">  и</w:t>
      </w:r>
      <w:proofErr w:type="gramEnd"/>
      <w:r w:rsidR="000630AD">
        <w:rPr>
          <w:sz w:val="28"/>
          <w:szCs w:val="28"/>
        </w:rPr>
        <w:t xml:space="preserve"> разрывом договорных отношений с подрядчиком по ликвидации свалок в дер. </w:t>
      </w:r>
      <w:proofErr w:type="spellStart"/>
      <w:r w:rsidR="000630AD">
        <w:rPr>
          <w:sz w:val="28"/>
          <w:szCs w:val="28"/>
        </w:rPr>
        <w:t>Ичково</w:t>
      </w:r>
      <w:proofErr w:type="spellEnd"/>
      <w:r>
        <w:rPr>
          <w:sz w:val="28"/>
          <w:szCs w:val="28"/>
        </w:rPr>
        <w:t xml:space="preserve"> и </w:t>
      </w:r>
      <w:r w:rsidR="000630AD">
        <w:rPr>
          <w:sz w:val="28"/>
          <w:szCs w:val="28"/>
        </w:rPr>
        <w:t xml:space="preserve"> дер. Орлецы. </w:t>
      </w:r>
    </w:p>
    <w:p w:rsidR="000630AD" w:rsidRDefault="00884C5D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отчетном году администрация муниципального образования «Холмогорский муниципальный район»  не принимала участие в реализации государственных программ Архангельской области. </w:t>
      </w:r>
    </w:p>
    <w:p w:rsidR="00715F85" w:rsidRDefault="00884C5D" w:rsidP="00636B0D">
      <w:pPr>
        <w:ind w:right="3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715F85" w:rsidRPr="001763B7">
        <w:rPr>
          <w:sz w:val="28"/>
          <w:szCs w:val="28"/>
        </w:rPr>
        <w:t>В рамках реализации муниципальной программы</w:t>
      </w:r>
      <w:r w:rsidR="00715F85" w:rsidRPr="00194FDA">
        <w:t xml:space="preserve"> </w:t>
      </w:r>
      <w:r w:rsidR="00715F85" w:rsidRPr="00194FDA">
        <w:rPr>
          <w:sz w:val="28"/>
          <w:szCs w:val="28"/>
        </w:rPr>
        <w:t xml:space="preserve">Соглашения </w:t>
      </w:r>
      <w:r w:rsidR="00715F85" w:rsidRPr="001763B7">
        <w:rPr>
          <w:sz w:val="28"/>
          <w:szCs w:val="28"/>
        </w:rPr>
        <w:t>с органами местного самоуправления (сельских поселений)</w:t>
      </w:r>
      <w:r w:rsidR="00715F85">
        <w:rPr>
          <w:sz w:val="28"/>
          <w:szCs w:val="28"/>
        </w:rPr>
        <w:t xml:space="preserve"> не заключались.</w:t>
      </w:r>
    </w:p>
    <w:p w:rsidR="00715F85" w:rsidRDefault="0067790A" w:rsidP="00636B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715F85">
        <w:rPr>
          <w:sz w:val="28"/>
          <w:szCs w:val="28"/>
        </w:rPr>
        <w:t xml:space="preserve">. </w:t>
      </w:r>
      <w:r w:rsidR="000630AD">
        <w:rPr>
          <w:sz w:val="28"/>
          <w:szCs w:val="28"/>
        </w:rPr>
        <w:t>В 2022</w:t>
      </w:r>
      <w:r w:rsidR="00715F85" w:rsidRPr="00235B5A">
        <w:rPr>
          <w:sz w:val="28"/>
          <w:szCs w:val="28"/>
        </w:rPr>
        <w:t xml:space="preserve"> году</w:t>
      </w:r>
      <w:r w:rsidR="00715F85">
        <w:rPr>
          <w:sz w:val="28"/>
          <w:szCs w:val="28"/>
        </w:rPr>
        <w:t xml:space="preserve"> все запланированные мероприятия исполнились.</w:t>
      </w:r>
    </w:p>
    <w:p w:rsidR="00884C5D" w:rsidRDefault="00884C5D" w:rsidP="00636B0D">
      <w:pPr>
        <w:pStyle w:val="a6"/>
        <w:shd w:val="clear" w:color="auto" w:fill="FFFFFF"/>
        <w:spacing w:before="5"/>
        <w:ind w:left="0" w:right="6" w:firstLine="709"/>
        <w:jc w:val="both"/>
        <w:rPr>
          <w:sz w:val="28"/>
          <w:szCs w:val="28"/>
        </w:rPr>
      </w:pPr>
      <w:r w:rsidRPr="00884C5D">
        <w:rPr>
          <w:sz w:val="28"/>
          <w:szCs w:val="28"/>
        </w:rPr>
        <w:t xml:space="preserve">1.5. Все мероприятия </w:t>
      </w:r>
      <w:r>
        <w:rPr>
          <w:sz w:val="28"/>
          <w:szCs w:val="28"/>
        </w:rPr>
        <w:t xml:space="preserve">муниципальной </w:t>
      </w:r>
      <w:r w:rsidRPr="00884C5D">
        <w:rPr>
          <w:sz w:val="28"/>
          <w:szCs w:val="28"/>
        </w:rPr>
        <w:t>программы по итогам 2022 года исполнены.</w:t>
      </w:r>
      <w:r>
        <w:rPr>
          <w:sz w:val="28"/>
          <w:szCs w:val="28"/>
        </w:rPr>
        <w:t xml:space="preserve"> </w:t>
      </w:r>
    </w:p>
    <w:p w:rsidR="00341755" w:rsidRPr="00884C5D" w:rsidRDefault="00341755" w:rsidP="00636B0D">
      <w:pPr>
        <w:pStyle w:val="a6"/>
        <w:shd w:val="clear" w:color="auto" w:fill="FFFFFF"/>
        <w:spacing w:before="5"/>
        <w:ind w:left="0" w:right="6" w:firstLine="709"/>
        <w:jc w:val="both"/>
        <w:rPr>
          <w:sz w:val="28"/>
          <w:szCs w:val="28"/>
        </w:rPr>
        <w:sectPr w:rsidR="00341755" w:rsidRPr="00884C5D" w:rsidSect="00FD118A">
          <w:headerReference w:type="default" r:id="rId8"/>
          <w:pgSz w:w="11906" w:h="16838"/>
          <w:pgMar w:top="709" w:right="850" w:bottom="709" w:left="1701" w:header="709" w:footer="709" w:gutter="0"/>
          <w:cols w:space="708"/>
          <w:titlePg/>
          <w:docGrid w:linePitch="360"/>
        </w:sectPr>
      </w:pPr>
      <w:r w:rsidRPr="00884C5D">
        <w:rPr>
          <w:sz w:val="28"/>
          <w:szCs w:val="28"/>
        </w:rPr>
        <w:t xml:space="preserve">Перечень достигнутых целевых показателей муниципальной программы  приведен в разделе </w:t>
      </w:r>
      <w:r w:rsidRPr="00884C5D">
        <w:rPr>
          <w:sz w:val="28"/>
          <w:szCs w:val="28"/>
          <w:lang w:val="en-US"/>
        </w:rPr>
        <w:t>III</w:t>
      </w:r>
      <w:r w:rsidRPr="00884C5D">
        <w:rPr>
          <w:sz w:val="28"/>
          <w:szCs w:val="28"/>
        </w:rPr>
        <w:t xml:space="preserve"> отчета. Оценка эффективности реализации </w:t>
      </w:r>
      <w:r w:rsidR="00884C5D">
        <w:rPr>
          <w:sz w:val="28"/>
          <w:szCs w:val="28"/>
        </w:rPr>
        <w:lastRenderedPageBreak/>
        <w:t>муниципальной программы</w:t>
      </w:r>
      <w:r w:rsidRPr="00884C5D">
        <w:rPr>
          <w:sz w:val="28"/>
          <w:szCs w:val="28"/>
        </w:rPr>
        <w:t xml:space="preserve"> в отчетный период (раздел </w:t>
      </w:r>
      <w:r w:rsidRPr="00884C5D">
        <w:rPr>
          <w:sz w:val="28"/>
          <w:szCs w:val="28"/>
          <w:lang w:val="en-US"/>
        </w:rPr>
        <w:t>IV</w:t>
      </w:r>
      <w:r w:rsidRPr="00884C5D">
        <w:rPr>
          <w:sz w:val="28"/>
          <w:szCs w:val="28"/>
        </w:rPr>
        <w:t xml:space="preserve">) произведена в соответствии с методикой </w:t>
      </w:r>
      <w:proofErr w:type="gramStart"/>
      <w:r w:rsidRPr="00884C5D">
        <w:rPr>
          <w:sz w:val="28"/>
          <w:szCs w:val="28"/>
        </w:rPr>
        <w:t>оценки эффективности реализации муниципальных программ Холмогорского муниципального округа Архангельской</w:t>
      </w:r>
      <w:proofErr w:type="gramEnd"/>
      <w:r w:rsidRPr="00884C5D">
        <w:rPr>
          <w:sz w:val="28"/>
          <w:szCs w:val="28"/>
        </w:rPr>
        <w:t xml:space="preserve"> области, утвержденной постановлением администрации Холмогорского муниципального округа Архангельской области</w:t>
      </w:r>
      <w:r w:rsidR="00884C5D">
        <w:rPr>
          <w:sz w:val="28"/>
          <w:szCs w:val="28"/>
        </w:rPr>
        <w:t xml:space="preserve"> </w:t>
      </w:r>
      <w:r w:rsidRPr="00884C5D">
        <w:rPr>
          <w:sz w:val="28"/>
          <w:szCs w:val="28"/>
        </w:rPr>
        <w:t>от 16 декабря 2022г. № 3</w:t>
      </w:r>
      <w:r w:rsidRPr="00884C5D">
        <w:rPr>
          <w:color w:val="FF0000"/>
          <w:sz w:val="28"/>
          <w:szCs w:val="28"/>
        </w:rPr>
        <w:t xml:space="preserve"> </w:t>
      </w:r>
      <w:r w:rsidRPr="00884C5D">
        <w:rPr>
          <w:sz w:val="28"/>
          <w:szCs w:val="28"/>
        </w:rPr>
        <w:t xml:space="preserve">и составила </w:t>
      </w:r>
      <w:r w:rsidR="005457DF" w:rsidRPr="00884C5D">
        <w:rPr>
          <w:color w:val="000000"/>
          <w:sz w:val="28"/>
          <w:szCs w:val="28"/>
        </w:rPr>
        <w:t>95,</w:t>
      </w:r>
      <w:r w:rsidR="00884C5D">
        <w:rPr>
          <w:color w:val="000000"/>
          <w:sz w:val="28"/>
          <w:szCs w:val="28"/>
        </w:rPr>
        <w:t>6 баллов.</w:t>
      </w:r>
      <w:r w:rsidR="005457DF" w:rsidRPr="00884C5D">
        <w:rPr>
          <w:sz w:val="28"/>
          <w:szCs w:val="28"/>
        </w:rPr>
        <w:t xml:space="preserve"> </w:t>
      </w:r>
      <w:r w:rsidRPr="00884C5D">
        <w:rPr>
          <w:sz w:val="28"/>
          <w:szCs w:val="28"/>
        </w:rPr>
        <w:t>Эффективность реализ</w:t>
      </w:r>
      <w:r w:rsidR="005457DF" w:rsidRPr="00884C5D">
        <w:rPr>
          <w:sz w:val="28"/>
          <w:szCs w:val="28"/>
        </w:rPr>
        <w:t>ации Программы следует признать</w:t>
      </w:r>
      <w:r w:rsidR="005457DF" w:rsidRPr="00884C5D">
        <w:rPr>
          <w:b/>
          <w:sz w:val="28"/>
          <w:szCs w:val="28"/>
        </w:rPr>
        <w:t xml:space="preserve"> </w:t>
      </w:r>
      <w:r w:rsidR="005457DF" w:rsidRPr="00884C5D">
        <w:rPr>
          <w:sz w:val="28"/>
          <w:szCs w:val="28"/>
        </w:rPr>
        <w:t>высокой</w:t>
      </w:r>
      <w:r w:rsidR="00D5787F" w:rsidRPr="00884C5D">
        <w:rPr>
          <w:sz w:val="28"/>
          <w:szCs w:val="28"/>
        </w:rPr>
        <w:t>.</w:t>
      </w:r>
    </w:p>
    <w:p w:rsidR="00715F85" w:rsidRDefault="00715F85" w:rsidP="00715F85">
      <w:pPr>
        <w:spacing w:before="22"/>
        <w:ind w:left="1634" w:right="-20"/>
        <w:jc w:val="center"/>
        <w:rPr>
          <w:rFonts w:eastAsia="Calibri"/>
          <w:b/>
          <w:bCs/>
          <w:sz w:val="28"/>
          <w:szCs w:val="28"/>
        </w:rPr>
      </w:pPr>
      <w:r w:rsidRPr="0016699C">
        <w:rPr>
          <w:b/>
          <w:bCs/>
          <w:spacing w:val="2"/>
          <w:sz w:val="28"/>
          <w:szCs w:val="28"/>
        </w:rPr>
        <w:lastRenderedPageBreak/>
        <w:t>II</w:t>
      </w:r>
      <w:r w:rsidRPr="0016699C">
        <w:rPr>
          <w:b/>
          <w:bCs/>
          <w:sz w:val="28"/>
          <w:szCs w:val="28"/>
        </w:rPr>
        <w:t xml:space="preserve">. </w:t>
      </w:r>
      <w:r w:rsidRPr="0016699C">
        <w:rPr>
          <w:b/>
          <w:bCs/>
          <w:spacing w:val="-1"/>
          <w:sz w:val="28"/>
          <w:szCs w:val="28"/>
        </w:rPr>
        <w:t>О</w:t>
      </w:r>
      <w:r w:rsidRPr="0016699C">
        <w:rPr>
          <w:b/>
          <w:bCs/>
          <w:sz w:val="28"/>
          <w:szCs w:val="28"/>
        </w:rPr>
        <w:t xml:space="preserve">БЪЕМЫ </w:t>
      </w:r>
      <w:r w:rsidRPr="0016699C">
        <w:rPr>
          <w:b/>
          <w:bCs/>
          <w:spacing w:val="-1"/>
          <w:sz w:val="28"/>
          <w:szCs w:val="28"/>
        </w:rPr>
        <w:t>ф</w:t>
      </w:r>
      <w:r w:rsidRPr="0016699C">
        <w:rPr>
          <w:b/>
          <w:bCs/>
          <w:spacing w:val="-2"/>
          <w:sz w:val="28"/>
          <w:szCs w:val="28"/>
        </w:rPr>
        <w:t>ин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в</w:t>
      </w:r>
      <w:r w:rsidRPr="0016699C">
        <w:rPr>
          <w:b/>
          <w:bCs/>
          <w:spacing w:val="5"/>
          <w:sz w:val="28"/>
          <w:szCs w:val="28"/>
        </w:rPr>
        <w:t>а</w:t>
      </w:r>
      <w:r w:rsidRPr="0016699C">
        <w:rPr>
          <w:b/>
          <w:bCs/>
          <w:spacing w:val="-2"/>
          <w:sz w:val="28"/>
          <w:szCs w:val="28"/>
        </w:rPr>
        <w:t>н</w:t>
      </w:r>
      <w:r w:rsidRPr="0016699C">
        <w:rPr>
          <w:b/>
          <w:bCs/>
          <w:spacing w:val="3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и 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3"/>
          <w:sz w:val="28"/>
          <w:szCs w:val="28"/>
        </w:rPr>
        <w:t>в</w:t>
      </w:r>
      <w:r w:rsidRPr="0016699C">
        <w:rPr>
          <w:b/>
          <w:bCs/>
          <w:spacing w:val="-5"/>
          <w:sz w:val="28"/>
          <w:szCs w:val="28"/>
        </w:rPr>
        <w:t>о</w:t>
      </w:r>
      <w:r w:rsidRPr="0016699C">
        <w:rPr>
          <w:b/>
          <w:bCs/>
          <w:spacing w:val="6"/>
          <w:sz w:val="28"/>
          <w:szCs w:val="28"/>
        </w:rPr>
        <w:t>е</w:t>
      </w:r>
      <w:r w:rsidRPr="0016699C">
        <w:rPr>
          <w:b/>
          <w:bCs/>
          <w:spacing w:val="3"/>
          <w:sz w:val="28"/>
          <w:szCs w:val="28"/>
        </w:rPr>
        <w:t>н</w:t>
      </w:r>
      <w:r w:rsidRPr="0016699C">
        <w:rPr>
          <w:b/>
          <w:bCs/>
          <w:spacing w:val="-2"/>
          <w:sz w:val="28"/>
          <w:szCs w:val="28"/>
        </w:rPr>
        <w:t>и</w:t>
      </w:r>
      <w:r w:rsidRPr="0016699C">
        <w:rPr>
          <w:b/>
          <w:bCs/>
          <w:sz w:val="28"/>
          <w:szCs w:val="28"/>
        </w:rPr>
        <w:t xml:space="preserve">я </w:t>
      </w:r>
      <w:r w:rsidRPr="0016699C">
        <w:rPr>
          <w:b/>
          <w:bCs/>
          <w:spacing w:val="1"/>
          <w:sz w:val="28"/>
          <w:szCs w:val="28"/>
        </w:rPr>
        <w:t>с</w:t>
      </w:r>
      <w:r w:rsidRPr="0016699C">
        <w:rPr>
          <w:b/>
          <w:bCs/>
          <w:spacing w:val="-1"/>
          <w:sz w:val="28"/>
          <w:szCs w:val="28"/>
        </w:rPr>
        <w:t>р</w:t>
      </w:r>
      <w:r w:rsidRPr="0016699C">
        <w:rPr>
          <w:b/>
          <w:bCs/>
          <w:spacing w:val="1"/>
          <w:sz w:val="28"/>
          <w:szCs w:val="28"/>
        </w:rPr>
        <w:t>е</w:t>
      </w:r>
      <w:r w:rsidRPr="0016699C">
        <w:rPr>
          <w:b/>
          <w:bCs/>
          <w:spacing w:val="-2"/>
          <w:sz w:val="28"/>
          <w:szCs w:val="28"/>
        </w:rPr>
        <w:t>д</w:t>
      </w:r>
      <w:r w:rsidRPr="0016699C">
        <w:rPr>
          <w:b/>
          <w:bCs/>
          <w:spacing w:val="6"/>
          <w:sz w:val="28"/>
          <w:szCs w:val="28"/>
        </w:rPr>
        <w:t>с</w:t>
      </w:r>
      <w:r w:rsidRPr="0016699C">
        <w:rPr>
          <w:b/>
          <w:bCs/>
          <w:spacing w:val="-2"/>
          <w:sz w:val="28"/>
          <w:szCs w:val="28"/>
        </w:rPr>
        <w:t>т</w:t>
      </w:r>
      <w:r w:rsidRPr="0016699C">
        <w:rPr>
          <w:b/>
          <w:bCs/>
          <w:sz w:val="28"/>
          <w:szCs w:val="28"/>
        </w:rPr>
        <w:t xml:space="preserve">в </w:t>
      </w:r>
      <w:r w:rsidRPr="0016699C">
        <w:rPr>
          <w:b/>
          <w:bCs/>
          <w:spacing w:val="3"/>
          <w:sz w:val="28"/>
          <w:szCs w:val="28"/>
        </w:rPr>
        <w:t xml:space="preserve">муниципальной </w:t>
      </w:r>
      <w:r w:rsidRPr="0016699C">
        <w:rPr>
          <w:b/>
          <w:bCs/>
          <w:spacing w:val="-2"/>
          <w:sz w:val="28"/>
          <w:szCs w:val="28"/>
        </w:rPr>
        <w:t>п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о</w:t>
      </w:r>
      <w:r w:rsidRPr="0016699C">
        <w:rPr>
          <w:b/>
          <w:bCs/>
          <w:spacing w:val="-1"/>
          <w:sz w:val="28"/>
          <w:szCs w:val="28"/>
        </w:rPr>
        <w:t>г</w:t>
      </w:r>
      <w:r w:rsidRPr="0016699C">
        <w:rPr>
          <w:b/>
          <w:bCs/>
          <w:spacing w:val="3"/>
          <w:sz w:val="28"/>
          <w:szCs w:val="28"/>
        </w:rPr>
        <w:t>р</w:t>
      </w:r>
      <w:r w:rsidRPr="0016699C">
        <w:rPr>
          <w:b/>
          <w:bCs/>
          <w:sz w:val="28"/>
          <w:szCs w:val="28"/>
        </w:rPr>
        <w:t>а</w:t>
      </w:r>
      <w:r w:rsidRPr="0016699C">
        <w:rPr>
          <w:b/>
          <w:bCs/>
          <w:spacing w:val="2"/>
          <w:sz w:val="28"/>
          <w:szCs w:val="28"/>
        </w:rPr>
        <w:t>мм</w:t>
      </w:r>
      <w:r w:rsidRPr="0016699C">
        <w:rPr>
          <w:b/>
          <w:bCs/>
          <w:sz w:val="28"/>
          <w:szCs w:val="28"/>
        </w:rPr>
        <w:t>ы</w:t>
      </w:r>
      <w:r w:rsidR="00993A75">
        <w:rPr>
          <w:b/>
          <w:bCs/>
          <w:sz w:val="28"/>
          <w:szCs w:val="28"/>
        </w:rPr>
        <w:t xml:space="preserve"> </w:t>
      </w:r>
      <w:r w:rsidR="00993A75" w:rsidRPr="005E5EB2">
        <w:rPr>
          <w:rFonts w:eastAsia="Calibri"/>
          <w:b/>
          <w:bCs/>
          <w:sz w:val="28"/>
          <w:szCs w:val="28"/>
        </w:rPr>
        <w:t>«Развитие жилищно-коммунального хозяйства и охрана окружающей среды в Холмогорском муниципальном районе»</w:t>
      </w:r>
    </w:p>
    <w:p w:rsidR="00993A75" w:rsidRPr="0016699C" w:rsidRDefault="00993A75" w:rsidP="00715F85">
      <w:pPr>
        <w:spacing w:before="22"/>
        <w:ind w:left="1634" w:right="-20"/>
        <w:jc w:val="center"/>
        <w:rPr>
          <w:b/>
          <w:bCs/>
          <w:sz w:val="28"/>
          <w:szCs w:val="28"/>
        </w:rPr>
      </w:pPr>
    </w:p>
    <w:p w:rsidR="00715F85" w:rsidRPr="007F53F1" w:rsidRDefault="00715F85" w:rsidP="00715F85">
      <w:pPr>
        <w:spacing w:before="19" w:line="260" w:lineRule="exact"/>
        <w:rPr>
          <w:sz w:val="26"/>
          <w:szCs w:val="26"/>
        </w:rPr>
      </w:pPr>
    </w:p>
    <w:tbl>
      <w:tblPr>
        <w:tblW w:w="26580" w:type="dxa"/>
        <w:tblInd w:w="-5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701"/>
        <w:gridCol w:w="972"/>
        <w:gridCol w:w="871"/>
        <w:gridCol w:w="567"/>
        <w:gridCol w:w="708"/>
        <w:gridCol w:w="696"/>
        <w:gridCol w:w="850"/>
        <w:gridCol w:w="849"/>
        <w:gridCol w:w="850"/>
        <w:gridCol w:w="1008"/>
        <w:gridCol w:w="709"/>
        <w:gridCol w:w="708"/>
        <w:gridCol w:w="851"/>
        <w:gridCol w:w="243"/>
        <w:gridCol w:w="466"/>
        <w:gridCol w:w="992"/>
        <w:gridCol w:w="709"/>
        <w:gridCol w:w="10845"/>
      </w:tblGrid>
      <w:tr w:rsidR="00715F85" w:rsidRPr="00C351AA" w:rsidTr="000630AD">
        <w:trPr>
          <w:gridAfter w:val="1"/>
          <w:wAfter w:w="10845" w:type="dxa"/>
          <w:trHeight w:hRule="exact" w:val="259"/>
          <w:tblHeader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pacing w:val="-1"/>
                <w:sz w:val="22"/>
                <w:szCs w:val="22"/>
              </w:rPr>
            </w:pPr>
          </w:p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е</w:t>
            </w:r>
          </w:p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1"/>
                <w:sz w:val="22"/>
                <w:szCs w:val="22"/>
              </w:rPr>
              <w:t>я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pacing w:val="-2"/>
                <w:sz w:val="22"/>
                <w:szCs w:val="22"/>
              </w:rPr>
            </w:pPr>
          </w:p>
          <w:p w:rsidR="00715F85" w:rsidRPr="002254F2" w:rsidRDefault="00715F85" w:rsidP="00986169">
            <w:pPr>
              <w:jc w:val="center"/>
              <w:rPr>
                <w:spacing w:val="2"/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Ис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ль</w:t>
            </w:r>
          </w:p>
        </w:tc>
        <w:tc>
          <w:tcPr>
            <w:tcW w:w="113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F85" w:rsidRPr="002254F2" w:rsidRDefault="00715F85" w:rsidP="00986169">
            <w:pPr>
              <w:spacing w:line="243" w:lineRule="exact"/>
              <w:ind w:left="2649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1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pacing w:val="1"/>
                <w:sz w:val="22"/>
                <w:szCs w:val="22"/>
              </w:rPr>
              <w:t>ъ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 xml:space="preserve">м </w:t>
            </w: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2"/>
                <w:sz w:val="22"/>
                <w:szCs w:val="22"/>
              </w:rPr>
              <w:t>ин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3"/>
                <w:sz w:val="22"/>
                <w:szCs w:val="22"/>
              </w:rPr>
              <w:t>н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z w:val="22"/>
                <w:szCs w:val="22"/>
              </w:rPr>
              <w:t xml:space="preserve">я муниципальной 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гр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м</w:t>
            </w:r>
            <w:r w:rsidRPr="002254F2">
              <w:rPr>
                <w:spacing w:val="-5"/>
                <w:sz w:val="22"/>
                <w:szCs w:val="22"/>
              </w:rPr>
              <w:t>м</w:t>
            </w:r>
            <w:r w:rsidRPr="002254F2">
              <w:rPr>
                <w:sz w:val="22"/>
                <w:szCs w:val="22"/>
              </w:rPr>
              <w:t>ы, ты</w:t>
            </w:r>
            <w:r w:rsidRPr="002254F2">
              <w:rPr>
                <w:spacing w:val="-7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. р</w:t>
            </w:r>
            <w:r w:rsidRPr="002254F2">
              <w:rPr>
                <w:spacing w:val="-5"/>
                <w:sz w:val="22"/>
                <w:szCs w:val="22"/>
              </w:rPr>
              <w:t>у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5F85" w:rsidRDefault="00715F85" w:rsidP="00986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Причи</w:t>
            </w:r>
            <w:proofErr w:type="spellEnd"/>
          </w:p>
          <w:p w:rsidR="00715F85" w:rsidRDefault="00715F85" w:rsidP="00986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ны</w:t>
            </w:r>
            <w:proofErr w:type="spellEnd"/>
            <w:r w:rsidRPr="002254F2">
              <w:rPr>
                <w:sz w:val="22"/>
                <w:szCs w:val="22"/>
              </w:rPr>
              <w:t xml:space="preserve"> </w:t>
            </w:r>
            <w:proofErr w:type="spellStart"/>
            <w:r w:rsidRPr="002254F2">
              <w:rPr>
                <w:sz w:val="22"/>
                <w:szCs w:val="22"/>
              </w:rPr>
              <w:t>откло</w:t>
            </w:r>
            <w:proofErr w:type="spellEnd"/>
          </w:p>
          <w:p w:rsidR="00715F85" w:rsidRPr="002254F2" w:rsidRDefault="00715F85" w:rsidP="00986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нения</w:t>
            </w:r>
          </w:p>
          <w:p w:rsidR="00715F85" w:rsidRPr="002254F2" w:rsidRDefault="00715F85" w:rsidP="00986169">
            <w:pPr>
              <w:spacing w:line="243" w:lineRule="exact"/>
              <w:ind w:right="-20"/>
              <w:jc w:val="center"/>
              <w:rPr>
                <w:sz w:val="22"/>
                <w:szCs w:val="22"/>
              </w:rPr>
            </w:pPr>
          </w:p>
        </w:tc>
      </w:tr>
      <w:tr w:rsidR="00715F85" w:rsidRPr="00C351AA" w:rsidTr="000630AD">
        <w:trPr>
          <w:gridAfter w:val="1"/>
          <w:wAfter w:w="10845" w:type="dxa"/>
          <w:trHeight w:hRule="exact" w:val="264"/>
          <w:tblHeader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5"/>
                <w:sz w:val="22"/>
                <w:szCs w:val="22"/>
              </w:rPr>
              <w:t>г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79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ind w:left="2490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2254F2">
              <w:rPr>
                <w:sz w:val="22"/>
                <w:szCs w:val="22"/>
              </w:rPr>
              <w:t xml:space="preserve"> т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 xml:space="preserve">м </w:t>
            </w:r>
            <w:r w:rsidRPr="002254F2">
              <w:rPr>
                <w:spacing w:val="-1"/>
                <w:sz w:val="22"/>
                <w:szCs w:val="22"/>
              </w:rPr>
              <w:t>ч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 xml:space="preserve">ле </w:t>
            </w: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 xml:space="preserve">о </w:t>
            </w: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1"/>
                <w:sz w:val="22"/>
                <w:szCs w:val="22"/>
              </w:rPr>
              <w:t>ч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м: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15F85" w:rsidRPr="002254F2" w:rsidRDefault="00715F85" w:rsidP="00986169">
            <w:pPr>
              <w:ind w:left="72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pacing w:val="6"/>
                <w:sz w:val="22"/>
                <w:szCs w:val="22"/>
              </w:rPr>
              <w:t>в</w:t>
            </w:r>
            <w:r w:rsidRPr="002254F2">
              <w:rPr>
                <w:sz w:val="22"/>
                <w:szCs w:val="22"/>
              </w:rPr>
              <w:t>о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7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о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F85" w:rsidRPr="002254F2" w:rsidRDefault="00715F85" w:rsidP="00986169">
            <w:pPr>
              <w:spacing w:line="243" w:lineRule="exact"/>
              <w:ind w:left="72" w:right="-20"/>
              <w:jc w:val="center"/>
              <w:rPr>
                <w:sz w:val="22"/>
                <w:szCs w:val="22"/>
              </w:rPr>
            </w:pPr>
          </w:p>
        </w:tc>
      </w:tr>
      <w:tr w:rsidR="00715F85" w:rsidRPr="00C351AA" w:rsidTr="000630AD">
        <w:trPr>
          <w:gridAfter w:val="1"/>
          <w:wAfter w:w="10845" w:type="dxa"/>
          <w:trHeight w:hRule="exact" w:val="556"/>
          <w:tblHeader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ф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3"/>
                <w:sz w:val="22"/>
                <w:szCs w:val="22"/>
              </w:rPr>
              <w:t>д</w:t>
            </w:r>
            <w:r w:rsidRPr="002254F2">
              <w:rPr>
                <w:spacing w:val="-2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ль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ый</w:t>
            </w:r>
          </w:p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2"/>
                <w:sz w:val="22"/>
                <w:szCs w:val="22"/>
              </w:rPr>
              <w:t>б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й</w:t>
            </w:r>
          </w:p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</w:p>
        </w:tc>
        <w:tc>
          <w:tcPr>
            <w:tcW w:w="1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-2"/>
                <w:sz w:val="22"/>
                <w:szCs w:val="22"/>
              </w:rPr>
              <w:t>местный</w:t>
            </w:r>
          </w:p>
          <w:p w:rsidR="00715F85" w:rsidRPr="002254F2" w:rsidRDefault="00715F85" w:rsidP="00986169">
            <w:pPr>
              <w:ind w:left="206" w:right="186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бюджет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иные источники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2254F2" w:rsidRDefault="00715F85" w:rsidP="00986169">
            <w:pPr>
              <w:ind w:right="16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pacing w:val="-2"/>
                <w:sz w:val="22"/>
                <w:szCs w:val="22"/>
              </w:rPr>
              <w:t>бюд</w:t>
            </w:r>
            <w:r w:rsidRPr="002254F2">
              <w:rPr>
                <w:spacing w:val="6"/>
                <w:sz w:val="22"/>
                <w:szCs w:val="22"/>
              </w:rPr>
              <w:t>ж</w:t>
            </w:r>
            <w:r w:rsidRPr="002254F2">
              <w:rPr>
                <w:spacing w:val="-7"/>
                <w:sz w:val="22"/>
                <w:szCs w:val="22"/>
              </w:rPr>
              <w:t>е</w:t>
            </w:r>
            <w:r w:rsidRPr="002254F2">
              <w:rPr>
                <w:sz w:val="22"/>
                <w:szCs w:val="22"/>
              </w:rPr>
              <w:t>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  <w:proofErr w:type="spellEnd"/>
            <w:proofErr w:type="gramEnd"/>
          </w:p>
          <w:p w:rsidR="00715F85" w:rsidRPr="002254F2" w:rsidRDefault="00715F85" w:rsidP="00986169">
            <w:pPr>
              <w:ind w:left="94" w:right="381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и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т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pacing w:val="-1"/>
                <w:sz w:val="22"/>
                <w:szCs w:val="22"/>
              </w:rPr>
              <w:t>ч</w:t>
            </w:r>
            <w:r w:rsidRPr="002254F2">
              <w:rPr>
                <w:spacing w:val="2"/>
                <w:sz w:val="22"/>
                <w:szCs w:val="22"/>
              </w:rPr>
              <w:t>ни</w:t>
            </w:r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z w:val="22"/>
                <w:szCs w:val="22"/>
              </w:rPr>
              <w:t>и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</w:tr>
      <w:tr w:rsidR="00715F85" w:rsidRPr="00C351AA" w:rsidTr="000630AD">
        <w:trPr>
          <w:gridAfter w:val="1"/>
          <w:wAfter w:w="10845" w:type="dxa"/>
          <w:trHeight w:hRule="exact" w:val="1126"/>
          <w:tblHeader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715F85" w:rsidRPr="002254F2" w:rsidRDefault="00715F85" w:rsidP="00986169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Default="00715F85" w:rsidP="00986169">
            <w:pPr>
              <w:ind w:left="105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715F85" w:rsidRPr="002254F2" w:rsidRDefault="00715F85" w:rsidP="00986169">
            <w:pPr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715F85" w:rsidRDefault="00715F85" w:rsidP="00986169">
            <w:pPr>
              <w:ind w:left="138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715F85" w:rsidRPr="002254F2" w:rsidRDefault="00715F85" w:rsidP="00986169">
            <w:pPr>
              <w:ind w:left="138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ind w:left="186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715F85" w:rsidRPr="002254F2" w:rsidRDefault="00715F85" w:rsidP="00986169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ind w:left="119"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  <w:proofErr w:type="gramEnd"/>
          </w:p>
          <w:p w:rsidR="00715F85" w:rsidRDefault="00715F85" w:rsidP="00986169">
            <w:pPr>
              <w:ind w:left="157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715F85" w:rsidRPr="002254F2" w:rsidRDefault="00715F85" w:rsidP="00986169">
            <w:pPr>
              <w:ind w:left="157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ind w:left="138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715F85" w:rsidRPr="002254F2" w:rsidRDefault="00715F85" w:rsidP="00986169">
            <w:pPr>
              <w:ind w:left="71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715F85" w:rsidRPr="002254F2" w:rsidRDefault="00715F85" w:rsidP="00986169">
            <w:pPr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715F85" w:rsidRPr="002254F2" w:rsidRDefault="00715F85" w:rsidP="00986169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715F85" w:rsidRPr="002254F2" w:rsidRDefault="00715F85" w:rsidP="00986169">
            <w:pPr>
              <w:ind w:left="226" w:right="214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ind w:left="133"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  <w:proofErr w:type="gramEnd"/>
          </w:p>
          <w:p w:rsidR="00715F85" w:rsidRDefault="00715F85" w:rsidP="00986169">
            <w:pPr>
              <w:ind w:left="167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715F85" w:rsidRPr="002254F2" w:rsidRDefault="00715F85" w:rsidP="00986169">
            <w:pPr>
              <w:ind w:left="167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F85" w:rsidRPr="002254F2" w:rsidRDefault="00715F85" w:rsidP="00986169">
            <w:pPr>
              <w:ind w:left="167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715F85" w:rsidRPr="002254F2" w:rsidRDefault="00715F85" w:rsidP="00986169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 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F85" w:rsidRPr="002254F2" w:rsidRDefault="00715F85" w:rsidP="00986169">
            <w:pPr>
              <w:ind w:left="105" w:right="-2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  <w:r>
              <w:rPr>
                <w:spacing w:val="-5"/>
                <w:sz w:val="22"/>
                <w:szCs w:val="22"/>
              </w:rPr>
              <w:t xml:space="preserve"> </w:t>
            </w: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  <w:proofErr w:type="gramEnd"/>
          </w:p>
          <w:p w:rsidR="00715F85" w:rsidRDefault="00715F85" w:rsidP="00986169">
            <w:pPr>
              <w:ind w:left="100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715F85" w:rsidRPr="002254F2" w:rsidRDefault="00715F85" w:rsidP="00986169">
            <w:pPr>
              <w:ind w:left="100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п</w:t>
            </w:r>
            <w:r w:rsidRPr="002254F2">
              <w:rPr>
                <w:sz w:val="22"/>
                <w:szCs w:val="22"/>
              </w:rPr>
              <w:t>л</w:t>
            </w:r>
            <w:r w:rsidRPr="002254F2">
              <w:rPr>
                <w:spacing w:val="-2"/>
                <w:sz w:val="22"/>
                <w:szCs w:val="22"/>
              </w:rPr>
              <w:t>а</w:t>
            </w:r>
            <w:r w:rsidRPr="002254F2">
              <w:rPr>
                <w:sz w:val="22"/>
                <w:szCs w:val="22"/>
              </w:rPr>
              <w:t>н</w:t>
            </w:r>
          </w:p>
          <w:p w:rsidR="00715F85" w:rsidRPr="002254F2" w:rsidRDefault="00715F85" w:rsidP="00986169">
            <w:pPr>
              <w:ind w:left="25" w:right="8"/>
              <w:jc w:val="center"/>
              <w:rPr>
                <w:sz w:val="22"/>
                <w:szCs w:val="22"/>
              </w:rPr>
            </w:pPr>
            <w:r w:rsidRPr="002254F2">
              <w:rPr>
                <w:spacing w:val="2"/>
                <w:sz w:val="22"/>
                <w:szCs w:val="22"/>
              </w:rPr>
              <w:t>н</w:t>
            </w:r>
            <w:r w:rsidRPr="002254F2">
              <w:rPr>
                <w:sz w:val="22"/>
                <w:szCs w:val="22"/>
              </w:rPr>
              <w:t>а</w:t>
            </w:r>
          </w:p>
          <w:p w:rsidR="00715F85" w:rsidRPr="002254F2" w:rsidRDefault="00715F85" w:rsidP="00986169">
            <w:pPr>
              <w:ind w:left="100" w:right="-20"/>
              <w:jc w:val="center"/>
              <w:rPr>
                <w:sz w:val="22"/>
                <w:szCs w:val="22"/>
              </w:rPr>
            </w:pPr>
            <w:r w:rsidRPr="002254F2">
              <w:rPr>
                <w:sz w:val="22"/>
                <w:szCs w:val="22"/>
              </w:rPr>
              <w:t>г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r w:rsidRPr="002254F2">
              <w:rPr>
                <w:sz w:val="22"/>
                <w:szCs w:val="22"/>
              </w:rPr>
              <w:t>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Default="00715F85" w:rsidP="00986169">
            <w:pPr>
              <w:ind w:left="105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к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сс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715F85" w:rsidRPr="002254F2" w:rsidRDefault="00715F85" w:rsidP="00986169">
            <w:pPr>
              <w:ind w:left="105" w:right="-20"/>
              <w:jc w:val="center"/>
              <w:rPr>
                <w:sz w:val="22"/>
                <w:szCs w:val="22"/>
              </w:rPr>
            </w:pPr>
            <w:r w:rsidRPr="002254F2">
              <w:rPr>
                <w:spacing w:val="1"/>
                <w:sz w:val="22"/>
                <w:szCs w:val="22"/>
              </w:rPr>
              <w:t>в</w:t>
            </w:r>
            <w:r w:rsidRPr="002254F2">
              <w:rPr>
                <w:spacing w:val="5"/>
                <w:sz w:val="22"/>
                <w:szCs w:val="22"/>
              </w:rPr>
              <w:t>ы</w:t>
            </w:r>
            <w:r w:rsidRPr="002254F2">
              <w:rPr>
                <w:sz w:val="22"/>
                <w:szCs w:val="22"/>
              </w:rPr>
              <w:t>е</w:t>
            </w:r>
          </w:p>
          <w:p w:rsidR="00715F85" w:rsidRDefault="00715F85" w:rsidP="00986169">
            <w:pPr>
              <w:ind w:left="143" w:right="-20"/>
              <w:jc w:val="center"/>
              <w:rPr>
                <w:spacing w:val="-5"/>
                <w:sz w:val="22"/>
                <w:szCs w:val="22"/>
              </w:rPr>
            </w:pPr>
            <w:proofErr w:type="spellStart"/>
            <w:r w:rsidRPr="002254F2">
              <w:rPr>
                <w:sz w:val="22"/>
                <w:szCs w:val="22"/>
              </w:rPr>
              <w:t>р</w:t>
            </w:r>
            <w:r w:rsidRPr="002254F2">
              <w:rPr>
                <w:spacing w:val="3"/>
                <w:sz w:val="22"/>
                <w:szCs w:val="22"/>
              </w:rPr>
              <w:t>а</w:t>
            </w:r>
            <w:r w:rsidRPr="002254F2">
              <w:rPr>
                <w:spacing w:val="-2"/>
                <w:sz w:val="22"/>
                <w:szCs w:val="22"/>
              </w:rPr>
              <w:t>с</w:t>
            </w:r>
            <w:r w:rsidRPr="002254F2">
              <w:rPr>
                <w:sz w:val="22"/>
                <w:szCs w:val="22"/>
              </w:rPr>
              <w:t>х</w:t>
            </w:r>
            <w:r w:rsidRPr="002254F2">
              <w:rPr>
                <w:spacing w:val="-5"/>
                <w:sz w:val="22"/>
                <w:szCs w:val="22"/>
              </w:rPr>
              <w:t>о</w:t>
            </w:r>
            <w:proofErr w:type="spellEnd"/>
          </w:p>
          <w:p w:rsidR="00715F85" w:rsidRPr="002254F2" w:rsidRDefault="00715F85" w:rsidP="00986169">
            <w:pPr>
              <w:ind w:left="143" w:right="-20"/>
              <w:jc w:val="center"/>
              <w:rPr>
                <w:sz w:val="22"/>
                <w:szCs w:val="22"/>
              </w:rPr>
            </w:pPr>
            <w:proofErr w:type="spellStart"/>
            <w:r w:rsidRPr="002254F2">
              <w:rPr>
                <w:spacing w:val="-2"/>
                <w:sz w:val="22"/>
                <w:szCs w:val="22"/>
              </w:rPr>
              <w:t>д</w:t>
            </w:r>
            <w:r w:rsidRPr="002254F2">
              <w:rPr>
                <w:sz w:val="22"/>
                <w:szCs w:val="22"/>
              </w:rPr>
              <w:t>ы</w:t>
            </w:r>
            <w:proofErr w:type="spellEnd"/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F85" w:rsidRPr="002254F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</w:tr>
      <w:tr w:rsidR="00715F85" w:rsidRPr="00C351AA" w:rsidTr="000630AD">
        <w:trPr>
          <w:gridAfter w:val="1"/>
          <w:wAfter w:w="10845" w:type="dxa"/>
          <w:trHeight w:hRule="exact" w:val="270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BD3ED2" w:rsidRDefault="00715F85" w:rsidP="00986169">
            <w:pPr>
              <w:pStyle w:val="ConsPlusCell"/>
              <w:widowControl/>
              <w:tabs>
                <w:tab w:val="num" w:pos="1440"/>
              </w:tabs>
              <w:jc w:val="both"/>
            </w:pPr>
            <w:r w:rsidRPr="00BD3ED2">
              <w:t xml:space="preserve">1.1. </w:t>
            </w:r>
            <w:r w:rsidR="000630AD" w:rsidRPr="00BD3ED2">
              <w:t xml:space="preserve">Приобретение насосов для артезианской скважины на ст. М. </w:t>
            </w:r>
            <w:proofErr w:type="spellStart"/>
            <w:r w:rsidR="000630AD" w:rsidRPr="00BD3ED2">
              <w:t>Товра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BD3ED2" w:rsidP="00986169">
            <w:pPr>
              <w:rPr>
                <w:sz w:val="22"/>
                <w:szCs w:val="22"/>
              </w:rPr>
            </w:pPr>
            <w:r>
              <w:t>157,99605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BD3ED2" w:rsidP="00986169">
            <w:pPr>
              <w:rPr>
                <w:sz w:val="22"/>
                <w:szCs w:val="22"/>
              </w:rPr>
            </w:pPr>
            <w:r>
              <w:t>155,36278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BD3ED2" w:rsidP="00986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BD3ED2" w:rsidP="00986169">
            <w:pPr>
              <w:jc w:val="center"/>
              <w:rPr>
                <w:sz w:val="22"/>
                <w:szCs w:val="22"/>
              </w:rPr>
            </w:pPr>
            <w:r>
              <w:t>157,99605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BD3ED2" w:rsidP="00986169">
            <w:pPr>
              <w:jc w:val="center"/>
              <w:rPr>
                <w:sz w:val="22"/>
                <w:szCs w:val="22"/>
              </w:rPr>
            </w:pPr>
            <w:r>
              <w:t>155,36278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0E1381" w:rsidRDefault="00BD3ED2" w:rsidP="00986169">
            <w:pPr>
              <w:jc w:val="center"/>
              <w:rPr>
                <w:sz w:val="22"/>
                <w:szCs w:val="22"/>
              </w:rPr>
            </w:pPr>
            <w:r>
              <w:t>155,36278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2254F2" w:rsidRDefault="00BD3ED2" w:rsidP="009861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экономия</w:t>
            </w:r>
          </w:p>
        </w:tc>
      </w:tr>
      <w:tr w:rsidR="00715F85" w:rsidRPr="00C351AA" w:rsidTr="000630AD">
        <w:trPr>
          <w:gridAfter w:val="1"/>
          <w:wAfter w:w="10845" w:type="dxa"/>
          <w:trHeight w:hRule="exact" w:val="156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BD3ED2" w:rsidRDefault="00715F85" w:rsidP="00986169">
            <w:pPr>
              <w:pStyle w:val="ConsPlusCell"/>
              <w:widowControl/>
              <w:tabs>
                <w:tab w:val="num" w:pos="1440"/>
              </w:tabs>
              <w:jc w:val="both"/>
            </w:pPr>
            <w:r w:rsidRPr="00BD3ED2">
              <w:t xml:space="preserve">1.2. </w:t>
            </w:r>
            <w:r w:rsidR="000630AD" w:rsidRPr="00BD3ED2">
              <w:t>Устройство/Ремонт водоразборных колодцев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5F85" w:rsidRPr="000E1381" w:rsidRDefault="00BD3ED2" w:rsidP="00986169">
            <w:pPr>
              <w:jc w:val="center"/>
              <w:rPr>
                <w:sz w:val="22"/>
                <w:szCs w:val="22"/>
              </w:rPr>
            </w:pPr>
            <w:r>
              <w:t>65,75773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9D2E46" w:rsidRDefault="00BD3ED2" w:rsidP="00986169">
            <w:pPr>
              <w:jc w:val="center"/>
              <w:rPr>
                <w:sz w:val="22"/>
                <w:szCs w:val="20"/>
              </w:rPr>
            </w:pPr>
            <w:r>
              <w:t>65,75773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9D2E46" w:rsidRDefault="00715F85" w:rsidP="00986169">
            <w:pPr>
              <w:jc w:val="center"/>
              <w:rPr>
                <w:sz w:val="22"/>
                <w:szCs w:val="22"/>
              </w:rPr>
            </w:pPr>
            <w:r w:rsidRPr="009D2E46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BD3ED2" w:rsidP="00986169">
            <w:pPr>
              <w:jc w:val="center"/>
              <w:rPr>
                <w:sz w:val="22"/>
                <w:szCs w:val="22"/>
              </w:rPr>
            </w:pPr>
            <w:r>
              <w:t>65,75773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BD3ED2" w:rsidP="00986169">
            <w:pPr>
              <w:jc w:val="center"/>
              <w:rPr>
                <w:sz w:val="22"/>
                <w:szCs w:val="22"/>
              </w:rPr>
            </w:pPr>
            <w:r>
              <w:t>65,75773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0E1381" w:rsidRDefault="00715F85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0E1381" w:rsidRDefault="00BD3ED2" w:rsidP="00986169">
            <w:pPr>
              <w:jc w:val="center"/>
              <w:rPr>
                <w:sz w:val="22"/>
                <w:szCs w:val="22"/>
              </w:rPr>
            </w:pPr>
            <w:r>
              <w:t>65,75773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C351AA" w:rsidRDefault="00715F85" w:rsidP="00986169">
            <w:pPr>
              <w:rPr>
                <w:sz w:val="20"/>
                <w:szCs w:val="20"/>
              </w:rPr>
            </w:pPr>
          </w:p>
        </w:tc>
      </w:tr>
      <w:tr w:rsidR="00BD3ED2" w:rsidRPr="00C351AA" w:rsidTr="000630AD">
        <w:trPr>
          <w:gridAfter w:val="1"/>
          <w:wAfter w:w="10845" w:type="dxa"/>
          <w:trHeight w:hRule="exact" w:val="21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D2" w:rsidRPr="000E1381" w:rsidRDefault="00BD3ED2" w:rsidP="000630AD">
            <w:pPr>
              <w:pStyle w:val="ConsPlusCell"/>
              <w:jc w:val="both"/>
              <w:rPr>
                <w:sz w:val="22"/>
                <w:szCs w:val="22"/>
              </w:rPr>
            </w:pPr>
            <w:r w:rsidRPr="00EA3DAF">
              <w:lastRenderedPageBreak/>
              <w:t xml:space="preserve">1.3. </w:t>
            </w:r>
            <w:r>
              <w:t xml:space="preserve"> Проведение анализов питьевой </w:t>
            </w:r>
            <w:r w:rsidRPr="00E42295">
              <w:t>воды</w:t>
            </w:r>
            <w:r w:rsidRPr="0000454C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ED2" w:rsidRPr="000E1381" w:rsidRDefault="00BD3ED2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BD3ED2" w:rsidRPr="000E1381" w:rsidRDefault="00BD3ED2" w:rsidP="00986169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  <w:p w:rsidR="00BD3ED2" w:rsidRPr="000E1381" w:rsidRDefault="00BD3ED2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40,0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6,51502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16,3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6,51502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3ED2" w:rsidRPr="00DB2EF4" w:rsidRDefault="00BD3ED2" w:rsidP="00986169">
            <w:pPr>
              <w:jc w:val="center"/>
            </w:pPr>
            <w:r w:rsidRPr="00DB2EF4">
              <w:t>6,51502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3ED2" w:rsidRPr="00C351AA" w:rsidRDefault="00BD3ED2" w:rsidP="009861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экономия</w:t>
            </w:r>
          </w:p>
        </w:tc>
      </w:tr>
      <w:tr w:rsidR="00986169" w:rsidRPr="00C351AA" w:rsidTr="000630AD">
        <w:trPr>
          <w:gridAfter w:val="1"/>
          <w:wAfter w:w="10845" w:type="dxa"/>
          <w:trHeight w:hRule="exact" w:val="220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EA3DAF" w:rsidRDefault="00986169" w:rsidP="00BD3ED2">
            <w:pPr>
              <w:pStyle w:val="ConsPlusCell"/>
              <w:jc w:val="both"/>
            </w:pPr>
            <w:r w:rsidRPr="00EA3DAF">
              <w:t>1.4</w:t>
            </w:r>
            <w:r>
              <w:t>. Арендная плата за имущество, в целях исполнения решения арбитражного суда Архангельской области</w:t>
            </w:r>
            <w:r w:rsidRPr="00AD6D00"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0E1381" w:rsidRDefault="00986169" w:rsidP="00986169">
            <w:pPr>
              <w:jc w:val="center"/>
              <w:rPr>
                <w:sz w:val="22"/>
                <w:szCs w:val="22"/>
              </w:rPr>
            </w:pPr>
            <w:r w:rsidRPr="000E1381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0E1381">
              <w:rPr>
                <w:sz w:val="22"/>
                <w:szCs w:val="22"/>
              </w:rPr>
              <w:t>муниципально</w:t>
            </w:r>
            <w:proofErr w:type="spellEnd"/>
          </w:p>
          <w:p w:rsidR="00986169" w:rsidRPr="000E1381" w:rsidRDefault="00986169" w:rsidP="00986169">
            <w:pPr>
              <w:jc w:val="center"/>
              <w:rPr>
                <w:sz w:val="22"/>
                <w:szCs w:val="22"/>
              </w:rPr>
            </w:pPr>
            <w:proofErr w:type="spellStart"/>
            <w:r w:rsidRPr="000E1381">
              <w:rPr>
                <w:sz w:val="22"/>
                <w:szCs w:val="22"/>
              </w:rPr>
              <w:t>го</w:t>
            </w:r>
            <w:proofErr w:type="spellEnd"/>
            <w:r w:rsidRPr="000E1381">
              <w:rPr>
                <w:sz w:val="22"/>
                <w:szCs w:val="22"/>
              </w:rPr>
              <w:t xml:space="preserve"> образования «Холмогорский муниципальный район»</w:t>
            </w:r>
          </w:p>
          <w:p w:rsidR="00986169" w:rsidRPr="001319AC" w:rsidRDefault="00986169" w:rsidP="00986169">
            <w:pPr>
              <w:jc w:val="center"/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520,830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434,025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83,3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520,830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434,025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434,025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C82D2D" w:rsidRDefault="00C82D2D" w:rsidP="00986169">
            <w:pPr>
              <w:jc w:val="center"/>
              <w:rPr>
                <w:sz w:val="20"/>
                <w:szCs w:val="20"/>
              </w:rPr>
            </w:pPr>
            <w:r w:rsidRPr="00C82D2D">
              <w:rPr>
                <w:sz w:val="20"/>
                <w:szCs w:val="20"/>
              </w:rPr>
              <w:t>экономия</w:t>
            </w:r>
          </w:p>
        </w:tc>
      </w:tr>
      <w:tr w:rsidR="00715F85" w:rsidRPr="00C351AA" w:rsidTr="000630AD">
        <w:trPr>
          <w:gridAfter w:val="1"/>
          <w:wAfter w:w="10845" w:type="dxa"/>
          <w:trHeight w:hRule="exact" w:val="21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BD3ED2" w:rsidRDefault="00715F85" w:rsidP="00986169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 w:rsidRPr="00BD3ED2">
              <w:t xml:space="preserve">1.5. </w:t>
            </w:r>
            <w:r w:rsidR="00BD3ED2" w:rsidRPr="00BD3ED2">
              <w:t>Устройство контейнерных площадок</w:t>
            </w:r>
          </w:p>
          <w:p w:rsidR="00715F85" w:rsidRPr="00BD3ED2" w:rsidRDefault="000630AD" w:rsidP="00986169">
            <w:pPr>
              <w:pStyle w:val="ConsPlusCell"/>
              <w:jc w:val="both"/>
            </w:pPr>
            <w:r w:rsidRPr="00BD3ED2">
              <w:t xml:space="preserve"> </w:t>
            </w:r>
            <w:r w:rsidR="00715F85" w:rsidRPr="00BD3ED2"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EA3DAF" w:rsidRDefault="00BD3ED2" w:rsidP="0098616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1</w:t>
            </w:r>
            <w:r w:rsidR="00715F85" w:rsidRPr="00DB2EF4">
              <w:rPr>
                <w:color w:val="000000"/>
              </w:rPr>
              <w:t>00,0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1</w:t>
            </w:r>
            <w:r w:rsidR="00715F85" w:rsidRPr="00DB2EF4">
              <w:rPr>
                <w:color w:val="000000"/>
              </w:rPr>
              <w:t>00,0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1</w:t>
            </w:r>
            <w:r w:rsidR="00715F85" w:rsidRPr="00DB2EF4">
              <w:rPr>
                <w:color w:val="000000"/>
              </w:rPr>
              <w:t>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1</w:t>
            </w:r>
            <w:r w:rsidR="00715F85" w:rsidRPr="00DB2EF4">
              <w:rPr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1</w:t>
            </w:r>
            <w:r w:rsidR="00715F85" w:rsidRPr="00DB2EF4">
              <w:rPr>
                <w:color w:val="000000"/>
              </w:rPr>
              <w:t>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644BFB" w:rsidRDefault="00715F85" w:rsidP="00986169">
            <w:pPr>
              <w:jc w:val="center"/>
            </w:pPr>
          </w:p>
        </w:tc>
      </w:tr>
      <w:tr w:rsidR="00986169" w:rsidRPr="00C351AA" w:rsidTr="000630AD">
        <w:trPr>
          <w:gridAfter w:val="1"/>
          <w:wAfter w:w="10845" w:type="dxa"/>
          <w:trHeight w:hRule="exact" w:val="253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BD3ED2" w:rsidRDefault="00986169" w:rsidP="000630AD">
            <w:pPr>
              <w:autoSpaceDE w:val="0"/>
              <w:autoSpaceDN w:val="0"/>
              <w:adjustRightInd w:val="0"/>
              <w:jc w:val="both"/>
            </w:pPr>
            <w:r w:rsidRPr="00BD3ED2">
              <w:lastRenderedPageBreak/>
              <w:t>1.6.  Содержание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1319AC" w:rsidRDefault="00986169" w:rsidP="00986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 xml:space="preserve">Администрация </w:t>
            </w:r>
            <w:proofErr w:type="spellStart"/>
            <w:proofErr w:type="gramStart"/>
            <w:r w:rsidRPr="001319AC">
              <w:t>муниципально</w:t>
            </w:r>
            <w:proofErr w:type="spellEnd"/>
            <w:r>
              <w:t xml:space="preserve"> </w:t>
            </w:r>
            <w:proofErr w:type="spellStart"/>
            <w:r w:rsidRPr="001319AC">
              <w:t>го</w:t>
            </w:r>
            <w:proofErr w:type="spellEnd"/>
            <w:proofErr w:type="gramEnd"/>
            <w:r w:rsidRPr="001319AC">
              <w:t xml:space="preserve"> образования «Холмогорский муниципальный район»</w:t>
            </w:r>
          </w:p>
          <w:p w:rsidR="00986169" w:rsidRPr="001319AC" w:rsidRDefault="00986169" w:rsidP="00986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>(</w:t>
            </w:r>
            <w:r>
              <w:t>Отдел ЖКХ</w:t>
            </w:r>
            <w:r w:rsidRPr="001319AC">
              <w:t>)</w:t>
            </w:r>
          </w:p>
          <w:p w:rsidR="00986169" w:rsidRPr="001319AC" w:rsidRDefault="00986169" w:rsidP="009861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815,41622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792,29966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97,2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0,0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815,41622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792,29966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792,29966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C82D2D" w:rsidRDefault="00986169" w:rsidP="00986169">
            <w:pPr>
              <w:jc w:val="center"/>
              <w:rPr>
                <w:sz w:val="20"/>
                <w:szCs w:val="20"/>
              </w:rPr>
            </w:pPr>
            <w:r w:rsidRPr="00C82D2D">
              <w:rPr>
                <w:sz w:val="20"/>
                <w:szCs w:val="20"/>
              </w:rPr>
              <w:t>экономия</w:t>
            </w:r>
          </w:p>
        </w:tc>
      </w:tr>
      <w:tr w:rsidR="00715F85" w:rsidRPr="00C351AA" w:rsidTr="000630AD">
        <w:trPr>
          <w:gridAfter w:val="1"/>
          <w:wAfter w:w="10845" w:type="dxa"/>
          <w:trHeight w:hRule="exact" w:val="19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D74502" w:rsidRDefault="00715F85" w:rsidP="00986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74502">
              <w:rPr>
                <w:sz w:val="22"/>
                <w:szCs w:val="22"/>
              </w:rPr>
              <w:t xml:space="preserve">1.7. </w:t>
            </w:r>
            <w:r w:rsidR="00BD3ED2" w:rsidRPr="00BD3ED2">
              <w:t>Расчистка от кустарников/</w:t>
            </w:r>
            <w:proofErr w:type="spellStart"/>
            <w:r w:rsidR="00BD3ED2" w:rsidRPr="00BD3ED2">
              <w:t>обваловка</w:t>
            </w:r>
            <w:proofErr w:type="spellEnd"/>
            <w:r w:rsidR="00BD3ED2" w:rsidRPr="00BD3ED2">
              <w:t xml:space="preserve"> территории/устройство системы дренажа</w:t>
            </w:r>
            <w:r w:rsidRPr="00D74502">
              <w:rPr>
                <w:sz w:val="22"/>
                <w:szCs w:val="22"/>
              </w:rPr>
              <w:t xml:space="preserve"> </w:t>
            </w:r>
            <w:r w:rsidR="000630AD">
              <w:rPr>
                <w:sz w:val="22"/>
                <w:szCs w:val="22"/>
              </w:rPr>
              <w:t xml:space="preserve"> </w:t>
            </w:r>
          </w:p>
          <w:p w:rsidR="00715F85" w:rsidRPr="00D74502" w:rsidRDefault="00715F85" w:rsidP="0098616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D74502" w:rsidRDefault="00715F85" w:rsidP="009861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74502">
              <w:rPr>
                <w:sz w:val="22"/>
                <w:szCs w:val="22"/>
              </w:rPr>
              <w:t xml:space="preserve">Администрация </w:t>
            </w:r>
            <w:proofErr w:type="spellStart"/>
            <w:proofErr w:type="gramStart"/>
            <w:r w:rsidRPr="00D74502">
              <w:rPr>
                <w:sz w:val="22"/>
                <w:szCs w:val="22"/>
              </w:rPr>
              <w:t>муниципально</w:t>
            </w:r>
            <w:proofErr w:type="spellEnd"/>
            <w:r w:rsidRPr="00D74502">
              <w:rPr>
                <w:sz w:val="22"/>
                <w:szCs w:val="22"/>
              </w:rPr>
              <w:t xml:space="preserve"> </w:t>
            </w:r>
            <w:proofErr w:type="spellStart"/>
            <w:r w:rsidRPr="00D74502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D74502">
              <w:rPr>
                <w:sz w:val="22"/>
                <w:szCs w:val="22"/>
              </w:rPr>
              <w:t xml:space="preserve"> образования «Холмогорский муниципальный район» </w:t>
            </w:r>
          </w:p>
          <w:p w:rsidR="00715F85" w:rsidRPr="00D7450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80,00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80,00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80,00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74502" w:rsidRDefault="00715F85" w:rsidP="00986169">
            <w:pPr>
              <w:jc w:val="center"/>
              <w:rPr>
                <w:sz w:val="22"/>
                <w:szCs w:val="22"/>
              </w:rPr>
            </w:pPr>
          </w:p>
        </w:tc>
      </w:tr>
      <w:tr w:rsidR="00715F85" w:rsidRPr="00644BFB" w:rsidTr="00BD3ED2">
        <w:trPr>
          <w:gridAfter w:val="1"/>
          <w:wAfter w:w="10845" w:type="dxa"/>
          <w:trHeight w:hRule="exact" w:val="289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BD416F" w:rsidRDefault="00715F85" w:rsidP="000630A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1.8</w:t>
            </w:r>
            <w:r w:rsidRPr="009D2E46">
              <w:t xml:space="preserve">. </w:t>
            </w:r>
            <w:r w:rsidR="00BD3ED2" w:rsidRPr="00BD3ED2">
              <w:t xml:space="preserve"> </w:t>
            </w:r>
            <w:r w:rsidR="000630AD" w:rsidRPr="00BD3ED2">
              <w:t xml:space="preserve"> </w:t>
            </w:r>
            <w:r w:rsidR="00BD3ED2" w:rsidRPr="00BD3ED2">
              <w:t>Содержание/ ремонт контейнеров, расположенных  на месте (площадках) накопления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F85" w:rsidRPr="009D2E46" w:rsidRDefault="00715F85" w:rsidP="00986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D2E46">
              <w:t xml:space="preserve">Администрация </w:t>
            </w:r>
            <w:proofErr w:type="spellStart"/>
            <w:proofErr w:type="gramStart"/>
            <w:r w:rsidRPr="009D2E46">
              <w:t>муниципально</w:t>
            </w:r>
            <w:proofErr w:type="spellEnd"/>
            <w:r>
              <w:t xml:space="preserve"> </w:t>
            </w:r>
            <w:proofErr w:type="spellStart"/>
            <w:r w:rsidRPr="009D2E46">
              <w:t>го</w:t>
            </w:r>
            <w:proofErr w:type="spellEnd"/>
            <w:proofErr w:type="gramEnd"/>
            <w:r w:rsidRPr="009D2E46">
              <w:t xml:space="preserve"> образования «Холмогорский муниципальный район» </w:t>
            </w:r>
          </w:p>
          <w:p w:rsidR="00715F85" w:rsidRPr="00BD416F" w:rsidRDefault="00715F85" w:rsidP="00986169">
            <w:pPr>
              <w:jc w:val="center"/>
              <w:rPr>
                <w:sz w:val="22"/>
                <w:szCs w:val="22"/>
              </w:rPr>
            </w:pPr>
            <w:r w:rsidRPr="009D2E46">
              <w:t>(</w:t>
            </w:r>
            <w:r>
              <w:t xml:space="preserve"> Отдел ЖКХ</w:t>
            </w:r>
            <w:r w:rsidRPr="009D2E46"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DB2EF4" w:rsidRDefault="00715F85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5F85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F85" w:rsidRPr="00644BFB" w:rsidRDefault="00715F85" w:rsidP="009861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644BF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986169" w:rsidRPr="00C351AA" w:rsidTr="000630AD">
        <w:trPr>
          <w:gridAfter w:val="1"/>
          <w:wAfter w:w="10845" w:type="dxa"/>
          <w:trHeight w:hRule="exact" w:val="3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9D2E46" w:rsidRDefault="00986169" w:rsidP="000630A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1.9</w:t>
            </w:r>
            <w:r w:rsidRPr="009D2E46">
              <w:t xml:space="preserve">. </w:t>
            </w:r>
            <w:r>
              <w:t xml:space="preserve"> </w:t>
            </w:r>
            <w:r w:rsidRPr="00BD3ED2">
              <w:t>Содержание общественных кладбищ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1319AC" w:rsidRDefault="00986169" w:rsidP="00986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 xml:space="preserve">Администрация </w:t>
            </w:r>
            <w:proofErr w:type="spellStart"/>
            <w:proofErr w:type="gramStart"/>
            <w:r w:rsidRPr="001319AC">
              <w:t>муниципально</w:t>
            </w:r>
            <w:proofErr w:type="spellEnd"/>
            <w:r>
              <w:t xml:space="preserve"> </w:t>
            </w:r>
            <w:proofErr w:type="spellStart"/>
            <w:r w:rsidRPr="001319AC">
              <w:t>го</w:t>
            </w:r>
            <w:proofErr w:type="spellEnd"/>
            <w:proofErr w:type="gramEnd"/>
            <w:r w:rsidRPr="001319AC">
              <w:t xml:space="preserve"> образования «Холмогорский муниципальный район» </w:t>
            </w:r>
          </w:p>
          <w:p w:rsidR="00986169" w:rsidRPr="00BD416F" w:rsidRDefault="00986169" w:rsidP="00986169">
            <w:pPr>
              <w:jc w:val="center"/>
              <w:rPr>
                <w:sz w:val="22"/>
                <w:szCs w:val="22"/>
              </w:rPr>
            </w:pPr>
            <w:r w:rsidRPr="001319AC">
              <w:t>(</w:t>
            </w:r>
            <w:r>
              <w:t>Отдел ЖКХ</w:t>
            </w:r>
            <w:r w:rsidRPr="001319AC"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BD416F" w:rsidRDefault="00986169" w:rsidP="009861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86169" w:rsidRPr="00C351AA" w:rsidTr="000630AD">
        <w:trPr>
          <w:gridAfter w:val="1"/>
          <w:wAfter w:w="10845" w:type="dxa"/>
          <w:trHeight w:hRule="exact" w:val="36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9D2E46" w:rsidRDefault="00986169" w:rsidP="00BD3ED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1.10</w:t>
            </w:r>
            <w:r w:rsidRPr="009D2E46">
              <w:t xml:space="preserve">. </w:t>
            </w:r>
            <w:r w:rsidRPr="00BD3ED2">
              <w:t>Оснащение  муниципальных учреждений приборами учета энергетических ресурсов в муниципальных бюджетных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1319AC" w:rsidRDefault="00986169" w:rsidP="00986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 xml:space="preserve">Администрация </w:t>
            </w:r>
            <w:proofErr w:type="spellStart"/>
            <w:proofErr w:type="gramStart"/>
            <w:r w:rsidRPr="001319AC">
              <w:t>муниципально</w:t>
            </w:r>
            <w:proofErr w:type="spellEnd"/>
            <w:r>
              <w:t xml:space="preserve"> </w:t>
            </w:r>
            <w:proofErr w:type="spellStart"/>
            <w:r w:rsidRPr="001319AC">
              <w:t>го</w:t>
            </w:r>
            <w:proofErr w:type="spellEnd"/>
            <w:proofErr w:type="gramEnd"/>
            <w:r w:rsidRPr="001319AC">
              <w:t xml:space="preserve"> образования «Холмогорский муниципальный район» </w:t>
            </w:r>
          </w:p>
          <w:p w:rsidR="00986169" w:rsidRPr="00BD416F" w:rsidRDefault="00986169" w:rsidP="00986169">
            <w:pPr>
              <w:jc w:val="center"/>
              <w:rPr>
                <w:sz w:val="22"/>
                <w:szCs w:val="22"/>
              </w:rPr>
            </w:pPr>
            <w:r w:rsidRPr="001319AC">
              <w:t>(</w:t>
            </w:r>
            <w:r>
              <w:t>Отдел ЖКХ</w:t>
            </w:r>
            <w:r w:rsidRPr="001319AC"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C82D2D" w:rsidRDefault="00986169" w:rsidP="00986169">
            <w:pPr>
              <w:jc w:val="center"/>
              <w:rPr>
                <w:sz w:val="20"/>
                <w:szCs w:val="20"/>
              </w:rPr>
            </w:pPr>
          </w:p>
        </w:tc>
      </w:tr>
      <w:tr w:rsidR="00986169" w:rsidRPr="00C351AA" w:rsidTr="00C82D2D">
        <w:trPr>
          <w:gridAfter w:val="1"/>
          <w:wAfter w:w="10845" w:type="dxa"/>
          <w:trHeight w:hRule="exact" w:val="319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Default="00986169" w:rsidP="0098616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1.11</w:t>
            </w:r>
            <w:r w:rsidRPr="009D2E46">
              <w:t xml:space="preserve">. </w:t>
            </w:r>
            <w:r w:rsidRPr="00BD3ED2">
              <w:t>Ликвидация несанкционированных свалок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1319AC" w:rsidRDefault="00986169" w:rsidP="00986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 xml:space="preserve">Администрация </w:t>
            </w:r>
            <w:proofErr w:type="spellStart"/>
            <w:proofErr w:type="gramStart"/>
            <w:r w:rsidRPr="001319AC">
              <w:t>муниципально</w:t>
            </w:r>
            <w:proofErr w:type="spellEnd"/>
            <w:r>
              <w:t xml:space="preserve"> </w:t>
            </w:r>
            <w:proofErr w:type="spellStart"/>
            <w:r w:rsidRPr="001319AC">
              <w:t>го</w:t>
            </w:r>
            <w:proofErr w:type="spellEnd"/>
            <w:proofErr w:type="gramEnd"/>
            <w:r w:rsidRPr="001319AC">
              <w:t xml:space="preserve"> образования «Холмогорский муниципальный район» </w:t>
            </w:r>
          </w:p>
          <w:p w:rsidR="00986169" w:rsidRPr="001319AC" w:rsidRDefault="00986169" w:rsidP="009861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9AC">
              <w:t>(</w:t>
            </w:r>
            <w:r>
              <w:t>Отдел ЖКХ</w:t>
            </w:r>
            <w:r w:rsidRPr="001319AC">
              <w:t>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color w:val="000000"/>
              </w:rPr>
            </w:pPr>
            <w:r w:rsidRPr="00DB2EF4">
              <w:rPr>
                <w:color w:val="000000"/>
              </w:rPr>
              <w:t>370,0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color w:val="000000"/>
              </w:rPr>
            </w:pPr>
            <w:r w:rsidRPr="00DB2EF4">
              <w:rPr>
                <w:color w:val="00000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color w:val="000000"/>
              </w:rPr>
            </w:pPr>
            <w:r w:rsidRPr="00DB2EF4">
              <w:rPr>
                <w:color w:val="000000"/>
              </w:rPr>
              <w:t>370,0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color w:val="000000"/>
              </w:rPr>
            </w:pPr>
            <w:r w:rsidRPr="00DB2EF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rPr>
                <w:color w:val="00000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Default="00C82D2D" w:rsidP="00C82D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Разрыв договорных отношений с подрядчиком  по ликвидации свалок </w:t>
            </w:r>
          </w:p>
        </w:tc>
      </w:tr>
      <w:tr w:rsidR="00986169" w:rsidRPr="00C351AA" w:rsidTr="000630AD">
        <w:trPr>
          <w:gridAfter w:val="1"/>
          <w:wAfter w:w="10845" w:type="dxa"/>
          <w:trHeight w:hRule="exact" w:val="362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90A" w:rsidRDefault="0067790A" w:rsidP="00986169">
            <w:pPr>
              <w:spacing w:line="267" w:lineRule="exact"/>
              <w:ind w:left="57" w:right="-20"/>
              <w:jc w:val="both"/>
              <w:rPr>
                <w:spacing w:val="-1"/>
                <w:sz w:val="22"/>
                <w:szCs w:val="22"/>
              </w:rPr>
            </w:pPr>
          </w:p>
          <w:p w:rsidR="0067790A" w:rsidRDefault="0067790A" w:rsidP="00986169">
            <w:pPr>
              <w:spacing w:line="267" w:lineRule="exact"/>
              <w:ind w:left="57" w:right="-20"/>
              <w:jc w:val="both"/>
              <w:rPr>
                <w:spacing w:val="-1"/>
                <w:sz w:val="22"/>
                <w:szCs w:val="22"/>
              </w:rPr>
            </w:pPr>
          </w:p>
          <w:p w:rsidR="00986169" w:rsidRPr="00BD416F" w:rsidRDefault="00986169" w:rsidP="00986169">
            <w:pPr>
              <w:spacing w:line="267" w:lineRule="exact"/>
              <w:ind w:left="57" w:right="-20"/>
              <w:jc w:val="both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</w:t>
            </w:r>
            <w:r w:rsidRPr="00BD416F">
              <w:rPr>
                <w:spacing w:val="-1"/>
                <w:sz w:val="22"/>
                <w:szCs w:val="22"/>
              </w:rPr>
              <w:t>се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 xml:space="preserve">о </w:t>
            </w:r>
          </w:p>
          <w:p w:rsidR="00986169" w:rsidRDefault="00986169" w:rsidP="0098616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D416F">
              <w:rPr>
                <w:spacing w:val="-4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 xml:space="preserve">о </w:t>
            </w:r>
            <w:r w:rsidRPr="00BD416F">
              <w:rPr>
                <w:spacing w:val="1"/>
                <w:sz w:val="22"/>
                <w:szCs w:val="22"/>
              </w:rPr>
              <w:t>п</w:t>
            </w:r>
            <w:r w:rsidRPr="00BD416F">
              <w:rPr>
                <w:sz w:val="22"/>
                <w:szCs w:val="22"/>
              </w:rPr>
              <w:t>ро</w:t>
            </w:r>
            <w:r w:rsidRPr="00BD416F">
              <w:rPr>
                <w:spacing w:val="2"/>
                <w:sz w:val="22"/>
                <w:szCs w:val="22"/>
              </w:rPr>
              <w:t>г</w:t>
            </w:r>
            <w:r w:rsidRPr="00BD416F">
              <w:rPr>
                <w:sz w:val="22"/>
                <w:szCs w:val="22"/>
              </w:rPr>
              <w:t>р</w:t>
            </w:r>
            <w:r w:rsidRPr="00BD416F">
              <w:rPr>
                <w:spacing w:val="-1"/>
                <w:sz w:val="22"/>
                <w:szCs w:val="22"/>
              </w:rPr>
              <w:t>а</w:t>
            </w:r>
            <w:r w:rsidRPr="00BD416F">
              <w:rPr>
                <w:spacing w:val="1"/>
                <w:sz w:val="22"/>
                <w:szCs w:val="22"/>
              </w:rPr>
              <w:t>мм</w:t>
            </w:r>
            <w:r w:rsidRPr="00BD416F">
              <w:rPr>
                <w:sz w:val="22"/>
                <w:szCs w:val="22"/>
              </w:rPr>
              <w:t>е</w:t>
            </w:r>
          </w:p>
          <w:p w:rsidR="00341755" w:rsidRDefault="00341755" w:rsidP="0098616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169" w:rsidRPr="001319AC" w:rsidRDefault="00986169" w:rsidP="0098616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color w:val="000000"/>
              </w:rPr>
            </w:pPr>
            <w:r w:rsidRPr="00DB2EF4">
              <w:t xml:space="preserve">2300, 00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color w:val="000000"/>
              </w:rPr>
            </w:pPr>
            <w:r w:rsidRPr="00DB2EF4">
              <w:t xml:space="preserve">1783, 96019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bCs/>
                <w:color w:val="000000"/>
                <w:shd w:val="clear" w:color="auto" w:fill="F2F9FF"/>
              </w:rPr>
            </w:pPr>
            <w:r w:rsidRPr="00DB2EF4">
              <w:t xml:space="preserve">77,56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color w:val="000000"/>
              </w:rPr>
            </w:pPr>
            <w:r w:rsidRPr="00DB2EF4">
              <w:t xml:space="preserve">2300, 00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color w:val="000000"/>
              </w:rPr>
            </w:pPr>
            <w:r w:rsidRPr="00DB2EF4">
              <w:t xml:space="preserve">1783, 96019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86169" w:rsidRPr="00DB2EF4" w:rsidRDefault="00986169" w:rsidP="00986169">
            <w:pPr>
              <w:jc w:val="center"/>
            </w:pPr>
            <w:r w:rsidRPr="00DB2EF4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Pr="00DB2EF4" w:rsidRDefault="00986169" w:rsidP="00986169">
            <w:pPr>
              <w:jc w:val="center"/>
              <w:rPr>
                <w:color w:val="000000"/>
              </w:rPr>
            </w:pPr>
            <w:r w:rsidRPr="00DB2EF4">
              <w:t xml:space="preserve">1783, 96019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86169" w:rsidRDefault="00986169" w:rsidP="00986169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630AD" w:rsidRPr="00C351AA" w:rsidTr="000630AD">
        <w:trPr>
          <w:trHeight w:hRule="exact" w:val="77"/>
        </w:trPr>
        <w:tc>
          <w:tcPr>
            <w:tcW w:w="13568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630AD" w:rsidRPr="00C351AA" w:rsidRDefault="000630AD" w:rsidP="00986169">
            <w:pPr>
              <w:spacing w:line="242" w:lineRule="exact"/>
              <w:ind w:left="107" w:right="-20"/>
              <w:rPr>
                <w:sz w:val="20"/>
                <w:szCs w:val="20"/>
              </w:rPr>
            </w:pPr>
          </w:p>
        </w:tc>
        <w:tc>
          <w:tcPr>
            <w:tcW w:w="130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630AD" w:rsidRPr="00C351AA" w:rsidRDefault="000630AD">
            <w:pPr>
              <w:spacing w:after="200" w:line="276" w:lineRule="auto"/>
            </w:pPr>
          </w:p>
        </w:tc>
      </w:tr>
    </w:tbl>
    <w:p w:rsidR="00C82D2D" w:rsidRDefault="00C82D2D" w:rsidP="00993A75">
      <w:pPr>
        <w:jc w:val="center"/>
        <w:rPr>
          <w:b/>
          <w:bCs/>
          <w:sz w:val="28"/>
          <w:szCs w:val="28"/>
        </w:rPr>
      </w:pPr>
    </w:p>
    <w:p w:rsidR="00715F85" w:rsidRDefault="00993A75" w:rsidP="00993A75">
      <w:pPr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Pr="00F96E52">
        <w:rPr>
          <w:b/>
          <w:bCs/>
          <w:sz w:val="28"/>
          <w:szCs w:val="28"/>
        </w:rPr>
        <w:t xml:space="preserve">. </w:t>
      </w:r>
      <w:r w:rsidRPr="003212E2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ведения</w:t>
      </w:r>
      <w:r w:rsidRPr="003212E2">
        <w:rPr>
          <w:b/>
          <w:bCs/>
          <w:sz w:val="28"/>
          <w:szCs w:val="28"/>
        </w:rPr>
        <w:t xml:space="preserve"> о достижении целевых показателей </w:t>
      </w:r>
      <w:r>
        <w:rPr>
          <w:b/>
          <w:bCs/>
          <w:sz w:val="28"/>
          <w:szCs w:val="28"/>
        </w:rPr>
        <w:t xml:space="preserve">муниципальной программы </w:t>
      </w:r>
      <w:r w:rsidRPr="005E5EB2">
        <w:rPr>
          <w:rFonts w:eastAsia="Calibri"/>
          <w:b/>
          <w:bCs/>
          <w:sz w:val="28"/>
          <w:szCs w:val="28"/>
        </w:rPr>
        <w:t>«Развитие жилищно-коммунального хозяйства и охрана окружающей среды в Холмогорском муниципальном районе»</w:t>
      </w:r>
    </w:p>
    <w:p w:rsidR="00993A75" w:rsidRDefault="00993A75" w:rsidP="00993A75">
      <w:pPr>
        <w:jc w:val="center"/>
        <w:rPr>
          <w:rFonts w:eastAsia="Calibri"/>
          <w:b/>
          <w:bCs/>
          <w:sz w:val="28"/>
          <w:szCs w:val="28"/>
        </w:rPr>
      </w:pPr>
    </w:p>
    <w:p w:rsidR="00993A75" w:rsidRPr="000F616C" w:rsidRDefault="00993A75" w:rsidP="00993A75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0F616C">
        <w:rPr>
          <w:sz w:val="28"/>
          <w:szCs w:val="28"/>
        </w:rPr>
        <w:t>Ответственный исполнитель: Администрация муниципального образования «Холмогорский муниципальный район»</w:t>
      </w:r>
    </w:p>
    <w:tbl>
      <w:tblPr>
        <w:tblW w:w="1488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850"/>
        <w:gridCol w:w="992"/>
        <w:gridCol w:w="1134"/>
        <w:gridCol w:w="1134"/>
        <w:gridCol w:w="1418"/>
        <w:gridCol w:w="1800"/>
        <w:gridCol w:w="1035"/>
        <w:gridCol w:w="2550"/>
      </w:tblGrid>
      <w:tr w:rsidR="00993A75" w:rsidRPr="006F0131" w:rsidTr="00FD118A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>
            <w:pPr>
              <w:jc w:val="center"/>
            </w:pPr>
            <w:r w:rsidRPr="006F0131">
              <w:rPr>
                <w:spacing w:val="-1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и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ни</w:t>
            </w:r>
            <w:r w:rsidRPr="006F0131">
              <w:t xml:space="preserve">е </w:t>
            </w:r>
            <w:proofErr w:type="gramStart"/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>о</w:t>
            </w:r>
            <w:proofErr w:type="gramEnd"/>
          </w:p>
          <w:p w:rsidR="00993A75" w:rsidRPr="006F0131" w:rsidRDefault="00993A75" w:rsidP="00FD118A">
            <w:pPr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A75" w:rsidRDefault="00993A75" w:rsidP="00FD118A">
            <w:pPr>
              <w:jc w:val="center"/>
              <w:rPr>
                <w:spacing w:val="2"/>
              </w:rPr>
            </w:pPr>
            <w:r w:rsidRPr="006F0131">
              <w:rPr>
                <w:spacing w:val="-1"/>
              </w:rPr>
              <w:t>И</w:t>
            </w:r>
            <w:r w:rsidRPr="006F0131">
              <w:rPr>
                <w:spacing w:val="-2"/>
              </w:rPr>
              <w:t>с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t>л</w:t>
            </w:r>
            <w:r w:rsidRPr="006F0131">
              <w:rPr>
                <w:spacing w:val="2"/>
              </w:rPr>
              <w:t>ни</w:t>
            </w:r>
          </w:p>
          <w:p w:rsidR="00993A75" w:rsidRPr="006F0131" w:rsidRDefault="00993A75" w:rsidP="00FD118A">
            <w:pPr>
              <w:jc w:val="center"/>
            </w:pPr>
            <w:proofErr w:type="spellStart"/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A75" w:rsidRDefault="00993A75" w:rsidP="00FD118A">
            <w:pPr>
              <w:spacing w:line="243" w:lineRule="exact"/>
              <w:ind w:right="-20"/>
              <w:jc w:val="center"/>
              <w:rPr>
                <w:spacing w:val="-3"/>
              </w:rPr>
            </w:pPr>
            <w:r w:rsidRPr="006F0131"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2"/>
              </w:rPr>
              <w:t>ин</w:t>
            </w:r>
            <w:r w:rsidRPr="006F0131">
              <w:rPr>
                <w:spacing w:val="-3"/>
              </w:rPr>
              <w:t>и</w:t>
            </w:r>
          </w:p>
          <w:p w:rsidR="00993A75" w:rsidRPr="006F0131" w:rsidRDefault="00993A75" w:rsidP="00FD118A">
            <w:pPr>
              <w:spacing w:line="243" w:lineRule="exact"/>
              <w:ind w:right="-20"/>
              <w:jc w:val="center"/>
            </w:pPr>
            <w:proofErr w:type="spellStart"/>
            <w:r w:rsidRPr="006F0131">
              <w:rPr>
                <w:spacing w:val="2"/>
              </w:rPr>
              <w:t>ц</w:t>
            </w:r>
            <w:r w:rsidRPr="006F0131">
              <w:t>а</w:t>
            </w:r>
            <w:proofErr w:type="spellEnd"/>
          </w:p>
          <w:p w:rsidR="00993A75" w:rsidRDefault="00993A75" w:rsidP="00FD118A">
            <w:pPr>
              <w:spacing w:line="250" w:lineRule="exact"/>
              <w:ind w:right="-20"/>
              <w:jc w:val="center"/>
              <w:rPr>
                <w:spacing w:val="-7"/>
              </w:rPr>
            </w:pPr>
            <w:proofErr w:type="spellStart"/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з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р</w:t>
            </w:r>
            <w:r w:rsidRPr="006F0131">
              <w:rPr>
                <w:spacing w:val="-7"/>
              </w:rPr>
              <w:t>е</w:t>
            </w:r>
            <w:proofErr w:type="spellEnd"/>
          </w:p>
          <w:p w:rsidR="00993A75" w:rsidRPr="006F0131" w:rsidRDefault="00993A75" w:rsidP="00FD118A">
            <w:pPr>
              <w:spacing w:line="250" w:lineRule="exact"/>
              <w:ind w:right="-20"/>
              <w:jc w:val="center"/>
            </w:pPr>
            <w:proofErr w:type="spellStart"/>
            <w:r w:rsidRPr="006F0131">
              <w:rPr>
                <w:spacing w:val="2"/>
              </w:rPr>
              <w:t>ни</w:t>
            </w:r>
            <w:r w:rsidRPr="006F0131">
              <w:t>я</w:t>
            </w:r>
            <w:proofErr w:type="spellEnd"/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>
            <w:pPr>
              <w:spacing w:line="243" w:lineRule="exact"/>
              <w:jc w:val="center"/>
            </w:pPr>
            <w:r w:rsidRPr="006F0131"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 xml:space="preserve">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A75" w:rsidRPr="00796498" w:rsidRDefault="00993A75" w:rsidP="00FD118A">
            <w:pPr>
              <w:spacing w:line="243" w:lineRule="exact"/>
              <w:jc w:val="center"/>
            </w:pPr>
            <w:r w:rsidRPr="00796498"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993A75" w:rsidRPr="006F0131" w:rsidTr="00FD118A">
        <w:trPr>
          <w:trHeight w:hRule="exact" w:val="1114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>
            <w:pPr>
              <w:spacing w:line="243" w:lineRule="exact"/>
              <w:jc w:val="center"/>
            </w:pPr>
            <w:r w:rsidRPr="006F0131"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ск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993A75" w:rsidRDefault="00993A75" w:rsidP="00FD118A">
            <w:pPr>
              <w:spacing w:line="239" w:lineRule="auto"/>
              <w:ind w:hanging="5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>а 2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а</w:t>
            </w:r>
            <w:r w:rsidRPr="006F0131">
              <w:t xml:space="preserve">, </w:t>
            </w:r>
            <w:proofErr w:type="gramStart"/>
            <w:r w:rsidRPr="006F0131">
              <w:rPr>
                <w:spacing w:val="2"/>
              </w:rPr>
              <w:t>п</w:t>
            </w:r>
            <w:r w:rsidRPr="006F0131">
              <w:t>р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ш</w:t>
            </w:r>
            <w:r w:rsidRPr="006F0131">
              <w:rPr>
                <w:spacing w:val="-2"/>
              </w:rPr>
              <w:t>ес</w:t>
            </w:r>
            <w:r w:rsidRPr="006F0131">
              <w:t>т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ющ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  <w:proofErr w:type="gramEnd"/>
          </w:p>
          <w:p w:rsidR="00993A75" w:rsidRPr="006F0131" w:rsidRDefault="00993A75" w:rsidP="00FD118A">
            <w:pPr>
              <w:spacing w:line="239" w:lineRule="auto"/>
              <w:ind w:hanging="5"/>
              <w:jc w:val="center"/>
            </w:pP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7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4"/>
              </w:rPr>
              <w:t>м</w:t>
            </w:r>
            <w:r w:rsidRPr="006F0131">
              <w:t>у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3"/>
              </w:rPr>
              <w:t>д</w:t>
            </w:r>
            <w:r w:rsidRPr="006F0131">
              <w:t>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993A75" w:rsidRPr="006F0131" w:rsidRDefault="00993A75" w:rsidP="00FD118A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</w:t>
            </w:r>
            <w:r w:rsidR="000D4826">
              <w:t>2022</w:t>
            </w:r>
            <w:r>
              <w:t xml:space="preserve">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A75" w:rsidRDefault="00993A75" w:rsidP="00FD118A">
            <w:pPr>
              <w:spacing w:line="243" w:lineRule="exact"/>
              <w:jc w:val="center"/>
              <w:rPr>
                <w:spacing w:val="-2"/>
              </w:rPr>
            </w:pPr>
            <w:proofErr w:type="spellStart"/>
            <w:r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</w:t>
            </w:r>
            <w:proofErr w:type="spellEnd"/>
          </w:p>
          <w:p w:rsidR="00993A75" w:rsidRPr="006F0131" w:rsidRDefault="00993A75" w:rsidP="00FD118A">
            <w:pPr>
              <w:spacing w:line="243" w:lineRule="exact"/>
              <w:jc w:val="center"/>
            </w:pPr>
            <w:r w:rsidRPr="006F0131">
              <w:rPr>
                <w:spacing w:val="3"/>
              </w:rPr>
              <w:t>к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993A75" w:rsidRPr="006F0131" w:rsidRDefault="00993A75" w:rsidP="00FD118A">
            <w:pPr>
              <w:spacing w:line="241" w:lineRule="auto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 </w:t>
            </w:r>
            <w:r w:rsidR="000D4826">
              <w:t>2022</w:t>
            </w:r>
            <w:r>
              <w:t xml:space="preserve">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>
            <w:pPr>
              <w:spacing w:line="243" w:lineRule="exact"/>
              <w:jc w:val="center"/>
            </w:pPr>
            <w:r w:rsidRPr="006F0131">
              <w:rPr>
                <w:spacing w:val="-2"/>
              </w:rPr>
              <w:t>с</w:t>
            </w:r>
            <w:r w:rsidRPr="006F0131">
              <w:rPr>
                <w:spacing w:val="4"/>
              </w:rPr>
              <w:t>т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7"/>
              </w:rPr>
              <w:t>п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t>ь</w:t>
            </w:r>
          </w:p>
          <w:p w:rsidR="00993A75" w:rsidRPr="006F0131" w:rsidRDefault="00993A75" w:rsidP="00FD118A">
            <w:pPr>
              <w:jc w:val="center"/>
            </w:pPr>
            <w:r w:rsidRPr="006F0131">
              <w:rPr>
                <w:spacing w:val="-2"/>
              </w:rPr>
              <w:t>д</w:t>
            </w:r>
            <w:r w:rsidRPr="006F0131">
              <w:t>о</w:t>
            </w:r>
            <w:r w:rsidRPr="006F0131">
              <w:rPr>
                <w:spacing w:val="-2"/>
              </w:rPr>
              <w:t>с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1"/>
              </w:rPr>
              <w:t>ж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</w:t>
            </w:r>
            <w:r w:rsidRPr="006F0131">
              <w:rPr>
                <w:spacing w:val="-1"/>
              </w:rPr>
              <w:t>я</w:t>
            </w:r>
            <w:r w:rsidRPr="006F0131">
              <w:t>,</w:t>
            </w:r>
            <w:r>
              <w:t xml:space="preserve"> </w:t>
            </w:r>
            <w:r w:rsidRPr="006F0131">
              <w:t>%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ое</w:t>
            </w:r>
          </w:p>
          <w:p w:rsidR="00993A75" w:rsidRPr="006F0131" w:rsidRDefault="00993A75" w:rsidP="00FD118A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>а т</w:t>
            </w:r>
            <w:r w:rsidRPr="006F0131">
              <w:rPr>
                <w:spacing w:val="-2"/>
              </w:rPr>
              <w:t>е</w:t>
            </w:r>
            <w:r w:rsidRPr="006F0131">
              <w:rPr>
                <w:spacing w:val="3"/>
              </w:rPr>
              <w:t>к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щ</w:t>
            </w:r>
            <w:r w:rsidRPr="006F0131">
              <w:rPr>
                <w:spacing w:val="2"/>
              </w:rPr>
              <w:t>и</w:t>
            </w:r>
            <w:r w:rsidRPr="006F0131">
              <w:t>й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</w:tr>
      <w:tr w:rsidR="00993A75" w:rsidRPr="006F0131" w:rsidTr="00FD118A">
        <w:trPr>
          <w:trHeight w:hRule="exact" w:val="611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0D4826" w:rsidP="00FD118A">
            <w:pPr>
              <w:spacing w:line="243" w:lineRule="exact"/>
              <w:ind w:left="249" w:right="-20"/>
              <w:rPr>
                <w:spacing w:val="2"/>
              </w:rPr>
            </w:pPr>
            <w:r>
              <w:rPr>
                <w:spacing w:val="2"/>
              </w:rPr>
              <w:t>2020</w:t>
            </w:r>
          </w:p>
          <w:p w:rsidR="00993A75" w:rsidRPr="006F0131" w:rsidRDefault="00993A75" w:rsidP="00FD118A">
            <w:pPr>
              <w:spacing w:line="243" w:lineRule="exact"/>
              <w:ind w:left="249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Default="00993A75" w:rsidP="00FD118A">
            <w:pPr>
              <w:spacing w:line="243" w:lineRule="exact"/>
              <w:ind w:left="393" w:right="-20"/>
              <w:rPr>
                <w:spacing w:val="2"/>
              </w:rPr>
            </w:pPr>
            <w:r w:rsidRPr="006F0131">
              <w:rPr>
                <w:spacing w:val="2"/>
              </w:rPr>
              <w:t>20</w:t>
            </w:r>
            <w:r w:rsidR="000D4826">
              <w:rPr>
                <w:spacing w:val="2"/>
              </w:rPr>
              <w:t>21</w:t>
            </w:r>
          </w:p>
          <w:p w:rsidR="00993A75" w:rsidRPr="006F0131" w:rsidRDefault="00993A75" w:rsidP="00FD118A">
            <w:pPr>
              <w:spacing w:line="243" w:lineRule="exact"/>
              <w:ind w:left="393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A75" w:rsidRPr="006F0131" w:rsidRDefault="00993A75" w:rsidP="00FD118A"/>
        </w:tc>
      </w:tr>
      <w:tr w:rsidR="00065584" w:rsidRPr="006F0131" w:rsidTr="00FD118A">
        <w:trPr>
          <w:trHeight w:hRule="exact" w:val="1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6F0131" w:rsidRDefault="00065584" w:rsidP="00FD118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 xml:space="preserve">1.1. </w:t>
            </w:r>
            <w:r w:rsidRPr="003D19CC">
              <w:rPr>
                <w:sz w:val="20"/>
                <w:szCs w:val="20"/>
              </w:rPr>
              <w:t>Доля жителей, пользующихся одновременно централизованными системами водоснабжения и водоотведения</w:t>
            </w:r>
            <w:r w:rsidRPr="003D19CC">
              <w:rPr>
                <w:bCs/>
                <w:sz w:val="20"/>
                <w:szCs w:val="20"/>
              </w:rPr>
              <w:t>, 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5584" w:rsidRDefault="00065584" w:rsidP="00FD118A">
            <w:pPr>
              <w:jc w:val="center"/>
            </w:pPr>
            <w:proofErr w:type="spellStart"/>
            <w:r w:rsidRPr="006F0131">
              <w:t>Администра</w:t>
            </w:r>
            <w:proofErr w:type="spellEnd"/>
          </w:p>
          <w:p w:rsidR="00065584" w:rsidRDefault="00065584" w:rsidP="00FD118A">
            <w:pPr>
              <w:jc w:val="center"/>
            </w:pPr>
            <w:proofErr w:type="spellStart"/>
            <w:r w:rsidRPr="006F0131">
              <w:t>ция</w:t>
            </w:r>
            <w:proofErr w:type="spellEnd"/>
            <w:r w:rsidRPr="006F0131">
              <w:t xml:space="preserve"> </w:t>
            </w:r>
            <w:proofErr w:type="spellStart"/>
            <w:r w:rsidRPr="006F0131">
              <w:t>муниципаль</w:t>
            </w:r>
            <w:proofErr w:type="spellEnd"/>
          </w:p>
          <w:p w:rsidR="00065584" w:rsidRDefault="00065584" w:rsidP="00FD118A">
            <w:pPr>
              <w:jc w:val="center"/>
            </w:pPr>
            <w:proofErr w:type="spellStart"/>
            <w:r w:rsidRPr="006F0131">
              <w:t>ного</w:t>
            </w:r>
            <w:proofErr w:type="spellEnd"/>
            <w:r w:rsidRPr="006F0131">
              <w:t xml:space="preserve"> образования «</w:t>
            </w:r>
            <w:proofErr w:type="spellStart"/>
            <w:r w:rsidRPr="006F0131">
              <w:t>Холмогорс</w:t>
            </w:r>
            <w:proofErr w:type="spellEnd"/>
          </w:p>
          <w:p w:rsidR="00065584" w:rsidRDefault="00065584" w:rsidP="00FD118A">
            <w:pPr>
              <w:jc w:val="center"/>
            </w:pPr>
            <w:r w:rsidRPr="006F0131">
              <w:t xml:space="preserve">кий </w:t>
            </w:r>
            <w:proofErr w:type="spellStart"/>
            <w:r w:rsidRPr="006F0131">
              <w:t>муниципаль</w:t>
            </w:r>
            <w:proofErr w:type="spellEnd"/>
          </w:p>
          <w:p w:rsidR="00065584" w:rsidRPr="006F0131" w:rsidRDefault="00065584" w:rsidP="00FD118A">
            <w:pPr>
              <w:jc w:val="center"/>
            </w:pPr>
            <w:proofErr w:type="spellStart"/>
            <w:r w:rsidRPr="006F0131">
              <w:t>ный</w:t>
            </w:r>
            <w:proofErr w:type="spellEnd"/>
            <w:r w:rsidRPr="006F0131"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1319AC" w:rsidRDefault="00065584" w:rsidP="00FD118A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54,8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6F0131" w:rsidRDefault="00065584" w:rsidP="00FD1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6F0131" w:rsidRDefault="00065584" w:rsidP="00FD118A">
            <w:pPr>
              <w:spacing w:line="243" w:lineRule="exact"/>
              <w:ind w:left="23"/>
              <w:jc w:val="center"/>
            </w:pPr>
          </w:p>
        </w:tc>
      </w:tr>
      <w:tr w:rsidR="00065584" w:rsidRPr="006F0131" w:rsidTr="00FD118A">
        <w:trPr>
          <w:trHeight w:hRule="exact" w:val="127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C2211A" w:rsidRDefault="00065584" w:rsidP="00FD118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 xml:space="preserve">1.2. </w:t>
            </w:r>
            <w:r w:rsidRPr="003D19CC">
              <w:rPr>
                <w:sz w:val="20"/>
                <w:szCs w:val="20"/>
              </w:rPr>
              <w:t>Удовлетворенность населени</w:t>
            </w:r>
            <w:r>
              <w:rPr>
                <w:sz w:val="20"/>
                <w:szCs w:val="20"/>
              </w:rPr>
              <w:t>я</w:t>
            </w:r>
            <w:r w:rsidRPr="003D19CC">
              <w:rPr>
                <w:sz w:val="20"/>
                <w:szCs w:val="20"/>
              </w:rPr>
              <w:t xml:space="preserve"> качеством жилищно-коммунальны</w:t>
            </w:r>
            <w:r>
              <w:rPr>
                <w:sz w:val="20"/>
                <w:szCs w:val="20"/>
              </w:rPr>
              <w:t>х</w:t>
            </w:r>
            <w:r w:rsidRPr="003D19CC">
              <w:rPr>
                <w:sz w:val="20"/>
                <w:szCs w:val="20"/>
              </w:rPr>
              <w:t xml:space="preserve"> услуг       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584" w:rsidRPr="006F0131" w:rsidRDefault="00065584" w:rsidP="00FD1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 w:rsidRPr="003D19CC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6F0131" w:rsidRDefault="00065584" w:rsidP="00FD1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6F0131" w:rsidRDefault="00065584" w:rsidP="00FD118A">
            <w:pPr>
              <w:spacing w:line="243" w:lineRule="exact"/>
              <w:ind w:firstLine="23"/>
              <w:jc w:val="center"/>
            </w:pPr>
          </w:p>
        </w:tc>
      </w:tr>
      <w:tr w:rsidR="00065584" w:rsidRPr="006F0131" w:rsidTr="00FD118A">
        <w:trPr>
          <w:trHeight w:hRule="exact"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C2211A" w:rsidRDefault="00065584" w:rsidP="00FD118A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 xml:space="preserve">1.3. </w:t>
            </w:r>
            <w:r w:rsidRPr="003D19CC">
              <w:rPr>
                <w:sz w:val="20"/>
                <w:szCs w:val="20"/>
              </w:rPr>
              <w:t>Показатель надежности</w:t>
            </w:r>
            <w:r>
              <w:rPr>
                <w:sz w:val="20"/>
                <w:szCs w:val="20"/>
              </w:rPr>
              <w:t xml:space="preserve"> и энергетической эффективности </w:t>
            </w:r>
            <w:r w:rsidRPr="003D19CC">
              <w:rPr>
                <w:sz w:val="20"/>
                <w:szCs w:val="20"/>
              </w:rPr>
              <w:t>в теплоснабжении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584" w:rsidRPr="006F0131" w:rsidRDefault="00065584" w:rsidP="00FD1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ед.</w:t>
            </w:r>
            <w:r w:rsidRPr="003D19CC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3D19C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Pr="003D19C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 w:rsidRPr="003D19CC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</w:t>
            </w:r>
            <w:r w:rsidRPr="003D19CC">
              <w:rPr>
                <w:sz w:val="20"/>
                <w:szCs w:val="20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 w:rsidRPr="003D19CC">
              <w:rPr>
                <w:sz w:val="20"/>
                <w:szCs w:val="20"/>
              </w:rPr>
              <w:t>0,08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6F0131" w:rsidRDefault="00065584" w:rsidP="00FD1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-</w:t>
            </w:r>
          </w:p>
          <w:p w:rsidR="00065584" w:rsidRPr="003D19CC" w:rsidRDefault="00065584" w:rsidP="0006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6F0131" w:rsidRDefault="00065584" w:rsidP="00FD118A">
            <w:pPr>
              <w:spacing w:line="243" w:lineRule="exact"/>
              <w:ind w:firstLine="23"/>
              <w:jc w:val="center"/>
            </w:pPr>
          </w:p>
        </w:tc>
      </w:tr>
      <w:tr w:rsidR="00065584" w:rsidRPr="006F0131" w:rsidTr="00FD118A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584" w:rsidRPr="001E0802" w:rsidRDefault="00065584" w:rsidP="00FD118A">
            <w:pPr>
              <w:spacing w:line="267" w:lineRule="exact"/>
              <w:ind w:left="57" w:right="-20"/>
              <w:jc w:val="both"/>
            </w:pPr>
            <w:r>
              <w:t>1.4</w:t>
            </w:r>
            <w:r w:rsidRPr="00632B51">
              <w:t xml:space="preserve">. </w:t>
            </w:r>
            <w:r w:rsidRPr="003D19CC">
              <w:rPr>
                <w:sz w:val="20"/>
                <w:szCs w:val="20"/>
              </w:rPr>
              <w:t>Показатель надежности и энергетической эффективности в водоснабжении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584" w:rsidRPr="006F0131" w:rsidRDefault="00065584" w:rsidP="00FD1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ед.</w:t>
            </w:r>
            <w:r w:rsidRPr="003D19CC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3D19C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Pr="003D19CC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Pr="003D19CC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</w:t>
            </w:r>
            <w:r w:rsidRPr="003D19CC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tabs>
                <w:tab w:val="left" w:pos="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</w:t>
            </w:r>
            <w:r w:rsidRPr="003D19CC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65584" w:rsidRPr="006F0131" w:rsidRDefault="00065584" w:rsidP="00FD1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-</w:t>
            </w:r>
          </w:p>
          <w:p w:rsidR="00065584" w:rsidRPr="003D19CC" w:rsidRDefault="00065584" w:rsidP="00FD118A">
            <w:pPr>
              <w:tabs>
                <w:tab w:val="left" w:pos="599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584" w:rsidRPr="006F0131" w:rsidRDefault="00065584" w:rsidP="00FD118A">
            <w:pPr>
              <w:spacing w:line="243" w:lineRule="exact"/>
              <w:ind w:firstLine="23"/>
              <w:jc w:val="center"/>
            </w:pPr>
          </w:p>
        </w:tc>
      </w:tr>
      <w:tr w:rsidR="000D4826" w:rsidRPr="006F0131" w:rsidTr="00FD118A">
        <w:trPr>
          <w:trHeight w:hRule="exact" w:val="171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26" w:rsidRPr="00D11FDB" w:rsidRDefault="000D4826" w:rsidP="00FD118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</w:t>
            </w:r>
            <w:r w:rsidRPr="001319AC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D19CC">
              <w:rPr>
                <w:sz w:val="20"/>
                <w:szCs w:val="20"/>
              </w:rPr>
              <w:t>Показатель надежности и энергетической эффективности в водоотведении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826" w:rsidRPr="006F0131" w:rsidRDefault="000D4826" w:rsidP="00FD1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3D19CC" w:rsidRDefault="000D4826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ед.</w:t>
            </w:r>
            <w:r w:rsidRPr="003D19CC">
              <w:rPr>
                <w:sz w:val="20"/>
                <w:szCs w:val="20"/>
                <w:lang w:val="en-US"/>
              </w:rPr>
              <w:t>/</w:t>
            </w:r>
            <w:proofErr w:type="gramStart"/>
            <w:r w:rsidRPr="003D19CC">
              <w:rPr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26" w:rsidRPr="003D19CC" w:rsidRDefault="000D4826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3D19CC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26" w:rsidRPr="003D19CC" w:rsidRDefault="000D4826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3D19CC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26" w:rsidRPr="003D19CC" w:rsidRDefault="000D4826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D4826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D19CC">
              <w:rPr>
                <w:sz w:val="20"/>
                <w:szCs w:val="2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26" w:rsidRPr="003D19CC" w:rsidRDefault="000D4826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65584" w:rsidRPr="003D19CC" w:rsidRDefault="000D4826" w:rsidP="0006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  <w:p w:rsidR="000D4826" w:rsidRPr="003D19CC" w:rsidRDefault="00065584" w:rsidP="000655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3D19CC">
              <w:rPr>
                <w:sz w:val="20"/>
                <w:szCs w:val="20"/>
              </w:rPr>
              <w:t>0,2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6F0131" w:rsidRDefault="000D4826" w:rsidP="00FD1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26" w:rsidRPr="003D19CC" w:rsidRDefault="000D4826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D4826" w:rsidRPr="003D19CC" w:rsidRDefault="000D4826" w:rsidP="00FD118A">
            <w:pPr>
              <w:rPr>
                <w:sz w:val="20"/>
                <w:szCs w:val="20"/>
              </w:rPr>
            </w:pPr>
          </w:p>
          <w:p w:rsidR="000D4826" w:rsidRPr="003D19CC" w:rsidRDefault="00065584" w:rsidP="00FD11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26" w:rsidRPr="006F0131" w:rsidRDefault="000D4826" w:rsidP="00FD118A">
            <w:pPr>
              <w:spacing w:line="243" w:lineRule="exact"/>
              <w:ind w:firstLine="23"/>
              <w:jc w:val="center"/>
            </w:pPr>
          </w:p>
        </w:tc>
      </w:tr>
      <w:tr w:rsidR="000D4826" w:rsidRPr="006F0131" w:rsidTr="00065584">
        <w:trPr>
          <w:trHeight w:hRule="exact" w:val="141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26" w:rsidRPr="001319AC" w:rsidRDefault="000D4826" w:rsidP="00FD11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2.1. </w:t>
            </w:r>
            <w:r w:rsidRPr="003D19CC">
              <w:rPr>
                <w:bCs/>
                <w:sz w:val="20"/>
                <w:szCs w:val="20"/>
              </w:rPr>
              <w:t xml:space="preserve">Количество ликвидированных  несанкционированных свалок  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D4826" w:rsidRPr="006F0131" w:rsidRDefault="000D4826" w:rsidP="00FD1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3D19CC" w:rsidRDefault="000D4826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3D19CC">
              <w:rPr>
                <w:bCs/>
                <w:sz w:val="20"/>
                <w:szCs w:val="20"/>
              </w:rPr>
              <w:t xml:space="preserve">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3D19CC" w:rsidRDefault="000D4826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3D19CC" w:rsidRDefault="000D4826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6F0131" w:rsidRDefault="00065584" w:rsidP="00FD1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4</w:t>
            </w:r>
            <w:r w:rsidR="000D4826">
              <w:t>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4826" w:rsidRPr="006F0131" w:rsidRDefault="000D4826" w:rsidP="00FD118A">
            <w:pPr>
              <w:spacing w:line="243" w:lineRule="exact"/>
              <w:ind w:firstLine="23"/>
              <w:jc w:val="center"/>
            </w:pPr>
            <w:r>
              <w:t>В период 20</w:t>
            </w:r>
            <w:r w:rsidR="00065584">
              <w:t>22</w:t>
            </w:r>
            <w:r>
              <w:t xml:space="preserve"> года обнаружено и  удалось ликвидировать большее количество свалок, чем в плановом значении.   </w:t>
            </w:r>
          </w:p>
        </w:tc>
      </w:tr>
      <w:tr w:rsidR="00065584" w:rsidRPr="006F0131" w:rsidTr="00FD118A">
        <w:trPr>
          <w:trHeight w:hRule="exact"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Default="00065584" w:rsidP="00FD11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2.2.</w:t>
            </w:r>
            <w:r w:rsidRPr="003D19CC">
              <w:rPr>
                <w:bCs/>
                <w:sz w:val="20"/>
                <w:szCs w:val="20"/>
              </w:rPr>
              <w:t xml:space="preserve"> Количество</w:t>
            </w:r>
            <w:r>
              <w:rPr>
                <w:bCs/>
                <w:sz w:val="20"/>
                <w:szCs w:val="20"/>
              </w:rPr>
              <w:t xml:space="preserve"> вновь созданных </w:t>
            </w:r>
            <w:r w:rsidRPr="003D19CC">
              <w:rPr>
                <w:bCs/>
                <w:sz w:val="20"/>
                <w:szCs w:val="20"/>
              </w:rPr>
              <w:t xml:space="preserve"> мест (площадок) для  сбора ТКО, ед.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5584" w:rsidRPr="006F0131" w:rsidRDefault="00065584" w:rsidP="00FD1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tabs>
                <w:tab w:val="left" w:pos="1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D20150" w:rsidRDefault="00065584" w:rsidP="00065584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rPr>
                <w:bCs/>
                <w:color w:val="000000"/>
                <w:shd w:val="clear" w:color="auto" w:fill="F2F9FF"/>
              </w:rPr>
              <w:t xml:space="preserve"> 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jc w:val="center"/>
              <w:rPr>
                <w:sz w:val="20"/>
                <w:szCs w:val="20"/>
              </w:rPr>
            </w:pPr>
          </w:p>
          <w:p w:rsidR="00065584" w:rsidRPr="003D19CC" w:rsidRDefault="00065584" w:rsidP="00FD118A">
            <w:pPr>
              <w:tabs>
                <w:tab w:val="left" w:pos="17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6F0131" w:rsidRDefault="00065584" w:rsidP="00FD118A">
            <w:pPr>
              <w:spacing w:line="243" w:lineRule="exact"/>
              <w:ind w:firstLine="23"/>
              <w:jc w:val="center"/>
            </w:pPr>
          </w:p>
        </w:tc>
      </w:tr>
      <w:tr w:rsidR="00065584" w:rsidRPr="006F0131" w:rsidTr="00FD118A">
        <w:trPr>
          <w:trHeight w:hRule="exact"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Default="00065584" w:rsidP="00FD11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2.3. </w:t>
            </w:r>
            <w:r w:rsidRPr="003D19CC">
              <w:rPr>
                <w:bCs/>
                <w:sz w:val="20"/>
                <w:szCs w:val="20"/>
              </w:rPr>
              <w:t>Количество установленных контейнеров, ед.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6F0131" w:rsidRDefault="00065584" w:rsidP="00FD118A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  <w:r w:rsidRPr="003D19CC"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Default="00065584" w:rsidP="00FD1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FD118A">
            <w:pPr>
              <w:widowControl w:val="0"/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584" w:rsidRPr="006F0131" w:rsidRDefault="00065584" w:rsidP="00FD118A">
            <w:pPr>
              <w:spacing w:line="243" w:lineRule="exact"/>
              <w:ind w:firstLine="23"/>
              <w:jc w:val="center"/>
            </w:pPr>
          </w:p>
        </w:tc>
      </w:tr>
      <w:tr w:rsidR="00993A75" w:rsidRPr="006F0131" w:rsidTr="00FD118A">
        <w:trPr>
          <w:trHeight w:hRule="exact" w:val="2552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75" w:rsidRDefault="00993A75" w:rsidP="00FD118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 xml:space="preserve">3.1 </w:t>
            </w:r>
            <w:r w:rsidRPr="003D19CC">
              <w:rPr>
                <w:bCs/>
                <w:sz w:val="20"/>
                <w:szCs w:val="20"/>
              </w:rPr>
              <w:t xml:space="preserve">Удельный  расход энергетических ресурсов муниципальными учреждениями (электроэнергия; тепловая энергия; холодная вода) </w:t>
            </w:r>
            <w:r w:rsidRPr="003D19CC">
              <w:rPr>
                <w:sz w:val="20"/>
                <w:szCs w:val="20"/>
              </w:rPr>
              <w:t xml:space="preserve">(в расчете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3D19CC">
                <w:rPr>
                  <w:sz w:val="20"/>
                  <w:szCs w:val="20"/>
                </w:rPr>
                <w:t>1 м</w:t>
              </w:r>
              <w:proofErr w:type="gramStart"/>
              <w:r w:rsidRPr="003D19CC">
                <w:rPr>
                  <w:sz w:val="20"/>
                  <w:szCs w:val="20"/>
                  <w:vertAlign w:val="superscript"/>
                </w:rPr>
                <w:t>2</w:t>
              </w:r>
            </w:smartTag>
            <w:proofErr w:type="gramEnd"/>
            <w:r w:rsidRPr="003D19CC">
              <w:rPr>
                <w:sz w:val="20"/>
                <w:szCs w:val="20"/>
              </w:rPr>
              <w:t xml:space="preserve"> общей площади)</w:t>
            </w:r>
            <w:r w:rsidRPr="003D19CC">
              <w:rPr>
                <w:bCs/>
                <w:sz w:val="20"/>
                <w:szCs w:val="20"/>
              </w:rPr>
              <w:t xml:space="preserve"> </w:t>
            </w:r>
            <w:r w:rsidRPr="003D19CC">
              <w:rPr>
                <w:sz w:val="20"/>
                <w:szCs w:val="20"/>
              </w:rPr>
              <w:t>(в расчете на 1 человека)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A75" w:rsidRDefault="00993A75" w:rsidP="00FD118A">
            <w:pPr>
              <w:jc w:val="center"/>
            </w:pPr>
            <w:proofErr w:type="spellStart"/>
            <w:r w:rsidRPr="006F0131">
              <w:t>Администра</w:t>
            </w:r>
            <w:proofErr w:type="spellEnd"/>
          </w:p>
          <w:p w:rsidR="00993A75" w:rsidRDefault="00993A75" w:rsidP="00FD118A">
            <w:pPr>
              <w:jc w:val="center"/>
            </w:pPr>
            <w:proofErr w:type="spellStart"/>
            <w:r w:rsidRPr="006F0131">
              <w:t>ция</w:t>
            </w:r>
            <w:proofErr w:type="spellEnd"/>
            <w:r w:rsidRPr="006F0131">
              <w:t xml:space="preserve"> </w:t>
            </w:r>
            <w:proofErr w:type="spellStart"/>
            <w:r w:rsidRPr="006F0131">
              <w:t>муниципаль</w:t>
            </w:r>
            <w:proofErr w:type="spellEnd"/>
          </w:p>
          <w:p w:rsidR="00993A75" w:rsidRDefault="00993A75" w:rsidP="00FD118A">
            <w:pPr>
              <w:jc w:val="center"/>
            </w:pPr>
            <w:proofErr w:type="spellStart"/>
            <w:r w:rsidRPr="006F0131">
              <w:t>ного</w:t>
            </w:r>
            <w:proofErr w:type="spellEnd"/>
            <w:r w:rsidRPr="006F0131">
              <w:t xml:space="preserve"> образования «</w:t>
            </w:r>
            <w:proofErr w:type="spellStart"/>
            <w:r w:rsidRPr="006F0131">
              <w:t>Холмогорс</w:t>
            </w:r>
            <w:proofErr w:type="spellEnd"/>
          </w:p>
          <w:p w:rsidR="00993A75" w:rsidRDefault="00993A75" w:rsidP="00FD118A">
            <w:pPr>
              <w:jc w:val="center"/>
            </w:pPr>
            <w:r w:rsidRPr="006F0131">
              <w:t xml:space="preserve">кий </w:t>
            </w:r>
            <w:proofErr w:type="spellStart"/>
            <w:r w:rsidRPr="006F0131">
              <w:t>муниципаль</w:t>
            </w:r>
            <w:proofErr w:type="spellEnd"/>
          </w:p>
          <w:p w:rsidR="00993A75" w:rsidRPr="006F0131" w:rsidRDefault="00993A75" w:rsidP="00FD118A">
            <w:pPr>
              <w:jc w:val="center"/>
            </w:pPr>
            <w:proofErr w:type="spellStart"/>
            <w:r w:rsidRPr="006F0131">
              <w:t>ный</w:t>
            </w:r>
            <w:proofErr w:type="spellEnd"/>
            <w:r w:rsidRPr="006F0131">
              <w:t xml:space="preserve">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A75" w:rsidRPr="003D19CC" w:rsidRDefault="00993A75" w:rsidP="00FD118A">
            <w:pPr>
              <w:widowControl w:val="0"/>
              <w:autoSpaceDE w:val="0"/>
              <w:autoSpaceDN w:val="0"/>
              <w:adjustRightInd w:val="0"/>
              <w:ind w:hanging="2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D19CC">
              <w:rPr>
                <w:sz w:val="20"/>
                <w:szCs w:val="20"/>
              </w:rPr>
              <w:t>кВт·ч</w:t>
            </w:r>
            <w:proofErr w:type="spellEnd"/>
            <w:r w:rsidRPr="003D19CC">
              <w:rPr>
                <w:sz w:val="20"/>
                <w:szCs w:val="20"/>
              </w:rPr>
              <w:t>/м</w:t>
            </w:r>
            <w:proofErr w:type="gramStart"/>
            <w:r w:rsidRPr="003D19C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3D19CC">
              <w:rPr>
                <w:bCs/>
                <w:sz w:val="20"/>
                <w:szCs w:val="20"/>
              </w:rPr>
              <w:t>;</w:t>
            </w:r>
          </w:p>
          <w:p w:rsidR="00993A75" w:rsidRPr="003D19CC" w:rsidRDefault="00993A75" w:rsidP="00FD118A">
            <w:pPr>
              <w:widowControl w:val="0"/>
              <w:autoSpaceDE w:val="0"/>
              <w:autoSpaceDN w:val="0"/>
              <w:adjustRightInd w:val="0"/>
              <w:ind w:right="-40" w:hanging="110"/>
              <w:jc w:val="center"/>
              <w:rPr>
                <w:sz w:val="20"/>
                <w:szCs w:val="20"/>
              </w:rPr>
            </w:pPr>
            <w:r w:rsidRPr="003D19CC">
              <w:rPr>
                <w:bCs/>
                <w:sz w:val="20"/>
                <w:szCs w:val="20"/>
              </w:rPr>
              <w:t xml:space="preserve"> </w:t>
            </w:r>
            <w:r w:rsidRPr="003D19CC">
              <w:rPr>
                <w:sz w:val="20"/>
                <w:szCs w:val="20"/>
              </w:rPr>
              <w:t>Гкал/м</w:t>
            </w:r>
            <w:proofErr w:type="gramStart"/>
            <w:r w:rsidRPr="003D19CC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3D19CC">
              <w:rPr>
                <w:sz w:val="20"/>
                <w:szCs w:val="20"/>
              </w:rPr>
              <w:t>;</w:t>
            </w:r>
          </w:p>
          <w:p w:rsidR="00993A75" w:rsidRPr="00C2211A" w:rsidRDefault="00993A75" w:rsidP="00FD11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D19CC">
              <w:rPr>
                <w:sz w:val="20"/>
                <w:szCs w:val="20"/>
              </w:rPr>
              <w:t>м</w:t>
            </w:r>
            <w:r w:rsidRPr="003D19CC">
              <w:rPr>
                <w:sz w:val="20"/>
                <w:szCs w:val="20"/>
                <w:vertAlign w:val="superscript"/>
              </w:rPr>
              <w:t>3</w:t>
            </w:r>
            <w:r w:rsidRPr="003D19CC">
              <w:rPr>
                <w:sz w:val="20"/>
                <w:szCs w:val="20"/>
              </w:rPr>
              <w:t>/чел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4826" w:rsidRPr="003D19CC" w:rsidRDefault="000D4826" w:rsidP="000D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:rsidR="000D4826" w:rsidRPr="003D19CC" w:rsidRDefault="000D4826" w:rsidP="000D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  <w:p w:rsidR="00993A75" w:rsidRPr="003D19CC" w:rsidRDefault="000D4826" w:rsidP="000D48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A75" w:rsidRPr="003D19CC" w:rsidRDefault="00993A75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54,2</w:t>
            </w:r>
          </w:p>
          <w:p w:rsidR="00993A75" w:rsidRPr="003D19CC" w:rsidRDefault="00993A75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0,20</w:t>
            </w:r>
          </w:p>
          <w:p w:rsidR="00993A75" w:rsidRPr="003D19CC" w:rsidRDefault="00993A75" w:rsidP="00FD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06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19CC">
              <w:rPr>
                <w:sz w:val="20"/>
                <w:szCs w:val="20"/>
              </w:rPr>
              <w:t>2,33</w:t>
            </w:r>
          </w:p>
          <w:p w:rsidR="00065584" w:rsidRPr="003D19CC" w:rsidRDefault="00065584" w:rsidP="0006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  <w:p w:rsidR="00993A75" w:rsidRDefault="00065584" w:rsidP="00065584">
            <w:pPr>
              <w:tabs>
                <w:tab w:val="left" w:pos="1234"/>
              </w:tabs>
              <w:spacing w:line="243" w:lineRule="exact"/>
              <w:jc w:val="center"/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5584" w:rsidRPr="003D19CC" w:rsidRDefault="00065584" w:rsidP="0006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19CC">
              <w:rPr>
                <w:sz w:val="20"/>
                <w:szCs w:val="20"/>
              </w:rPr>
              <w:t>2,33</w:t>
            </w:r>
          </w:p>
          <w:p w:rsidR="00065584" w:rsidRPr="003D19CC" w:rsidRDefault="00065584" w:rsidP="000655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0,19</w:t>
            </w:r>
          </w:p>
          <w:p w:rsidR="00993A75" w:rsidRDefault="00065584" w:rsidP="00065584">
            <w:pPr>
              <w:spacing w:line="243" w:lineRule="exact"/>
              <w:ind w:left="-184" w:right="123"/>
              <w:jc w:val="center"/>
            </w:pPr>
            <w:r>
              <w:rPr>
                <w:sz w:val="20"/>
                <w:szCs w:val="20"/>
              </w:rPr>
              <w:t>0,68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A75" w:rsidRDefault="00993A75" w:rsidP="00FD118A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93A75" w:rsidRDefault="00065584" w:rsidP="00FD118A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3A75" w:rsidRPr="006F0131" w:rsidRDefault="00993A75" w:rsidP="00FD118A">
            <w:pPr>
              <w:spacing w:line="243" w:lineRule="exact"/>
              <w:ind w:firstLine="23"/>
              <w:jc w:val="center"/>
            </w:pPr>
          </w:p>
        </w:tc>
      </w:tr>
    </w:tbl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sz w:val="28"/>
          <w:szCs w:val="28"/>
        </w:rPr>
      </w:pPr>
    </w:p>
    <w:p w:rsidR="00341755" w:rsidRDefault="00341755" w:rsidP="00341755">
      <w:pPr>
        <w:tabs>
          <w:tab w:val="left" w:pos="11480"/>
          <w:tab w:val="left" w:pos="12580"/>
        </w:tabs>
        <w:jc w:val="center"/>
        <w:rPr>
          <w:b/>
          <w:bCs/>
          <w:sz w:val="28"/>
          <w:szCs w:val="28"/>
        </w:rPr>
      </w:pPr>
    </w:p>
    <w:p w:rsidR="00341755" w:rsidRPr="00341755" w:rsidRDefault="00341755" w:rsidP="00341755">
      <w:pPr>
        <w:tabs>
          <w:tab w:val="left" w:pos="11480"/>
          <w:tab w:val="left" w:pos="12580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IV</w:t>
      </w:r>
      <w:r w:rsidRPr="00F96E52">
        <w:rPr>
          <w:b/>
          <w:bCs/>
          <w:sz w:val="28"/>
          <w:szCs w:val="28"/>
        </w:rPr>
        <w:t xml:space="preserve">. </w:t>
      </w:r>
      <w:r w:rsidRPr="003212E2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ценка</w:t>
      </w:r>
      <w:r w:rsidRPr="003212E2">
        <w:rPr>
          <w:b/>
          <w:bCs/>
          <w:sz w:val="28"/>
          <w:szCs w:val="28"/>
        </w:rPr>
        <w:t xml:space="preserve"> эффективности реализации муниципальной программы </w:t>
      </w:r>
      <w:r w:rsidRPr="00E54C47">
        <w:rPr>
          <w:b/>
          <w:bCs/>
          <w:position w:val="-1"/>
          <w:sz w:val="28"/>
          <w:szCs w:val="28"/>
        </w:rPr>
        <w:t>«</w:t>
      </w:r>
      <w:r w:rsidRPr="005E5EB2">
        <w:rPr>
          <w:rFonts w:eastAsia="Calibri"/>
          <w:b/>
          <w:bCs/>
          <w:sz w:val="28"/>
          <w:szCs w:val="28"/>
        </w:rPr>
        <w:t>Развитие жилищно-коммунального хозяйства и охрана окружающей среды в Холмогорском муниципальном районе</w:t>
      </w:r>
      <w:r w:rsidRPr="00E54C47">
        <w:rPr>
          <w:b/>
          <w:bCs/>
          <w:position w:val="-1"/>
          <w:sz w:val="28"/>
          <w:szCs w:val="28"/>
        </w:rPr>
        <w:t>» за</w:t>
      </w:r>
      <w:r>
        <w:rPr>
          <w:b/>
          <w:bCs/>
          <w:position w:val="-1"/>
          <w:sz w:val="28"/>
          <w:szCs w:val="28"/>
        </w:rPr>
        <w:t xml:space="preserve"> </w:t>
      </w:r>
      <w:r w:rsidRPr="00E54C47">
        <w:rPr>
          <w:b/>
          <w:bCs/>
          <w:position w:val="-1"/>
          <w:sz w:val="28"/>
          <w:szCs w:val="28"/>
        </w:rPr>
        <w:t>20</w:t>
      </w:r>
      <w:r>
        <w:rPr>
          <w:b/>
          <w:bCs/>
          <w:position w:val="-1"/>
          <w:sz w:val="28"/>
          <w:szCs w:val="28"/>
        </w:rPr>
        <w:t xml:space="preserve">22 </w:t>
      </w:r>
      <w:r>
        <w:rPr>
          <w:b/>
          <w:bCs/>
          <w:w w:val="99"/>
          <w:position w:val="-1"/>
          <w:sz w:val="28"/>
          <w:szCs w:val="28"/>
        </w:rPr>
        <w:t>год</w:t>
      </w:r>
    </w:p>
    <w:p w:rsidR="00341755" w:rsidRDefault="00341755" w:rsidP="00341755">
      <w:pPr>
        <w:ind w:firstLine="851"/>
        <w:jc w:val="center"/>
        <w:rPr>
          <w:b/>
          <w:bCs/>
          <w:position w:val="-1"/>
          <w:sz w:val="28"/>
          <w:szCs w:val="28"/>
        </w:rPr>
      </w:pPr>
    </w:p>
    <w:p w:rsidR="00341755" w:rsidRPr="00E54C47" w:rsidRDefault="00341755" w:rsidP="00341755">
      <w:pPr>
        <w:tabs>
          <w:tab w:val="left" w:pos="11480"/>
          <w:tab w:val="left" w:pos="12580"/>
        </w:tabs>
        <w:jc w:val="center"/>
        <w:rPr>
          <w:b/>
          <w:bCs/>
          <w:position w:val="-1"/>
          <w:sz w:val="28"/>
          <w:szCs w:val="28"/>
        </w:rPr>
      </w:pPr>
    </w:p>
    <w:p w:rsidR="00341755" w:rsidRDefault="00341755" w:rsidP="00341755">
      <w:pPr>
        <w:spacing w:before="2" w:line="200" w:lineRule="exact"/>
        <w:ind w:right="-31"/>
        <w:rPr>
          <w:sz w:val="20"/>
          <w:szCs w:val="20"/>
        </w:rPr>
      </w:pPr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41"/>
        <w:gridCol w:w="2552"/>
        <w:gridCol w:w="1984"/>
        <w:gridCol w:w="2133"/>
      </w:tblGrid>
      <w:tr w:rsidR="00341755" w:rsidRPr="00EA317A" w:rsidTr="00FD118A">
        <w:trPr>
          <w:trHeight w:hRule="exact" w:val="849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5" w:rsidRPr="00E54C47" w:rsidRDefault="00341755" w:rsidP="00FD118A">
            <w:pPr>
              <w:jc w:val="center"/>
            </w:pPr>
            <w:r w:rsidRPr="00E54C47">
              <w:rPr>
                <w:spacing w:val="-1"/>
              </w:rPr>
              <w:t>Наименование критерия оценки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5" w:rsidRPr="00E54C47" w:rsidRDefault="00341755" w:rsidP="00FD118A">
            <w:pPr>
              <w:ind w:left="89" w:right="73" w:firstLine="3"/>
              <w:jc w:val="center"/>
            </w:pPr>
            <w:r w:rsidRPr="00E54C47">
              <w:rPr>
                <w:spacing w:val="2"/>
              </w:rPr>
              <w:t>Весовой коэффициент показателя (М)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5" w:rsidRPr="00E54C47" w:rsidRDefault="00341755" w:rsidP="00FD118A">
            <w:pPr>
              <w:ind w:left="17"/>
              <w:jc w:val="center"/>
            </w:pPr>
            <w:r w:rsidRPr="00E54C47">
              <w:rPr>
                <w:spacing w:val="1"/>
              </w:rPr>
              <w:t>Значение критерия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5" w:rsidRPr="00E54C47" w:rsidRDefault="00341755" w:rsidP="00FD118A">
            <w:pPr>
              <w:ind w:left="32" w:right="12" w:firstLine="5"/>
              <w:jc w:val="center"/>
              <w:rPr>
                <w:spacing w:val="2"/>
              </w:rPr>
            </w:pPr>
            <w:r w:rsidRPr="00E54C47">
              <w:rPr>
                <w:spacing w:val="2"/>
              </w:rPr>
              <w:t xml:space="preserve">Итоговая оценка </w:t>
            </w:r>
          </w:p>
          <w:p w:rsidR="00341755" w:rsidRPr="00E54C47" w:rsidRDefault="00341755" w:rsidP="00FD118A">
            <w:pPr>
              <w:ind w:left="32" w:right="12" w:firstLine="5"/>
              <w:jc w:val="center"/>
            </w:pPr>
            <w:r w:rsidRPr="00E54C47">
              <w:rPr>
                <w:spacing w:val="2"/>
              </w:rPr>
              <w:t>(гр.2 х гр.3)</w:t>
            </w:r>
          </w:p>
        </w:tc>
      </w:tr>
      <w:tr w:rsidR="00341755" w:rsidRPr="00EA317A" w:rsidTr="00FD118A">
        <w:trPr>
          <w:trHeight w:hRule="exact" w:val="30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5" w:rsidRPr="00E54C47" w:rsidRDefault="00341755" w:rsidP="00FD118A">
            <w:pPr>
              <w:spacing w:line="267" w:lineRule="exact"/>
              <w:ind w:left="100" w:right="283"/>
              <w:jc w:val="both"/>
            </w:pPr>
            <w:r w:rsidRPr="00E54C47">
              <w:t>1. Степень достижения целевых показателей муниципальной программы (ДП)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55" w:rsidRPr="00E54C47" w:rsidRDefault="00341755" w:rsidP="00FD118A">
            <w:pPr>
              <w:jc w:val="center"/>
            </w:pPr>
            <w: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55" w:rsidRPr="00E54C47" w:rsidRDefault="00341755" w:rsidP="00FD1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55" w:rsidRPr="00E54C47" w:rsidRDefault="00341755" w:rsidP="00FD118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341755" w:rsidRPr="00EA317A" w:rsidTr="00FD118A">
        <w:trPr>
          <w:trHeight w:hRule="exact" w:val="276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5" w:rsidRPr="00E54C47" w:rsidRDefault="00341755" w:rsidP="00FD118A">
            <w:pPr>
              <w:spacing w:line="267" w:lineRule="exact"/>
              <w:ind w:left="100" w:right="-20"/>
              <w:jc w:val="both"/>
            </w:pPr>
            <w:r w:rsidRPr="00E54C47">
              <w:t>2. Уровень расходования средств по муниципальной программе (РС)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55" w:rsidRPr="00E54C47" w:rsidRDefault="00341755" w:rsidP="00FD118A">
            <w:pPr>
              <w:jc w:val="center"/>
            </w:pPr>
            <w: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55" w:rsidRPr="005457DF" w:rsidRDefault="00065584" w:rsidP="00C82D2D">
            <w:pPr>
              <w:jc w:val="center"/>
            </w:pPr>
            <w:r w:rsidRPr="005457DF">
              <w:t>0,7</w:t>
            </w:r>
            <w:r w:rsidR="00C82D2D">
              <w:t>8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55" w:rsidRPr="00E54C47" w:rsidRDefault="005457DF" w:rsidP="00C82D2D">
            <w:pPr>
              <w:jc w:val="center"/>
            </w:pPr>
            <w:r>
              <w:t>15,</w:t>
            </w:r>
            <w:r w:rsidR="00C82D2D">
              <w:t>6</w:t>
            </w:r>
          </w:p>
        </w:tc>
      </w:tr>
      <w:tr w:rsidR="00341755" w:rsidRPr="00EA317A" w:rsidTr="00FD118A">
        <w:trPr>
          <w:trHeight w:hRule="exact" w:val="315"/>
        </w:trPr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5" w:rsidRPr="00E54C47" w:rsidRDefault="00341755" w:rsidP="00FD118A">
            <w:pPr>
              <w:spacing w:line="243" w:lineRule="exact"/>
              <w:ind w:left="142" w:right="48"/>
              <w:jc w:val="both"/>
            </w:pPr>
            <w:r w:rsidRPr="00E54C47">
              <w:rPr>
                <w:spacing w:val="2"/>
              </w:rPr>
              <w:t>3. У</w:t>
            </w:r>
            <w:r w:rsidRPr="00E54C47">
              <w:t>р</w:t>
            </w:r>
            <w:r w:rsidRPr="00E54C47">
              <w:rPr>
                <w:spacing w:val="-5"/>
              </w:rPr>
              <w:t>о</w:t>
            </w:r>
            <w:r w:rsidRPr="00E54C47">
              <w:rPr>
                <w:spacing w:val="1"/>
              </w:rPr>
              <w:t>в</w:t>
            </w:r>
            <w:r w:rsidRPr="00E54C47">
              <w:rPr>
                <w:spacing w:val="-7"/>
              </w:rPr>
              <w:t>е</w:t>
            </w:r>
            <w:r w:rsidRPr="00E54C47">
              <w:rPr>
                <w:spacing w:val="2"/>
              </w:rPr>
              <w:t>н</w:t>
            </w:r>
            <w:r w:rsidRPr="00E54C47">
              <w:t>ь выполнения исполнителем мероприятий (ВМ)</w:t>
            </w:r>
          </w:p>
          <w:p w:rsidR="00341755" w:rsidRPr="00E54C47" w:rsidRDefault="00341755" w:rsidP="00FD118A">
            <w:pPr>
              <w:spacing w:line="267" w:lineRule="exact"/>
              <w:ind w:right="-20"/>
              <w:jc w:val="both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55" w:rsidRPr="00E54C47" w:rsidRDefault="00341755" w:rsidP="00FD118A">
            <w:pPr>
              <w:jc w:val="center"/>
            </w:pPr>
            <w: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55" w:rsidRPr="00E54C47" w:rsidRDefault="00341755" w:rsidP="00FD118A">
            <w:pPr>
              <w:jc w:val="center"/>
            </w:pPr>
            <w: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1755" w:rsidRPr="00E54C47" w:rsidRDefault="00341755" w:rsidP="00FD118A">
            <w:pPr>
              <w:jc w:val="center"/>
            </w:pPr>
            <w:r>
              <w:t>30</w:t>
            </w:r>
          </w:p>
        </w:tc>
      </w:tr>
      <w:tr w:rsidR="00341755" w:rsidRPr="00EA317A" w:rsidTr="00FD118A">
        <w:trPr>
          <w:trHeight w:hRule="exact" w:val="295"/>
        </w:trPr>
        <w:tc>
          <w:tcPr>
            <w:tcW w:w="124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5" w:rsidRPr="00E54C47" w:rsidRDefault="00341755" w:rsidP="00FD118A">
            <w:pPr>
              <w:ind w:left="142"/>
            </w:pPr>
            <w:r w:rsidRPr="00E54C47">
              <w:t>Интегральная оценка эффективности реализации муниципальной программы (КР</w:t>
            </w:r>
            <w:proofErr w:type="gramStart"/>
            <w:r w:rsidRPr="00E54C47">
              <w:rPr>
                <w:lang w:val="en-US"/>
              </w:rPr>
              <w:t>I</w:t>
            </w:r>
            <w:proofErr w:type="gramEnd"/>
            <w:r w:rsidRPr="00E54C47">
              <w:t>)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755" w:rsidRPr="00E54C47" w:rsidRDefault="005457DF" w:rsidP="00C82D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</w:t>
            </w:r>
            <w:r w:rsidR="00C82D2D">
              <w:rPr>
                <w:color w:val="000000"/>
              </w:rPr>
              <w:t>6</w:t>
            </w:r>
          </w:p>
        </w:tc>
      </w:tr>
    </w:tbl>
    <w:p w:rsidR="00341755" w:rsidRPr="00E54C47" w:rsidRDefault="00341755" w:rsidP="00341755">
      <w:pPr>
        <w:jc w:val="center"/>
        <w:rPr>
          <w:sz w:val="28"/>
          <w:szCs w:val="28"/>
        </w:rPr>
      </w:pPr>
    </w:p>
    <w:p w:rsidR="00993A75" w:rsidRDefault="00993A75" w:rsidP="00993A75">
      <w:pPr>
        <w:jc w:val="center"/>
        <w:rPr>
          <w:b/>
          <w:bCs/>
          <w:sz w:val="28"/>
          <w:szCs w:val="28"/>
        </w:rPr>
      </w:pPr>
    </w:p>
    <w:p w:rsidR="00993A75" w:rsidRPr="00314C66" w:rsidRDefault="00993A75" w:rsidP="00715F85">
      <w:pPr>
        <w:rPr>
          <w:sz w:val="28"/>
          <w:szCs w:val="28"/>
        </w:rPr>
      </w:pPr>
      <w:bookmarkStart w:id="0" w:name="_GoBack"/>
      <w:bookmarkEnd w:id="0"/>
    </w:p>
    <w:p w:rsidR="00715F85" w:rsidRDefault="00715F85" w:rsidP="00715F8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737816" w:rsidRDefault="00737816"/>
    <w:sectPr w:rsidR="00737816" w:rsidSect="00986169">
      <w:headerReference w:type="default" r:id="rId9"/>
      <w:pgSz w:w="16838" w:h="11906" w:orient="landscape"/>
      <w:pgMar w:top="1701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1C" w:rsidRDefault="00141E1C" w:rsidP="00986169">
      <w:r>
        <w:separator/>
      </w:r>
    </w:p>
  </w:endnote>
  <w:endnote w:type="continuationSeparator" w:id="0">
    <w:p w:rsidR="00141E1C" w:rsidRDefault="00141E1C" w:rsidP="00986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1C" w:rsidRDefault="00141E1C" w:rsidP="00986169">
      <w:r>
        <w:separator/>
      </w:r>
    </w:p>
  </w:footnote>
  <w:footnote w:type="continuationSeparator" w:id="0">
    <w:p w:rsidR="00141E1C" w:rsidRDefault="00141E1C" w:rsidP="00986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8A" w:rsidRPr="00172B7F" w:rsidRDefault="00FD118A">
    <w:pPr>
      <w:pStyle w:val="a3"/>
      <w:jc w:val="center"/>
    </w:pPr>
    <w:r w:rsidRPr="00172B7F">
      <w:fldChar w:fldCharType="begin"/>
    </w:r>
    <w:r w:rsidRPr="00172B7F">
      <w:instrText>PAGE   \* MERGEFORMAT</w:instrText>
    </w:r>
    <w:r w:rsidRPr="00172B7F">
      <w:fldChar w:fldCharType="separate"/>
    </w:r>
    <w:r w:rsidR="00636B0D">
      <w:rPr>
        <w:noProof/>
      </w:rPr>
      <w:t>3</w:t>
    </w:r>
    <w:r w:rsidRPr="00172B7F">
      <w:fldChar w:fldCharType="end"/>
    </w:r>
  </w:p>
  <w:p w:rsidR="00FD118A" w:rsidRDefault="00FD11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18A" w:rsidRDefault="00FD118A" w:rsidP="00986169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6B0D">
      <w:rPr>
        <w:rStyle w:val="a5"/>
        <w:noProof/>
      </w:rPr>
      <w:t>12</w:t>
    </w:r>
    <w:r>
      <w:rPr>
        <w:rStyle w:val="a5"/>
      </w:rPr>
      <w:fldChar w:fldCharType="end"/>
    </w:r>
  </w:p>
  <w:p w:rsidR="00FD118A" w:rsidRDefault="00FD118A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20FFF"/>
    <w:multiLevelType w:val="hybridMultilevel"/>
    <w:tmpl w:val="51AC8B48"/>
    <w:lvl w:ilvl="0" w:tplc="A3F2F07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F85"/>
    <w:rsid w:val="000630AD"/>
    <w:rsid w:val="00065584"/>
    <w:rsid w:val="000D4826"/>
    <w:rsid w:val="00141E1C"/>
    <w:rsid w:val="001879AC"/>
    <w:rsid w:val="00291EAA"/>
    <w:rsid w:val="00341755"/>
    <w:rsid w:val="00433D10"/>
    <w:rsid w:val="005457DF"/>
    <w:rsid w:val="005C1703"/>
    <w:rsid w:val="00636B0D"/>
    <w:rsid w:val="00654130"/>
    <w:rsid w:val="0067790A"/>
    <w:rsid w:val="00715F85"/>
    <w:rsid w:val="00737816"/>
    <w:rsid w:val="007446CF"/>
    <w:rsid w:val="00747C55"/>
    <w:rsid w:val="00783E91"/>
    <w:rsid w:val="007C227C"/>
    <w:rsid w:val="007C5737"/>
    <w:rsid w:val="00820923"/>
    <w:rsid w:val="00884C5D"/>
    <w:rsid w:val="00961FC9"/>
    <w:rsid w:val="00986169"/>
    <w:rsid w:val="00993A75"/>
    <w:rsid w:val="00B44523"/>
    <w:rsid w:val="00BD3ED2"/>
    <w:rsid w:val="00BF341C"/>
    <w:rsid w:val="00C74A26"/>
    <w:rsid w:val="00C82D2D"/>
    <w:rsid w:val="00D5787F"/>
    <w:rsid w:val="00DA166D"/>
    <w:rsid w:val="00DB2EF4"/>
    <w:rsid w:val="00E426C2"/>
    <w:rsid w:val="00EE2205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F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715F8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15F85"/>
  </w:style>
  <w:style w:type="paragraph" w:customStyle="1" w:styleId="ConsPlusCell">
    <w:name w:val="ConsPlusCell"/>
    <w:uiPriority w:val="99"/>
    <w:rsid w:val="00715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26C2"/>
    <w:pPr>
      <w:ind w:left="720"/>
      <w:contextualSpacing/>
    </w:pPr>
  </w:style>
  <w:style w:type="paragraph" w:customStyle="1" w:styleId="a7">
    <w:name w:val="Знак"/>
    <w:basedOn w:val="a"/>
    <w:rsid w:val="006541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86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1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5F8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715F8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715F85"/>
  </w:style>
  <w:style w:type="paragraph" w:customStyle="1" w:styleId="ConsPlusCell">
    <w:name w:val="ConsPlusCell"/>
    <w:uiPriority w:val="99"/>
    <w:rsid w:val="00715F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E426C2"/>
    <w:pPr>
      <w:ind w:left="720"/>
      <w:contextualSpacing/>
    </w:pPr>
  </w:style>
  <w:style w:type="paragraph" w:customStyle="1" w:styleId="a7">
    <w:name w:val="Знак"/>
    <w:basedOn w:val="a"/>
    <w:rsid w:val="006541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9861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61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12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Артем Игоревич</dc:creator>
  <cp:lastModifiedBy>Неверова Вера Ивановна</cp:lastModifiedBy>
  <cp:revision>7</cp:revision>
  <cp:lastPrinted>2023-03-06T10:22:00Z</cp:lastPrinted>
  <dcterms:created xsi:type="dcterms:W3CDTF">2023-02-27T07:42:00Z</dcterms:created>
  <dcterms:modified xsi:type="dcterms:W3CDTF">2023-03-06T10:24:00Z</dcterms:modified>
</cp:coreProperties>
</file>