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7" w:rsidRPr="00CD41F0" w:rsidRDefault="00153487" w:rsidP="00630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фф</w:t>
      </w:r>
      <w:r w:rsidRPr="00CD41F0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к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вн</w:t>
      </w:r>
      <w:r w:rsidRPr="00CD41F0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CD41F0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CD41F0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л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CD41F0">
        <w:rPr>
          <w:rFonts w:ascii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CD41F0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ц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муниципальной </w:t>
      </w:r>
      <w:r w:rsidRPr="00CD41F0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гр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153487" w:rsidRPr="001935DB" w:rsidRDefault="00153487" w:rsidP="00630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F6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земельно-имущественных отношений в Холмогорском муниципальном районе</w:t>
      </w:r>
      <w:r w:rsidRPr="00AF6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3487" w:rsidRPr="001935DB" w:rsidRDefault="00153487" w:rsidP="00CD41F0">
      <w:pPr>
        <w:spacing w:before="2" w:after="0" w:line="200" w:lineRule="exact"/>
        <w:ind w:right="-31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153487" w:rsidRPr="001E031A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63087F">
            <w:pPr>
              <w:spacing w:after="0" w:line="243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-1"/>
                <w:lang w:eastAsia="ru-RU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before="1" w:after="0" w:line="240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1"/>
                <w:lang w:eastAsia="ru-RU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before="1" w:after="0" w:line="239" w:lineRule="auto"/>
              <w:ind w:right="1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 xml:space="preserve">Итоговая оценка </w:t>
            </w:r>
          </w:p>
          <w:p w:rsidR="00153487" w:rsidRPr="001935DB" w:rsidRDefault="00153487" w:rsidP="00C84F3D">
            <w:pPr>
              <w:spacing w:before="1" w:after="0" w:line="23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(гр.2 х гр.3)</w:t>
            </w:r>
          </w:p>
        </w:tc>
      </w:tr>
      <w:tr w:rsidR="00153487" w:rsidRPr="001E031A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67" w:lineRule="exact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lang w:eastAsia="ru-RU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53487" w:rsidRPr="001E031A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67" w:lineRule="exac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lang w:eastAsia="ru-RU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3487" w:rsidRPr="001E031A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3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3. У</w:t>
            </w:r>
            <w:r w:rsidRPr="001935DB">
              <w:rPr>
                <w:rFonts w:ascii="Times New Roman" w:hAnsi="Times New Roman" w:cs="Times New Roman"/>
                <w:lang w:eastAsia="ru-RU"/>
              </w:rPr>
              <w:t>р</w:t>
            </w:r>
            <w:r w:rsidRPr="001935DB">
              <w:rPr>
                <w:rFonts w:ascii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hAnsi="Times New Roman" w:cs="Times New Roman"/>
                <w:lang w:eastAsia="ru-RU"/>
              </w:rPr>
              <w:t>ь выполнения исполнителем мероприятий (ВМ)</w:t>
            </w:r>
          </w:p>
          <w:p w:rsidR="00153487" w:rsidRPr="001935DB" w:rsidRDefault="00153487" w:rsidP="00C84F3D">
            <w:pPr>
              <w:spacing w:after="0" w:line="267" w:lineRule="exac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3487" w:rsidRPr="001E031A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1935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193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87" w:rsidRPr="001935DB" w:rsidRDefault="00153487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153487" w:rsidRPr="0063087F" w:rsidRDefault="00153487" w:rsidP="0063087F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3487" w:rsidRDefault="00153487" w:rsidP="0063087F">
      <w:pPr>
        <w:spacing w:after="0" w:line="240" w:lineRule="auto"/>
        <w:jc w:val="center"/>
        <w:rPr>
          <w:rFonts w:ascii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153487" w:rsidRPr="0063087F" w:rsidRDefault="00153487" w:rsidP="0063087F">
      <w:pPr>
        <w:spacing w:after="0" w:line="240" w:lineRule="auto"/>
        <w:jc w:val="center"/>
        <w:rPr>
          <w:rFonts w:ascii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153487" w:rsidRPr="0063087F" w:rsidRDefault="00153487" w:rsidP="006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087F">
        <w:rPr>
          <w:rFonts w:ascii="Times New Roman" w:hAnsi="Times New Roman" w:cs="Times New Roman"/>
          <w:spacing w:val="-12"/>
          <w:position w:val="-1"/>
          <w:sz w:val="28"/>
          <w:szCs w:val="28"/>
          <w:lang w:eastAsia="ru-RU"/>
        </w:rPr>
        <w:t>______________</w:t>
      </w:r>
    </w:p>
    <w:sectPr w:rsidR="00153487" w:rsidRPr="0063087F" w:rsidSect="00CD41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F1" w:rsidRDefault="00A13DF1" w:rsidP="00F369CF">
      <w:pPr>
        <w:spacing w:after="0" w:line="240" w:lineRule="auto"/>
      </w:pPr>
      <w:r>
        <w:separator/>
      </w:r>
    </w:p>
  </w:endnote>
  <w:endnote w:type="continuationSeparator" w:id="0">
    <w:p w:rsidR="00A13DF1" w:rsidRDefault="00A13DF1" w:rsidP="00F3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F1" w:rsidRDefault="00A13DF1" w:rsidP="00F369CF">
      <w:pPr>
        <w:spacing w:after="0" w:line="240" w:lineRule="auto"/>
      </w:pPr>
      <w:r>
        <w:separator/>
      </w:r>
    </w:p>
  </w:footnote>
  <w:footnote w:type="continuationSeparator" w:id="0">
    <w:p w:rsidR="00A13DF1" w:rsidRDefault="00A13DF1" w:rsidP="00F3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87" w:rsidRDefault="00153487">
    <w:pPr>
      <w:pStyle w:val="a3"/>
      <w:jc w:val="center"/>
    </w:pPr>
  </w:p>
  <w:p w:rsidR="00153487" w:rsidRDefault="00153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D86"/>
    <w:rsid w:val="0005518A"/>
    <w:rsid w:val="000A60E1"/>
    <w:rsid w:val="000C074F"/>
    <w:rsid w:val="00150E2D"/>
    <w:rsid w:val="00153487"/>
    <w:rsid w:val="001935DB"/>
    <w:rsid w:val="001B4999"/>
    <w:rsid w:val="001E031A"/>
    <w:rsid w:val="00205D86"/>
    <w:rsid w:val="0024469B"/>
    <w:rsid w:val="00245B2D"/>
    <w:rsid w:val="002C6418"/>
    <w:rsid w:val="003236A0"/>
    <w:rsid w:val="0032738D"/>
    <w:rsid w:val="003A0B9A"/>
    <w:rsid w:val="003C4FC8"/>
    <w:rsid w:val="004D1242"/>
    <w:rsid w:val="005339C1"/>
    <w:rsid w:val="00591FDC"/>
    <w:rsid w:val="0063087F"/>
    <w:rsid w:val="00651E69"/>
    <w:rsid w:val="006E519A"/>
    <w:rsid w:val="006F10FA"/>
    <w:rsid w:val="006F17AC"/>
    <w:rsid w:val="007379D4"/>
    <w:rsid w:val="00771689"/>
    <w:rsid w:val="007A7CD0"/>
    <w:rsid w:val="00891E31"/>
    <w:rsid w:val="008A369C"/>
    <w:rsid w:val="00936082"/>
    <w:rsid w:val="009D29FF"/>
    <w:rsid w:val="00A11356"/>
    <w:rsid w:val="00A13DF1"/>
    <w:rsid w:val="00AF6213"/>
    <w:rsid w:val="00B01157"/>
    <w:rsid w:val="00B02286"/>
    <w:rsid w:val="00B30CDD"/>
    <w:rsid w:val="00BC75FF"/>
    <w:rsid w:val="00BF1C13"/>
    <w:rsid w:val="00C15293"/>
    <w:rsid w:val="00C33151"/>
    <w:rsid w:val="00C84F3D"/>
    <w:rsid w:val="00C9428D"/>
    <w:rsid w:val="00CA4848"/>
    <w:rsid w:val="00CA6617"/>
    <w:rsid w:val="00CA6D2B"/>
    <w:rsid w:val="00CA7331"/>
    <w:rsid w:val="00CD41F0"/>
    <w:rsid w:val="00D50CF7"/>
    <w:rsid w:val="00D630CF"/>
    <w:rsid w:val="00DA1773"/>
    <w:rsid w:val="00DB38E7"/>
    <w:rsid w:val="00E32DED"/>
    <w:rsid w:val="00F220E2"/>
    <w:rsid w:val="00F30E18"/>
    <w:rsid w:val="00F369CF"/>
    <w:rsid w:val="00F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69CF"/>
  </w:style>
  <w:style w:type="paragraph" w:styleId="a5">
    <w:name w:val="footer"/>
    <w:basedOn w:val="a"/>
    <w:link w:val="a6"/>
    <w:uiPriority w:val="99"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69CF"/>
  </w:style>
  <w:style w:type="paragraph" w:styleId="a7">
    <w:name w:val="Balloon Text"/>
    <w:basedOn w:val="a"/>
    <w:link w:val="a8"/>
    <w:uiPriority w:val="99"/>
    <w:semiHidden/>
    <w:rsid w:val="002C6418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B02286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Андрей Алексеевич</dc:creator>
  <cp:keywords/>
  <dc:description/>
  <cp:lastModifiedBy>Неверова Вера Ивановна</cp:lastModifiedBy>
  <cp:revision>12</cp:revision>
  <cp:lastPrinted>2023-03-03T07:37:00Z</cp:lastPrinted>
  <dcterms:created xsi:type="dcterms:W3CDTF">2021-02-18T08:46:00Z</dcterms:created>
  <dcterms:modified xsi:type="dcterms:W3CDTF">2023-03-03T07:38:00Z</dcterms:modified>
</cp:coreProperties>
</file>