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4C" w:rsidRPr="0021404C" w:rsidRDefault="0021404C" w:rsidP="00FF2C86">
      <w:pPr>
        <w:ind w:left="3540"/>
        <w:jc w:val="center"/>
        <w:rPr>
          <w:sz w:val="28"/>
          <w:szCs w:val="28"/>
        </w:rPr>
      </w:pPr>
      <w:r w:rsidRPr="0021404C">
        <w:rPr>
          <w:rFonts w:eastAsia="Calibri"/>
          <w:sz w:val="28"/>
          <w:szCs w:val="28"/>
          <w:lang w:eastAsia="en-US"/>
        </w:rPr>
        <w:t xml:space="preserve">   </w:t>
      </w:r>
      <w:r w:rsidRPr="0021404C">
        <w:rPr>
          <w:sz w:val="28"/>
          <w:szCs w:val="28"/>
        </w:rPr>
        <w:t>УТВЕРЖДЕН</w:t>
      </w:r>
    </w:p>
    <w:p w:rsidR="0021404C" w:rsidRPr="0021404C" w:rsidRDefault="0021404C" w:rsidP="00FF2C86">
      <w:pPr>
        <w:ind w:left="3540"/>
        <w:jc w:val="center"/>
        <w:rPr>
          <w:sz w:val="28"/>
          <w:szCs w:val="28"/>
        </w:rPr>
      </w:pPr>
      <w:r w:rsidRPr="0021404C">
        <w:rPr>
          <w:sz w:val="28"/>
          <w:szCs w:val="28"/>
        </w:rPr>
        <w:t>распоряжением администрации</w:t>
      </w:r>
    </w:p>
    <w:p w:rsidR="00FF2C86" w:rsidRDefault="0021404C" w:rsidP="0021404C">
      <w:pPr>
        <w:ind w:left="3540"/>
        <w:jc w:val="center"/>
        <w:rPr>
          <w:sz w:val="28"/>
          <w:szCs w:val="28"/>
        </w:rPr>
      </w:pPr>
      <w:r w:rsidRPr="0021404C">
        <w:rPr>
          <w:sz w:val="28"/>
          <w:szCs w:val="28"/>
        </w:rPr>
        <w:t>муниципального образования</w:t>
      </w:r>
    </w:p>
    <w:p w:rsidR="0021404C" w:rsidRPr="0021404C" w:rsidRDefault="0021404C" w:rsidP="0021404C">
      <w:pPr>
        <w:ind w:left="3540"/>
        <w:jc w:val="center"/>
        <w:rPr>
          <w:sz w:val="28"/>
          <w:szCs w:val="28"/>
        </w:rPr>
      </w:pPr>
      <w:r w:rsidRPr="0021404C">
        <w:rPr>
          <w:sz w:val="28"/>
          <w:szCs w:val="28"/>
        </w:rPr>
        <w:t xml:space="preserve"> «Холмогорский муниципальный район»</w:t>
      </w:r>
    </w:p>
    <w:p w:rsidR="0021404C" w:rsidRPr="0021404C" w:rsidRDefault="0021404C" w:rsidP="0021404C">
      <w:pPr>
        <w:ind w:left="3540"/>
        <w:jc w:val="center"/>
        <w:rPr>
          <w:sz w:val="28"/>
          <w:szCs w:val="28"/>
        </w:rPr>
      </w:pPr>
      <w:r w:rsidRPr="0021404C">
        <w:rPr>
          <w:sz w:val="28"/>
          <w:szCs w:val="28"/>
        </w:rPr>
        <w:t xml:space="preserve">от </w:t>
      </w:r>
      <w:r w:rsidR="00337322">
        <w:rPr>
          <w:sz w:val="28"/>
          <w:szCs w:val="28"/>
        </w:rPr>
        <w:t>24</w:t>
      </w:r>
      <w:r w:rsidRPr="0021404C">
        <w:rPr>
          <w:sz w:val="28"/>
          <w:szCs w:val="28"/>
        </w:rPr>
        <w:t xml:space="preserve"> марта 2021 г. № </w:t>
      </w:r>
      <w:r w:rsidR="00337322">
        <w:rPr>
          <w:sz w:val="28"/>
          <w:szCs w:val="28"/>
        </w:rPr>
        <w:t>305</w:t>
      </w:r>
    </w:p>
    <w:p w:rsidR="00486568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1404C" w:rsidRPr="00A762C1" w:rsidRDefault="0021404C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A762C1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>ГОДОВОЙ ОТЧЕТ о реализации в</w:t>
      </w:r>
      <w:r w:rsidR="00BF4904">
        <w:rPr>
          <w:b/>
          <w:bCs/>
          <w:sz w:val="28"/>
          <w:szCs w:val="28"/>
        </w:rPr>
        <w:t xml:space="preserve"> 2020</w:t>
      </w:r>
      <w:r w:rsidRPr="00A762C1">
        <w:rPr>
          <w:b/>
          <w:bCs/>
          <w:sz w:val="28"/>
          <w:szCs w:val="28"/>
        </w:rPr>
        <w:t xml:space="preserve"> году </w:t>
      </w:r>
      <w:r w:rsidR="00A762C1">
        <w:rPr>
          <w:b/>
          <w:bCs/>
          <w:sz w:val="28"/>
          <w:szCs w:val="28"/>
        </w:rPr>
        <w:t xml:space="preserve"> </w:t>
      </w:r>
      <w:r w:rsidRPr="00A762C1">
        <w:rPr>
          <w:b/>
          <w:bCs/>
          <w:sz w:val="28"/>
          <w:szCs w:val="28"/>
        </w:rPr>
        <w:t>муниципальной программы</w:t>
      </w:r>
      <w:r w:rsidR="00A762C1">
        <w:t xml:space="preserve"> </w:t>
      </w:r>
      <w:r w:rsidRPr="00A762C1">
        <w:rPr>
          <w:b/>
        </w:rPr>
        <w:t>«</w:t>
      </w:r>
      <w:r w:rsidR="00BF4904" w:rsidRPr="00BF4904">
        <w:rPr>
          <w:b/>
          <w:bCs/>
          <w:sz w:val="28"/>
          <w:szCs w:val="28"/>
        </w:rPr>
        <w:t>«Развитие культурного потенциала Холмогорского муниципального района на 2017–2021 годы»</w:t>
      </w:r>
      <w:r w:rsidRPr="00A762C1">
        <w:rPr>
          <w:b/>
        </w:rPr>
        <w:t>»</w:t>
      </w:r>
    </w:p>
    <w:p w:rsidR="00486568" w:rsidRDefault="00486568" w:rsidP="00486568">
      <w:pPr>
        <w:widowControl w:val="0"/>
        <w:autoSpaceDE w:val="0"/>
        <w:autoSpaceDN w:val="0"/>
        <w:jc w:val="center"/>
      </w:pPr>
    </w:p>
    <w:p w:rsidR="00B27BEE" w:rsidRPr="00486568" w:rsidRDefault="00B27BEE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AF4512" w:rsidRPr="00A762C1" w:rsidRDefault="00AF4512" w:rsidP="00486568">
      <w:pPr>
        <w:spacing w:line="200" w:lineRule="exact"/>
        <w:jc w:val="center"/>
        <w:rPr>
          <w:sz w:val="28"/>
          <w:szCs w:val="28"/>
        </w:rPr>
      </w:pPr>
    </w:p>
    <w:p w:rsidR="00BF4904" w:rsidRDefault="00486568" w:rsidP="00BF4904">
      <w:pPr>
        <w:ind w:right="44"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proofErr w:type="gramStart"/>
      <w:r w:rsidR="00BF4904" w:rsidRPr="00BF4904">
        <w:rPr>
          <w:spacing w:val="-1"/>
          <w:sz w:val="28"/>
          <w:szCs w:val="28"/>
        </w:rPr>
        <w:t>В отчетном периоде в рамках муниципальной программы «Развитие культурного потенциала Холмогорского муниципального района на 2017–2021 годы», утвержденной постановлением администрации муниципального образования «Холмогорский муниципальный район» от 25 ноября 2016 года № 162 «Об утверждении муниципальной программы «Развитие культурного потенциала Холмогорского муниципального района на 2017–2021 годы» (далее – муниципальная программа) осуществлялась реализация мероприятий, по итогам которых достигнуты следующие результаты:</w:t>
      </w:r>
      <w:proofErr w:type="gramEnd"/>
    </w:p>
    <w:p w:rsidR="00BF4904" w:rsidRPr="00740D25" w:rsidRDefault="00BF4904" w:rsidP="00740D25">
      <w:pPr>
        <w:ind w:right="44" w:firstLine="709"/>
        <w:jc w:val="both"/>
        <w:rPr>
          <w:bCs/>
          <w:spacing w:val="-1"/>
          <w:sz w:val="28"/>
          <w:szCs w:val="28"/>
        </w:rPr>
      </w:pPr>
      <w:proofErr w:type="gramStart"/>
      <w:r w:rsidRPr="00BF4904">
        <w:rPr>
          <w:spacing w:val="-1"/>
          <w:sz w:val="28"/>
          <w:szCs w:val="28"/>
        </w:rPr>
        <w:t>1) в рамках мероприятия «Проведение ремонтно-строительных работ» проведены:</w:t>
      </w:r>
      <w:r>
        <w:rPr>
          <w:spacing w:val="-1"/>
          <w:sz w:val="28"/>
          <w:szCs w:val="28"/>
        </w:rPr>
        <w:t xml:space="preserve"> ремонт крыши, замена окон, входных дверей, укладка на сцену нового покрытия</w:t>
      </w:r>
      <w:r w:rsidRPr="00BF490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</w:t>
      </w:r>
      <w:r w:rsidRPr="00BF4904">
        <w:rPr>
          <w:bCs/>
          <w:spacing w:val="-1"/>
          <w:sz w:val="28"/>
          <w:szCs w:val="28"/>
        </w:rPr>
        <w:t>Двинско</w:t>
      </w:r>
      <w:r>
        <w:rPr>
          <w:bCs/>
          <w:spacing w:val="-1"/>
          <w:sz w:val="28"/>
          <w:szCs w:val="28"/>
        </w:rPr>
        <w:t xml:space="preserve">м </w:t>
      </w:r>
      <w:r w:rsidRPr="00BF4904">
        <w:rPr>
          <w:bCs/>
          <w:spacing w:val="-1"/>
          <w:sz w:val="28"/>
          <w:szCs w:val="28"/>
        </w:rPr>
        <w:t>ДК</w:t>
      </w:r>
      <w:r>
        <w:rPr>
          <w:bCs/>
          <w:spacing w:val="-1"/>
          <w:sz w:val="28"/>
          <w:szCs w:val="28"/>
        </w:rPr>
        <w:t>,</w:t>
      </w:r>
      <w:r w:rsidR="00740D25">
        <w:rPr>
          <w:bCs/>
          <w:spacing w:val="-1"/>
          <w:sz w:val="28"/>
          <w:szCs w:val="28"/>
        </w:rPr>
        <w:t xml:space="preserve"> в</w:t>
      </w:r>
      <w:r>
        <w:rPr>
          <w:bCs/>
          <w:spacing w:val="-1"/>
          <w:sz w:val="28"/>
          <w:szCs w:val="28"/>
        </w:rPr>
        <w:t xml:space="preserve"> </w:t>
      </w:r>
      <w:r w:rsidRPr="00BF4904">
        <w:rPr>
          <w:bCs/>
          <w:spacing w:val="-1"/>
          <w:sz w:val="28"/>
          <w:szCs w:val="28"/>
        </w:rPr>
        <w:t>ЦК «Двина»</w:t>
      </w:r>
      <w:r w:rsidR="00740D25">
        <w:rPr>
          <w:bCs/>
          <w:spacing w:val="-1"/>
          <w:sz w:val="28"/>
          <w:szCs w:val="28"/>
        </w:rPr>
        <w:t xml:space="preserve"> выполнен ремонт водостоков, обновление балкона, сделан </w:t>
      </w:r>
      <w:r w:rsidR="00740D25" w:rsidRPr="00BF4904">
        <w:rPr>
          <w:spacing w:val="-1"/>
          <w:sz w:val="28"/>
          <w:szCs w:val="28"/>
        </w:rPr>
        <w:t>ремонт стен в зрительном зале</w:t>
      </w:r>
      <w:r w:rsidR="00740D25">
        <w:rPr>
          <w:spacing w:val="-1"/>
          <w:sz w:val="28"/>
          <w:szCs w:val="28"/>
        </w:rPr>
        <w:t>,</w:t>
      </w:r>
      <w:r w:rsidR="00740D25" w:rsidRPr="00740D25">
        <w:rPr>
          <w:spacing w:val="-1"/>
          <w:sz w:val="28"/>
          <w:szCs w:val="28"/>
        </w:rPr>
        <w:t xml:space="preserve"> </w:t>
      </w:r>
      <w:r w:rsidR="00740D25">
        <w:rPr>
          <w:spacing w:val="-1"/>
          <w:sz w:val="28"/>
          <w:szCs w:val="28"/>
        </w:rPr>
        <w:t>з</w:t>
      </w:r>
      <w:r w:rsidR="00740D25" w:rsidRPr="00BF4904">
        <w:rPr>
          <w:spacing w:val="-1"/>
          <w:sz w:val="28"/>
          <w:szCs w:val="28"/>
        </w:rPr>
        <w:t>амена покрытия сцены сценическим линолеумом</w:t>
      </w:r>
      <w:r w:rsidR="00740D25">
        <w:rPr>
          <w:spacing w:val="-1"/>
          <w:sz w:val="28"/>
          <w:szCs w:val="28"/>
        </w:rPr>
        <w:t xml:space="preserve">, в </w:t>
      </w:r>
      <w:proofErr w:type="spellStart"/>
      <w:r w:rsidR="00740D25">
        <w:rPr>
          <w:bCs/>
          <w:spacing w:val="-1"/>
          <w:sz w:val="28"/>
          <w:szCs w:val="28"/>
        </w:rPr>
        <w:t>Койдокурском</w:t>
      </w:r>
      <w:proofErr w:type="spellEnd"/>
      <w:r w:rsidR="00740D25" w:rsidRPr="00740D25">
        <w:rPr>
          <w:bCs/>
          <w:spacing w:val="-1"/>
          <w:sz w:val="28"/>
          <w:szCs w:val="28"/>
        </w:rPr>
        <w:t xml:space="preserve"> ДК</w:t>
      </w:r>
      <w:r w:rsidR="00740D25">
        <w:rPr>
          <w:bCs/>
          <w:spacing w:val="-1"/>
          <w:sz w:val="28"/>
          <w:szCs w:val="28"/>
        </w:rPr>
        <w:t xml:space="preserve"> выполнен</w:t>
      </w:r>
      <w:r w:rsidR="00740D25" w:rsidRPr="00740D25">
        <w:rPr>
          <w:bCs/>
          <w:spacing w:val="-1"/>
          <w:sz w:val="28"/>
          <w:szCs w:val="28"/>
        </w:rPr>
        <w:t xml:space="preserve"> капитальный ремонт крыши, замена окон на пластиковые, ремонт системы отопления</w:t>
      </w:r>
      <w:r w:rsidR="00740D25">
        <w:rPr>
          <w:bCs/>
          <w:spacing w:val="-1"/>
          <w:sz w:val="28"/>
          <w:szCs w:val="28"/>
        </w:rPr>
        <w:t>,</w:t>
      </w:r>
      <w:r w:rsidR="00740D25" w:rsidRPr="00740D25">
        <w:rPr>
          <w:bCs/>
          <w:spacing w:val="-1"/>
          <w:sz w:val="28"/>
          <w:szCs w:val="28"/>
        </w:rPr>
        <w:t xml:space="preserve"> ремонт потолка в зрительном зале</w:t>
      </w:r>
      <w:proofErr w:type="gramEnd"/>
      <w:r w:rsidR="00740D25" w:rsidRPr="00740D25">
        <w:rPr>
          <w:bCs/>
          <w:spacing w:val="-1"/>
          <w:sz w:val="28"/>
          <w:szCs w:val="28"/>
        </w:rPr>
        <w:t>,</w:t>
      </w:r>
      <w:r w:rsidR="00740D25">
        <w:rPr>
          <w:bCs/>
          <w:spacing w:val="-1"/>
          <w:sz w:val="28"/>
          <w:szCs w:val="28"/>
        </w:rPr>
        <w:t xml:space="preserve"> в </w:t>
      </w:r>
      <w:proofErr w:type="spellStart"/>
      <w:r w:rsidR="00740D25">
        <w:rPr>
          <w:bCs/>
          <w:spacing w:val="-1"/>
          <w:sz w:val="28"/>
          <w:szCs w:val="28"/>
        </w:rPr>
        <w:t>Копачевском</w:t>
      </w:r>
      <w:proofErr w:type="spellEnd"/>
      <w:r w:rsidR="00740D25">
        <w:rPr>
          <w:bCs/>
          <w:spacing w:val="-1"/>
          <w:sz w:val="28"/>
          <w:szCs w:val="28"/>
        </w:rPr>
        <w:t xml:space="preserve"> ДК проведены</w:t>
      </w:r>
      <w:r w:rsidR="00740D25" w:rsidRPr="00740D25">
        <w:rPr>
          <w:bCs/>
          <w:spacing w:val="-1"/>
          <w:sz w:val="28"/>
          <w:szCs w:val="28"/>
        </w:rPr>
        <w:t xml:space="preserve"> замена окон, ремонт сцены, потолка, капитальный ремонт кровли и фа</w:t>
      </w:r>
      <w:r w:rsidR="00740D25">
        <w:rPr>
          <w:bCs/>
          <w:spacing w:val="-1"/>
          <w:sz w:val="28"/>
          <w:szCs w:val="28"/>
        </w:rPr>
        <w:t xml:space="preserve">сада, а также внутренние работы, в </w:t>
      </w:r>
      <w:proofErr w:type="spellStart"/>
      <w:r w:rsidR="00740D25">
        <w:rPr>
          <w:bCs/>
          <w:spacing w:val="-1"/>
          <w:sz w:val="28"/>
          <w:szCs w:val="28"/>
        </w:rPr>
        <w:t>Матигорском</w:t>
      </w:r>
      <w:proofErr w:type="spellEnd"/>
      <w:r w:rsidR="00740D25">
        <w:rPr>
          <w:bCs/>
          <w:spacing w:val="-1"/>
          <w:sz w:val="28"/>
          <w:szCs w:val="28"/>
        </w:rPr>
        <w:t xml:space="preserve"> ДК</w:t>
      </w:r>
      <w:r w:rsidR="00740D25" w:rsidRPr="00740D25">
        <w:t xml:space="preserve"> </w:t>
      </w:r>
      <w:r w:rsidR="00740D25">
        <w:rPr>
          <w:bCs/>
          <w:spacing w:val="-1"/>
          <w:sz w:val="28"/>
          <w:szCs w:val="28"/>
        </w:rPr>
        <w:t>выполнен</w:t>
      </w:r>
      <w:r w:rsidR="00740D25" w:rsidRPr="00740D25">
        <w:rPr>
          <w:bCs/>
          <w:spacing w:val="-1"/>
          <w:sz w:val="28"/>
          <w:szCs w:val="28"/>
        </w:rPr>
        <w:t xml:space="preserve"> капитальный ремонт крыши, крыльца, установка пандуса и замена </w:t>
      </w:r>
      <w:r w:rsidR="00740D25">
        <w:rPr>
          <w:bCs/>
          <w:spacing w:val="-1"/>
          <w:sz w:val="28"/>
          <w:szCs w:val="28"/>
        </w:rPr>
        <w:t>входных дверей, покраска фасада</w:t>
      </w:r>
      <w:r w:rsidR="00740D25" w:rsidRPr="00740D25">
        <w:rPr>
          <w:bCs/>
          <w:spacing w:val="-1"/>
          <w:sz w:val="28"/>
          <w:szCs w:val="28"/>
        </w:rPr>
        <w:t>.</w:t>
      </w:r>
      <w:r w:rsidR="00740D25">
        <w:rPr>
          <w:bCs/>
          <w:spacing w:val="-1"/>
          <w:sz w:val="28"/>
          <w:szCs w:val="28"/>
        </w:rPr>
        <w:t xml:space="preserve"> В 2020 году также были </w:t>
      </w:r>
      <w:proofErr w:type="spellStart"/>
      <w:proofErr w:type="gramStart"/>
      <w:r w:rsidR="00740D25" w:rsidRPr="00740D25">
        <w:rPr>
          <w:bCs/>
          <w:spacing w:val="-1"/>
          <w:sz w:val="28"/>
          <w:szCs w:val="28"/>
        </w:rPr>
        <w:t>были</w:t>
      </w:r>
      <w:proofErr w:type="spellEnd"/>
      <w:proofErr w:type="gramEnd"/>
      <w:r w:rsidR="00740D25" w:rsidRPr="00740D25">
        <w:rPr>
          <w:bCs/>
          <w:spacing w:val="-1"/>
          <w:sz w:val="28"/>
          <w:szCs w:val="28"/>
        </w:rPr>
        <w:t xml:space="preserve"> проведены текущие ремонты в Емецком ДК, </w:t>
      </w:r>
      <w:proofErr w:type="spellStart"/>
      <w:r w:rsidR="00740D25" w:rsidRPr="00740D25">
        <w:rPr>
          <w:bCs/>
          <w:spacing w:val="-1"/>
          <w:sz w:val="28"/>
          <w:szCs w:val="28"/>
        </w:rPr>
        <w:t>Брин-Наволоцком</w:t>
      </w:r>
      <w:proofErr w:type="spellEnd"/>
      <w:r w:rsidR="00740D25" w:rsidRPr="00740D25">
        <w:rPr>
          <w:bCs/>
          <w:spacing w:val="-1"/>
          <w:sz w:val="28"/>
          <w:szCs w:val="28"/>
        </w:rPr>
        <w:t xml:space="preserve"> ДК, </w:t>
      </w:r>
      <w:proofErr w:type="spellStart"/>
      <w:r w:rsidR="00740D25" w:rsidRPr="00740D25">
        <w:rPr>
          <w:bCs/>
          <w:spacing w:val="-1"/>
          <w:sz w:val="28"/>
          <w:szCs w:val="28"/>
        </w:rPr>
        <w:t>Луковецком</w:t>
      </w:r>
      <w:proofErr w:type="spellEnd"/>
      <w:r w:rsidR="00740D25" w:rsidRPr="00740D25">
        <w:rPr>
          <w:bCs/>
          <w:spacing w:val="-1"/>
          <w:sz w:val="28"/>
          <w:szCs w:val="28"/>
        </w:rPr>
        <w:t xml:space="preserve"> ДК</w:t>
      </w:r>
      <w:r w:rsidR="00740D25">
        <w:rPr>
          <w:bCs/>
          <w:spacing w:val="-1"/>
          <w:sz w:val="28"/>
          <w:szCs w:val="28"/>
        </w:rPr>
        <w:t xml:space="preserve">, </w:t>
      </w:r>
      <w:proofErr w:type="spellStart"/>
      <w:r w:rsidR="00740D25">
        <w:rPr>
          <w:bCs/>
          <w:spacing w:val="-1"/>
          <w:sz w:val="28"/>
          <w:szCs w:val="28"/>
        </w:rPr>
        <w:t>Ичковском</w:t>
      </w:r>
      <w:proofErr w:type="spellEnd"/>
      <w:r w:rsidR="00740D25">
        <w:rPr>
          <w:bCs/>
          <w:spacing w:val="-1"/>
          <w:sz w:val="28"/>
          <w:szCs w:val="28"/>
        </w:rPr>
        <w:t xml:space="preserve"> клубе, </w:t>
      </w:r>
      <w:proofErr w:type="spellStart"/>
      <w:r w:rsidR="00740D25">
        <w:rPr>
          <w:bCs/>
          <w:spacing w:val="-1"/>
          <w:sz w:val="28"/>
          <w:szCs w:val="28"/>
        </w:rPr>
        <w:t>Паловском</w:t>
      </w:r>
      <w:proofErr w:type="spellEnd"/>
      <w:r w:rsidR="00740D25">
        <w:rPr>
          <w:bCs/>
          <w:spacing w:val="-1"/>
          <w:sz w:val="28"/>
          <w:szCs w:val="28"/>
        </w:rPr>
        <w:t xml:space="preserve"> клубе, </w:t>
      </w:r>
      <w:proofErr w:type="spellStart"/>
      <w:r w:rsidR="00740D25" w:rsidRPr="00740D25">
        <w:rPr>
          <w:bCs/>
          <w:spacing w:val="-1"/>
          <w:sz w:val="28"/>
          <w:szCs w:val="28"/>
        </w:rPr>
        <w:t>Курейском</w:t>
      </w:r>
      <w:proofErr w:type="spellEnd"/>
      <w:r w:rsidR="00740D25" w:rsidRPr="00740D25">
        <w:rPr>
          <w:bCs/>
          <w:spacing w:val="-1"/>
          <w:sz w:val="28"/>
          <w:szCs w:val="28"/>
        </w:rPr>
        <w:t xml:space="preserve"> клубе</w:t>
      </w:r>
      <w:r w:rsidR="00740D25">
        <w:rPr>
          <w:bCs/>
          <w:spacing w:val="-1"/>
          <w:sz w:val="28"/>
          <w:szCs w:val="28"/>
        </w:rPr>
        <w:t>, в Нижне-</w:t>
      </w:r>
      <w:proofErr w:type="spellStart"/>
      <w:r w:rsidR="00740D25">
        <w:rPr>
          <w:bCs/>
          <w:spacing w:val="-1"/>
          <w:sz w:val="28"/>
          <w:szCs w:val="28"/>
        </w:rPr>
        <w:t>Матигорском</w:t>
      </w:r>
      <w:proofErr w:type="spellEnd"/>
      <w:r w:rsidR="00740D25">
        <w:rPr>
          <w:bCs/>
          <w:spacing w:val="-1"/>
          <w:sz w:val="28"/>
          <w:szCs w:val="28"/>
        </w:rPr>
        <w:t xml:space="preserve"> клубе, </w:t>
      </w:r>
      <w:proofErr w:type="spellStart"/>
      <w:r w:rsidR="00740D25">
        <w:rPr>
          <w:bCs/>
          <w:spacing w:val="-1"/>
          <w:sz w:val="28"/>
          <w:szCs w:val="28"/>
        </w:rPr>
        <w:t>Орлецком</w:t>
      </w:r>
      <w:proofErr w:type="spellEnd"/>
      <w:r w:rsidR="00740D25">
        <w:rPr>
          <w:bCs/>
          <w:spacing w:val="-1"/>
          <w:sz w:val="28"/>
          <w:szCs w:val="28"/>
        </w:rPr>
        <w:t xml:space="preserve"> клубе.</w:t>
      </w:r>
    </w:p>
    <w:p w:rsidR="008E2D68" w:rsidRPr="00B27BEE" w:rsidRDefault="00B42386" w:rsidP="00B27BEE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течение </w:t>
      </w:r>
      <w:r w:rsidR="001615CD">
        <w:rPr>
          <w:spacing w:val="-1"/>
          <w:sz w:val="28"/>
          <w:szCs w:val="28"/>
        </w:rPr>
        <w:t xml:space="preserve">2020 </w:t>
      </w:r>
      <w:r>
        <w:rPr>
          <w:spacing w:val="-1"/>
          <w:sz w:val="28"/>
          <w:szCs w:val="28"/>
        </w:rPr>
        <w:t>года  были проведены т</w:t>
      </w:r>
      <w:r w:rsidRPr="00B42386">
        <w:rPr>
          <w:spacing w:val="-1"/>
          <w:sz w:val="28"/>
          <w:szCs w:val="28"/>
        </w:rPr>
        <w:t xml:space="preserve">екущие ремонты в библиотеках МКУК «Холмогорская центральная </w:t>
      </w:r>
      <w:proofErr w:type="spellStart"/>
      <w:r w:rsidRPr="00B42386">
        <w:rPr>
          <w:spacing w:val="-1"/>
          <w:sz w:val="28"/>
          <w:szCs w:val="28"/>
        </w:rPr>
        <w:t>межпоселенческая</w:t>
      </w:r>
      <w:proofErr w:type="spellEnd"/>
      <w:r w:rsidRPr="00B42386">
        <w:rPr>
          <w:spacing w:val="-1"/>
          <w:sz w:val="28"/>
          <w:szCs w:val="28"/>
        </w:rPr>
        <w:t xml:space="preserve"> библиотека»</w:t>
      </w:r>
      <w:r w:rsidR="00AB6725">
        <w:rPr>
          <w:spacing w:val="-1"/>
          <w:sz w:val="28"/>
          <w:szCs w:val="28"/>
        </w:rPr>
        <w:t>:</w:t>
      </w:r>
      <w:r w:rsidRPr="00B42386">
        <w:rPr>
          <w:spacing w:val="-1"/>
          <w:sz w:val="28"/>
          <w:szCs w:val="28"/>
        </w:rPr>
        <w:t xml:space="preserve"> </w:t>
      </w:r>
      <w:r w:rsidR="001615CD" w:rsidRPr="00B42386">
        <w:rPr>
          <w:spacing w:val="-1"/>
          <w:sz w:val="28"/>
          <w:szCs w:val="28"/>
        </w:rPr>
        <w:t>Холмогорск</w:t>
      </w:r>
      <w:r w:rsidR="001615CD">
        <w:rPr>
          <w:spacing w:val="-1"/>
          <w:sz w:val="28"/>
          <w:szCs w:val="28"/>
        </w:rPr>
        <w:t>ая</w:t>
      </w:r>
      <w:r w:rsidR="001615CD" w:rsidRPr="00B42386">
        <w:rPr>
          <w:spacing w:val="-1"/>
          <w:sz w:val="28"/>
          <w:szCs w:val="28"/>
        </w:rPr>
        <w:t xml:space="preserve"> детск</w:t>
      </w:r>
      <w:r w:rsidR="001615CD">
        <w:rPr>
          <w:spacing w:val="-1"/>
          <w:sz w:val="28"/>
          <w:szCs w:val="28"/>
        </w:rPr>
        <w:t>ая</w:t>
      </w:r>
      <w:r w:rsidR="001615CD" w:rsidRPr="00B42386">
        <w:rPr>
          <w:spacing w:val="-1"/>
          <w:sz w:val="28"/>
          <w:szCs w:val="28"/>
        </w:rPr>
        <w:t xml:space="preserve"> библиотек</w:t>
      </w:r>
      <w:r w:rsidR="001615CD">
        <w:rPr>
          <w:spacing w:val="-1"/>
          <w:sz w:val="28"/>
          <w:szCs w:val="28"/>
        </w:rPr>
        <w:t>а</w:t>
      </w:r>
      <w:r w:rsidR="0021404C">
        <w:rPr>
          <w:spacing w:val="-1"/>
          <w:sz w:val="28"/>
          <w:szCs w:val="28"/>
        </w:rPr>
        <w:t>,</w:t>
      </w:r>
      <w:r w:rsidR="001615CD" w:rsidRPr="00B42386">
        <w:rPr>
          <w:spacing w:val="-1"/>
          <w:sz w:val="28"/>
          <w:szCs w:val="28"/>
        </w:rPr>
        <w:t xml:space="preserve"> </w:t>
      </w:r>
      <w:proofErr w:type="spellStart"/>
      <w:r w:rsidRPr="00B42386">
        <w:rPr>
          <w:spacing w:val="-1"/>
          <w:sz w:val="28"/>
          <w:szCs w:val="28"/>
        </w:rPr>
        <w:t>Брин-Наволоцкая</w:t>
      </w:r>
      <w:proofErr w:type="spellEnd"/>
      <w:r w:rsidRPr="00B42386">
        <w:rPr>
          <w:spacing w:val="-1"/>
          <w:sz w:val="28"/>
          <w:szCs w:val="28"/>
        </w:rPr>
        <w:t xml:space="preserve"> библиотека</w:t>
      </w:r>
      <w:r>
        <w:rPr>
          <w:spacing w:val="-1"/>
          <w:sz w:val="28"/>
          <w:szCs w:val="28"/>
        </w:rPr>
        <w:t xml:space="preserve">, </w:t>
      </w:r>
      <w:proofErr w:type="spellStart"/>
      <w:r w:rsidRPr="00B42386">
        <w:rPr>
          <w:spacing w:val="-1"/>
          <w:sz w:val="28"/>
          <w:szCs w:val="28"/>
        </w:rPr>
        <w:t>Пиньгишенская</w:t>
      </w:r>
      <w:proofErr w:type="spellEnd"/>
      <w:r w:rsidRPr="00B42386">
        <w:rPr>
          <w:spacing w:val="-1"/>
          <w:sz w:val="28"/>
          <w:szCs w:val="28"/>
        </w:rPr>
        <w:t xml:space="preserve"> библиотека</w:t>
      </w:r>
      <w:r>
        <w:rPr>
          <w:spacing w:val="-1"/>
          <w:sz w:val="28"/>
          <w:szCs w:val="28"/>
        </w:rPr>
        <w:t>,</w:t>
      </w:r>
      <w:r w:rsidRPr="00B42386">
        <w:rPr>
          <w:spacing w:val="-1"/>
          <w:sz w:val="28"/>
          <w:szCs w:val="28"/>
        </w:rPr>
        <w:t xml:space="preserve"> </w:t>
      </w:r>
      <w:proofErr w:type="spellStart"/>
      <w:r w:rsidRPr="00B42386">
        <w:rPr>
          <w:spacing w:val="-1"/>
          <w:sz w:val="28"/>
          <w:szCs w:val="28"/>
        </w:rPr>
        <w:t>Ичковская</w:t>
      </w:r>
      <w:proofErr w:type="spellEnd"/>
      <w:r w:rsidRPr="00B42386">
        <w:rPr>
          <w:spacing w:val="-1"/>
          <w:sz w:val="28"/>
          <w:szCs w:val="28"/>
        </w:rPr>
        <w:t xml:space="preserve"> библиотека</w:t>
      </w:r>
      <w:r>
        <w:rPr>
          <w:spacing w:val="-1"/>
          <w:sz w:val="28"/>
          <w:szCs w:val="28"/>
        </w:rPr>
        <w:t>.</w:t>
      </w:r>
      <w:r w:rsidRPr="00B42386">
        <w:rPr>
          <w:spacing w:val="-1"/>
          <w:sz w:val="28"/>
          <w:szCs w:val="28"/>
        </w:rPr>
        <w:t xml:space="preserve"> </w:t>
      </w:r>
      <w:proofErr w:type="spellStart"/>
      <w:r w:rsidRPr="00B42386">
        <w:rPr>
          <w:spacing w:val="-1"/>
          <w:sz w:val="28"/>
          <w:szCs w:val="28"/>
        </w:rPr>
        <w:t>Емецкая</w:t>
      </w:r>
      <w:proofErr w:type="spellEnd"/>
      <w:r w:rsidRPr="00B42386">
        <w:rPr>
          <w:spacing w:val="-1"/>
          <w:sz w:val="28"/>
          <w:szCs w:val="28"/>
        </w:rPr>
        <w:t xml:space="preserve"> детская библиотека</w:t>
      </w:r>
      <w:r w:rsidR="00AB6725">
        <w:rPr>
          <w:spacing w:val="-1"/>
          <w:sz w:val="28"/>
          <w:szCs w:val="28"/>
        </w:rPr>
        <w:t>.</w:t>
      </w:r>
      <w:r w:rsidR="00FA15B5">
        <w:rPr>
          <w:spacing w:val="-1"/>
          <w:sz w:val="28"/>
          <w:szCs w:val="28"/>
        </w:rPr>
        <w:t xml:space="preserve"> </w:t>
      </w:r>
      <w:r w:rsidR="008E2D68" w:rsidRPr="008E2D68">
        <w:rPr>
          <w:bCs/>
          <w:spacing w:val="-1"/>
          <w:sz w:val="28"/>
          <w:szCs w:val="28"/>
        </w:rPr>
        <w:t>Всего было выделено</w:t>
      </w:r>
      <w:r w:rsidR="00D17558">
        <w:rPr>
          <w:bCs/>
          <w:spacing w:val="-1"/>
          <w:sz w:val="28"/>
          <w:szCs w:val="28"/>
        </w:rPr>
        <w:t xml:space="preserve"> денежных средств на сумму</w:t>
      </w:r>
      <w:r w:rsidR="008E2D68" w:rsidRPr="008E2D68">
        <w:rPr>
          <w:bCs/>
          <w:spacing w:val="-1"/>
          <w:sz w:val="28"/>
          <w:szCs w:val="28"/>
        </w:rPr>
        <w:t xml:space="preserve"> 907,16817</w:t>
      </w:r>
      <w:r w:rsidR="008E2D68">
        <w:rPr>
          <w:bCs/>
          <w:spacing w:val="-1"/>
          <w:sz w:val="28"/>
          <w:szCs w:val="28"/>
        </w:rPr>
        <w:t xml:space="preserve"> </w:t>
      </w:r>
      <w:r w:rsidR="00B27BEE">
        <w:rPr>
          <w:bCs/>
          <w:spacing w:val="-1"/>
          <w:sz w:val="28"/>
          <w:szCs w:val="28"/>
        </w:rPr>
        <w:t>тыс. рублей;</w:t>
      </w:r>
    </w:p>
    <w:p w:rsidR="00BF4904" w:rsidRPr="00AB6725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AB6725">
        <w:rPr>
          <w:spacing w:val="-1"/>
          <w:sz w:val="28"/>
          <w:szCs w:val="28"/>
        </w:rPr>
        <w:lastRenderedPageBreak/>
        <w:t>2) в рамках мероприятия «Приобретение книг для муниципальных библиотек» была произведена покупка книг для библиотек</w:t>
      </w:r>
      <w:r w:rsidR="00AB6725" w:rsidRPr="00AB6725">
        <w:rPr>
          <w:spacing w:val="-1"/>
          <w:sz w:val="28"/>
          <w:szCs w:val="28"/>
        </w:rPr>
        <w:t xml:space="preserve"> на общую сумму 361,81222 тыс. руб</w:t>
      </w:r>
      <w:r w:rsidR="00D17558">
        <w:rPr>
          <w:spacing w:val="-1"/>
          <w:sz w:val="28"/>
          <w:szCs w:val="28"/>
        </w:rPr>
        <w:t>лей</w:t>
      </w:r>
      <w:r w:rsidRPr="00AB6725">
        <w:rPr>
          <w:spacing w:val="-1"/>
          <w:sz w:val="28"/>
          <w:szCs w:val="28"/>
        </w:rPr>
        <w:t>;</w:t>
      </w:r>
    </w:p>
    <w:p w:rsidR="00BF4904" w:rsidRPr="00BF4904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AB6725">
        <w:rPr>
          <w:spacing w:val="-1"/>
          <w:sz w:val="28"/>
          <w:szCs w:val="28"/>
        </w:rPr>
        <w:t>3) в рамках мероприятия «Комплектование книжных фондов общедоступных библиотек муниципальных образований и подписка на периодическую печать» была получена субсидия из областного бюджета бюджету муниципального района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</w:t>
      </w:r>
      <w:r w:rsidR="002C11B9" w:rsidRPr="002C11B9">
        <w:rPr>
          <w:spacing w:val="-1"/>
          <w:sz w:val="28"/>
          <w:szCs w:val="28"/>
        </w:rPr>
        <w:t>.</w:t>
      </w:r>
      <w:r w:rsidR="002C11B9" w:rsidRPr="002C11B9">
        <w:rPr>
          <w:bCs/>
          <w:sz w:val="28"/>
          <w:szCs w:val="28"/>
        </w:rPr>
        <w:t xml:space="preserve"> Всего было выделено 757,06667</w:t>
      </w:r>
      <w:r w:rsidR="002C11B9">
        <w:rPr>
          <w:bCs/>
          <w:sz w:val="28"/>
          <w:szCs w:val="28"/>
        </w:rPr>
        <w:t xml:space="preserve"> </w:t>
      </w:r>
      <w:r w:rsidR="002C11B9" w:rsidRPr="002C11B9">
        <w:rPr>
          <w:bCs/>
          <w:sz w:val="28"/>
          <w:szCs w:val="28"/>
        </w:rPr>
        <w:t xml:space="preserve">тыс. рублей из них: областной бюджет </w:t>
      </w:r>
      <w:r w:rsidR="002C11B9" w:rsidRPr="002C11B9">
        <w:rPr>
          <w:sz w:val="28"/>
          <w:szCs w:val="28"/>
        </w:rPr>
        <w:t xml:space="preserve">– </w:t>
      </w:r>
      <w:r w:rsidR="002C11B9" w:rsidRPr="002C11B9">
        <w:rPr>
          <w:bCs/>
          <w:sz w:val="28"/>
          <w:szCs w:val="28"/>
        </w:rPr>
        <w:t>567,8</w:t>
      </w:r>
      <w:r w:rsidR="002C11B9">
        <w:rPr>
          <w:bCs/>
          <w:sz w:val="28"/>
          <w:szCs w:val="28"/>
        </w:rPr>
        <w:t xml:space="preserve"> </w:t>
      </w:r>
      <w:r w:rsidR="002C11B9" w:rsidRPr="002C11B9">
        <w:rPr>
          <w:bCs/>
          <w:sz w:val="28"/>
          <w:szCs w:val="28"/>
        </w:rPr>
        <w:t xml:space="preserve">тыс. рублей, местный бюджет </w:t>
      </w:r>
      <w:r w:rsidR="002C11B9" w:rsidRPr="002C11B9">
        <w:t xml:space="preserve"> </w:t>
      </w:r>
      <w:r w:rsidR="002C11B9" w:rsidRPr="002C11B9">
        <w:rPr>
          <w:sz w:val="28"/>
          <w:szCs w:val="28"/>
        </w:rPr>
        <w:t xml:space="preserve">– </w:t>
      </w:r>
      <w:r w:rsidR="002C11B9" w:rsidRPr="002C11B9">
        <w:rPr>
          <w:bCs/>
          <w:sz w:val="28"/>
          <w:szCs w:val="28"/>
        </w:rPr>
        <w:t>189,26667</w:t>
      </w:r>
      <w:r w:rsidR="002C11B9">
        <w:rPr>
          <w:bCs/>
          <w:sz w:val="28"/>
          <w:szCs w:val="28"/>
        </w:rPr>
        <w:t xml:space="preserve"> </w:t>
      </w:r>
      <w:r w:rsidR="00B27BEE">
        <w:rPr>
          <w:bCs/>
          <w:sz w:val="28"/>
          <w:szCs w:val="28"/>
        </w:rPr>
        <w:t>тыс. рублей;</w:t>
      </w:r>
    </w:p>
    <w:p w:rsidR="008E2D68" w:rsidRPr="008E2D68" w:rsidRDefault="00BF4904" w:rsidP="008E2D68">
      <w:pPr>
        <w:ind w:right="44" w:firstLine="709"/>
        <w:jc w:val="both"/>
        <w:rPr>
          <w:spacing w:val="-1"/>
          <w:sz w:val="28"/>
          <w:szCs w:val="28"/>
        </w:rPr>
      </w:pPr>
      <w:r w:rsidRPr="00BF4904">
        <w:rPr>
          <w:spacing w:val="-1"/>
          <w:sz w:val="28"/>
          <w:szCs w:val="28"/>
        </w:rPr>
        <w:t xml:space="preserve">4) в рамках мероприятия </w:t>
      </w:r>
      <w:r w:rsidR="002C11B9">
        <w:rPr>
          <w:spacing w:val="-1"/>
          <w:sz w:val="28"/>
          <w:szCs w:val="28"/>
        </w:rPr>
        <w:t>«</w:t>
      </w:r>
      <w:r w:rsidR="002C11B9" w:rsidRPr="002C11B9">
        <w:rPr>
          <w:spacing w:val="-1"/>
          <w:sz w:val="28"/>
          <w:szCs w:val="28"/>
        </w:rPr>
        <w:t>Укрепление материально-технической базы</w:t>
      </w:r>
      <w:r w:rsidR="002C11B9">
        <w:rPr>
          <w:spacing w:val="-1"/>
          <w:sz w:val="28"/>
          <w:szCs w:val="28"/>
        </w:rPr>
        <w:t>»</w:t>
      </w:r>
      <w:r w:rsidR="00365C02">
        <w:rPr>
          <w:spacing w:val="-1"/>
          <w:sz w:val="28"/>
          <w:szCs w:val="28"/>
        </w:rPr>
        <w:t xml:space="preserve"> были выделены средства местного бюджета в </w:t>
      </w:r>
      <w:r w:rsidR="008E2D68">
        <w:rPr>
          <w:spacing w:val="-1"/>
          <w:sz w:val="28"/>
          <w:szCs w:val="28"/>
        </w:rPr>
        <w:t>размере</w:t>
      </w:r>
      <w:r w:rsidR="00365C02">
        <w:rPr>
          <w:spacing w:val="-1"/>
          <w:sz w:val="28"/>
          <w:szCs w:val="28"/>
        </w:rPr>
        <w:t xml:space="preserve"> </w:t>
      </w:r>
      <w:r w:rsidR="00365C02" w:rsidRPr="00365C02">
        <w:rPr>
          <w:spacing w:val="-1"/>
          <w:sz w:val="28"/>
          <w:szCs w:val="28"/>
        </w:rPr>
        <w:t>200,0</w:t>
      </w:r>
      <w:r w:rsidR="00365C02">
        <w:rPr>
          <w:spacing w:val="-1"/>
          <w:sz w:val="28"/>
          <w:szCs w:val="28"/>
        </w:rPr>
        <w:t xml:space="preserve"> тыс. рублей.</w:t>
      </w:r>
      <w:r w:rsidR="008E2D68">
        <w:rPr>
          <w:spacing w:val="-1"/>
          <w:sz w:val="28"/>
          <w:szCs w:val="28"/>
        </w:rPr>
        <w:t xml:space="preserve"> </w:t>
      </w:r>
      <w:r w:rsidR="008E2D68" w:rsidRPr="008E2D68">
        <w:rPr>
          <w:spacing w:val="-1"/>
          <w:sz w:val="28"/>
          <w:szCs w:val="28"/>
        </w:rPr>
        <w:t>В структурных подразделениях МКУК «ХЦМБ</w:t>
      </w:r>
      <w:r w:rsidR="008E2D68">
        <w:rPr>
          <w:spacing w:val="-1"/>
          <w:sz w:val="28"/>
          <w:szCs w:val="28"/>
        </w:rPr>
        <w:t>» была</w:t>
      </w:r>
      <w:r w:rsidR="008E2D68" w:rsidRPr="008E2D68">
        <w:rPr>
          <w:spacing w:val="-1"/>
          <w:sz w:val="28"/>
          <w:szCs w:val="28"/>
        </w:rPr>
        <w:tab/>
      </w:r>
      <w:r w:rsidR="008E2D68">
        <w:rPr>
          <w:spacing w:val="-1"/>
          <w:sz w:val="28"/>
          <w:szCs w:val="28"/>
        </w:rPr>
        <w:t xml:space="preserve"> закуплена </w:t>
      </w:r>
      <w:r w:rsidR="008E2D68" w:rsidRPr="008E2D68">
        <w:rPr>
          <w:spacing w:val="-1"/>
          <w:sz w:val="28"/>
          <w:szCs w:val="28"/>
        </w:rPr>
        <w:t>новая мебель и оборудование</w:t>
      </w:r>
      <w:r w:rsidR="008E2D68">
        <w:rPr>
          <w:spacing w:val="-1"/>
          <w:sz w:val="28"/>
          <w:szCs w:val="28"/>
        </w:rPr>
        <w:t xml:space="preserve"> (</w:t>
      </w:r>
      <w:r w:rsidR="008E2D68" w:rsidRPr="008E2D68">
        <w:rPr>
          <w:spacing w:val="-1"/>
          <w:sz w:val="28"/>
          <w:szCs w:val="28"/>
        </w:rPr>
        <w:t>цветно</w:t>
      </w:r>
      <w:r w:rsidR="008E2D68">
        <w:rPr>
          <w:spacing w:val="-1"/>
          <w:sz w:val="28"/>
          <w:szCs w:val="28"/>
        </w:rPr>
        <w:t>й</w:t>
      </w:r>
      <w:r w:rsidR="008E2D68" w:rsidRPr="008E2D68">
        <w:rPr>
          <w:spacing w:val="-1"/>
          <w:sz w:val="28"/>
          <w:szCs w:val="28"/>
        </w:rPr>
        <w:t xml:space="preserve"> принтер </w:t>
      </w:r>
      <w:proofErr w:type="spellStart"/>
      <w:r w:rsidR="008E2D68" w:rsidRPr="008E2D68">
        <w:rPr>
          <w:spacing w:val="-1"/>
          <w:sz w:val="28"/>
          <w:szCs w:val="28"/>
        </w:rPr>
        <w:t>Epson</w:t>
      </w:r>
      <w:proofErr w:type="spellEnd"/>
      <w:r w:rsidR="008E2D68">
        <w:rPr>
          <w:spacing w:val="-1"/>
          <w:sz w:val="28"/>
          <w:szCs w:val="28"/>
        </w:rPr>
        <w:t>,</w:t>
      </w:r>
      <w:r w:rsidR="008E2D68" w:rsidRPr="008E2D68">
        <w:rPr>
          <w:spacing w:val="-1"/>
          <w:sz w:val="28"/>
          <w:szCs w:val="28"/>
        </w:rPr>
        <w:t xml:space="preserve"> веб-камера, телевизор, стеллажи, скамейки</w:t>
      </w:r>
      <w:r w:rsidR="008E2D68">
        <w:rPr>
          <w:spacing w:val="-1"/>
          <w:sz w:val="28"/>
          <w:szCs w:val="28"/>
        </w:rPr>
        <w:t>, конвектора</w:t>
      </w:r>
      <w:r w:rsidR="00B27BEE">
        <w:rPr>
          <w:spacing w:val="-1"/>
          <w:sz w:val="28"/>
          <w:szCs w:val="28"/>
        </w:rPr>
        <w:t>);</w:t>
      </w:r>
    </w:p>
    <w:p w:rsidR="00BF4904" w:rsidRPr="00BF4904" w:rsidRDefault="00BF4904" w:rsidP="00EB2EF6">
      <w:pPr>
        <w:ind w:right="44" w:firstLine="709"/>
        <w:jc w:val="both"/>
        <w:rPr>
          <w:spacing w:val="-1"/>
          <w:sz w:val="28"/>
          <w:szCs w:val="28"/>
        </w:rPr>
      </w:pPr>
      <w:r w:rsidRPr="00BF4904">
        <w:rPr>
          <w:spacing w:val="-1"/>
          <w:sz w:val="28"/>
          <w:szCs w:val="28"/>
        </w:rPr>
        <w:t>5) в рамках мероприятия «Проведение ку</w:t>
      </w:r>
      <w:r w:rsidR="00B676F2">
        <w:rPr>
          <w:spacing w:val="-1"/>
          <w:sz w:val="28"/>
          <w:szCs w:val="28"/>
        </w:rPr>
        <w:t xml:space="preserve">льтурно-досуговых мероприятий» </w:t>
      </w:r>
      <w:r w:rsidRPr="00BF4904">
        <w:rPr>
          <w:spacing w:val="-1"/>
          <w:sz w:val="28"/>
          <w:szCs w:val="28"/>
        </w:rPr>
        <w:t>были проведены мероприятия по случаю чествования ветеранов Великой Отечественной войны 1941–1945 годов; областной литературно-музыкальный фести</w:t>
      </w:r>
      <w:r w:rsidR="000A3E53">
        <w:rPr>
          <w:spacing w:val="-1"/>
          <w:sz w:val="28"/>
          <w:szCs w:val="28"/>
        </w:rPr>
        <w:t xml:space="preserve">валь «Под </w:t>
      </w:r>
      <w:proofErr w:type="spellStart"/>
      <w:r w:rsidR="000A3E53">
        <w:rPr>
          <w:spacing w:val="-1"/>
          <w:sz w:val="28"/>
          <w:szCs w:val="28"/>
        </w:rPr>
        <w:t>Рубцовской</w:t>
      </w:r>
      <w:proofErr w:type="spellEnd"/>
      <w:r w:rsidR="000A3E53">
        <w:rPr>
          <w:spacing w:val="-1"/>
          <w:sz w:val="28"/>
          <w:szCs w:val="28"/>
        </w:rPr>
        <w:t xml:space="preserve"> звездой», фестиваль «Крещенские встречи». </w:t>
      </w:r>
      <w:r w:rsidRPr="00BF4904">
        <w:rPr>
          <w:spacing w:val="-1"/>
          <w:sz w:val="28"/>
          <w:szCs w:val="28"/>
        </w:rPr>
        <w:t xml:space="preserve">Прошли мероприятия, посвященные празднованию, Дню пожилых людей, Дню Победы в Великой Отечественной войне 1941-1945 гг. </w:t>
      </w:r>
      <w:r w:rsidR="00EB2EF6" w:rsidRPr="00EB2EF6">
        <w:rPr>
          <w:spacing w:val="-1"/>
          <w:sz w:val="28"/>
          <w:szCs w:val="28"/>
        </w:rPr>
        <w:t>Районный конкурс «Читатель года», посвященный 100-летию Ф. А. Абрамова</w:t>
      </w:r>
      <w:r w:rsidR="00EB2EF6">
        <w:rPr>
          <w:spacing w:val="-1"/>
          <w:sz w:val="28"/>
          <w:szCs w:val="28"/>
        </w:rPr>
        <w:t>, р</w:t>
      </w:r>
      <w:r w:rsidR="00EB2EF6" w:rsidRPr="00EB2EF6">
        <w:rPr>
          <w:spacing w:val="-1"/>
          <w:sz w:val="28"/>
          <w:szCs w:val="28"/>
        </w:rPr>
        <w:t>айонная акция «Минувших дней святая память»,</w:t>
      </w:r>
      <w:r w:rsidR="00EB2EF6">
        <w:rPr>
          <w:spacing w:val="-1"/>
          <w:sz w:val="28"/>
          <w:szCs w:val="28"/>
        </w:rPr>
        <w:t xml:space="preserve"> о</w:t>
      </w:r>
      <w:r w:rsidR="00EB2EF6" w:rsidRPr="00EB2EF6">
        <w:rPr>
          <w:spacing w:val="-1"/>
          <w:sz w:val="28"/>
          <w:szCs w:val="28"/>
        </w:rPr>
        <w:t>нлайн-акция «С доброй книжкой в теплых ладошках»</w:t>
      </w:r>
      <w:r w:rsidR="00EB2EF6">
        <w:rPr>
          <w:spacing w:val="-1"/>
          <w:sz w:val="28"/>
          <w:szCs w:val="28"/>
        </w:rPr>
        <w:t>, с</w:t>
      </w:r>
      <w:r w:rsidR="00EB2EF6" w:rsidRPr="00EB2EF6">
        <w:rPr>
          <w:spacing w:val="-1"/>
          <w:sz w:val="28"/>
          <w:szCs w:val="28"/>
        </w:rPr>
        <w:t>емейный конкурс «Сказок чудные страницы»</w:t>
      </w:r>
      <w:r w:rsidR="00EB2EF6">
        <w:rPr>
          <w:spacing w:val="-1"/>
          <w:sz w:val="28"/>
          <w:szCs w:val="28"/>
        </w:rPr>
        <w:t xml:space="preserve">. </w:t>
      </w:r>
      <w:r w:rsidRPr="00BF4904">
        <w:rPr>
          <w:spacing w:val="-1"/>
          <w:sz w:val="28"/>
          <w:szCs w:val="28"/>
        </w:rPr>
        <w:t>Юбилеи библиотек и домов культуры Холмогорского района</w:t>
      </w:r>
      <w:r w:rsidRPr="00EB2EF6">
        <w:rPr>
          <w:spacing w:val="-1"/>
          <w:sz w:val="28"/>
          <w:szCs w:val="28"/>
        </w:rPr>
        <w:t xml:space="preserve">: </w:t>
      </w:r>
      <w:r w:rsidR="00EB2EF6" w:rsidRPr="00EB2EF6">
        <w:rPr>
          <w:spacing w:val="-1"/>
          <w:sz w:val="28"/>
          <w:szCs w:val="28"/>
        </w:rPr>
        <w:t>65</w:t>
      </w:r>
      <w:r w:rsidRPr="00EB2EF6">
        <w:rPr>
          <w:spacing w:val="-1"/>
          <w:sz w:val="28"/>
          <w:szCs w:val="28"/>
        </w:rPr>
        <w:t xml:space="preserve">-летие </w:t>
      </w:r>
      <w:proofErr w:type="spellStart"/>
      <w:r w:rsidR="00EB2EF6" w:rsidRPr="00EB2EF6">
        <w:rPr>
          <w:spacing w:val="-1"/>
          <w:sz w:val="28"/>
          <w:szCs w:val="28"/>
        </w:rPr>
        <w:t>Койдокурской</w:t>
      </w:r>
      <w:proofErr w:type="spellEnd"/>
      <w:r w:rsidR="00EB2EF6" w:rsidRPr="00EB2EF6">
        <w:rPr>
          <w:spacing w:val="-1"/>
          <w:sz w:val="28"/>
          <w:szCs w:val="28"/>
        </w:rPr>
        <w:t xml:space="preserve"> </w:t>
      </w:r>
      <w:r w:rsidRPr="00EB2EF6">
        <w:rPr>
          <w:spacing w:val="-1"/>
          <w:sz w:val="28"/>
          <w:szCs w:val="28"/>
        </w:rPr>
        <w:t xml:space="preserve">библиотеки, </w:t>
      </w:r>
      <w:proofErr w:type="spellStart"/>
      <w:r w:rsidR="00EB2EF6" w:rsidRPr="00EB2EF6">
        <w:rPr>
          <w:spacing w:val="-1"/>
          <w:sz w:val="28"/>
          <w:szCs w:val="28"/>
        </w:rPr>
        <w:t>Чухчеремской</w:t>
      </w:r>
      <w:proofErr w:type="spellEnd"/>
      <w:r w:rsidR="00EB2EF6" w:rsidRPr="00EB2EF6">
        <w:rPr>
          <w:spacing w:val="-1"/>
          <w:sz w:val="28"/>
          <w:szCs w:val="28"/>
        </w:rPr>
        <w:t xml:space="preserve"> и </w:t>
      </w:r>
      <w:proofErr w:type="spellStart"/>
      <w:r w:rsidR="00EB2EF6" w:rsidRPr="00EB2EF6">
        <w:rPr>
          <w:spacing w:val="-1"/>
          <w:sz w:val="28"/>
          <w:szCs w:val="28"/>
        </w:rPr>
        <w:t>Ровдогорской</w:t>
      </w:r>
      <w:proofErr w:type="spellEnd"/>
      <w:r w:rsidR="00EB2EF6" w:rsidRPr="00EB2EF6">
        <w:rPr>
          <w:spacing w:val="-1"/>
          <w:sz w:val="28"/>
          <w:szCs w:val="28"/>
        </w:rPr>
        <w:t xml:space="preserve"> библиотек, 60-летие </w:t>
      </w:r>
      <w:proofErr w:type="spellStart"/>
      <w:r w:rsidR="00EB2EF6" w:rsidRPr="00EB2EF6">
        <w:rPr>
          <w:spacing w:val="-1"/>
          <w:sz w:val="28"/>
          <w:szCs w:val="28"/>
        </w:rPr>
        <w:t>Кузоменской</w:t>
      </w:r>
      <w:proofErr w:type="spellEnd"/>
      <w:r w:rsidRPr="00EB2EF6">
        <w:rPr>
          <w:spacing w:val="-1"/>
          <w:sz w:val="28"/>
          <w:szCs w:val="28"/>
        </w:rPr>
        <w:t xml:space="preserve"> библиотеки, </w:t>
      </w:r>
      <w:r w:rsidR="00EB2EF6">
        <w:rPr>
          <w:spacing w:val="-1"/>
          <w:sz w:val="28"/>
          <w:szCs w:val="28"/>
        </w:rPr>
        <w:t xml:space="preserve">40-летие Заозерской библиотеки, </w:t>
      </w:r>
      <w:r w:rsidR="000A3E53" w:rsidRPr="000A3E53">
        <w:rPr>
          <w:spacing w:val="-1"/>
          <w:sz w:val="28"/>
          <w:szCs w:val="28"/>
        </w:rPr>
        <w:t xml:space="preserve">40-летие </w:t>
      </w:r>
      <w:proofErr w:type="spellStart"/>
      <w:r w:rsidR="000A3E53" w:rsidRPr="000A3E53">
        <w:rPr>
          <w:spacing w:val="-1"/>
          <w:sz w:val="28"/>
          <w:szCs w:val="28"/>
        </w:rPr>
        <w:t>Заболотского</w:t>
      </w:r>
      <w:proofErr w:type="spellEnd"/>
      <w:r w:rsidR="000A3E53" w:rsidRPr="000A3E53">
        <w:rPr>
          <w:spacing w:val="-1"/>
          <w:sz w:val="28"/>
          <w:szCs w:val="28"/>
        </w:rPr>
        <w:t xml:space="preserve"> ДК, 50 лет – Нижне-</w:t>
      </w:r>
      <w:proofErr w:type="spellStart"/>
      <w:r w:rsidR="000A3E53" w:rsidRPr="000A3E53">
        <w:rPr>
          <w:spacing w:val="-1"/>
          <w:sz w:val="28"/>
          <w:szCs w:val="28"/>
        </w:rPr>
        <w:t>Матигорскому</w:t>
      </w:r>
      <w:proofErr w:type="spellEnd"/>
      <w:r w:rsidR="000A3E53" w:rsidRPr="000A3E53">
        <w:rPr>
          <w:spacing w:val="-1"/>
          <w:sz w:val="28"/>
          <w:szCs w:val="28"/>
        </w:rPr>
        <w:t xml:space="preserve"> клубу, 55 лет – </w:t>
      </w:r>
      <w:proofErr w:type="spellStart"/>
      <w:r w:rsidR="000A3E53" w:rsidRPr="000A3E53">
        <w:rPr>
          <w:spacing w:val="-1"/>
          <w:sz w:val="28"/>
          <w:szCs w:val="28"/>
        </w:rPr>
        <w:t>Пиньгишенскому</w:t>
      </w:r>
      <w:proofErr w:type="spellEnd"/>
      <w:r w:rsidR="000A3E53" w:rsidRPr="000A3E53">
        <w:rPr>
          <w:spacing w:val="-1"/>
          <w:sz w:val="28"/>
          <w:szCs w:val="28"/>
        </w:rPr>
        <w:t xml:space="preserve"> клубу, 45-летие </w:t>
      </w:r>
      <w:proofErr w:type="spellStart"/>
      <w:r w:rsidR="000A3E53" w:rsidRPr="000A3E53">
        <w:rPr>
          <w:spacing w:val="-1"/>
          <w:sz w:val="28"/>
          <w:szCs w:val="28"/>
        </w:rPr>
        <w:t>Луковецкого</w:t>
      </w:r>
      <w:proofErr w:type="spellEnd"/>
      <w:r w:rsidR="000A3E53" w:rsidRPr="000A3E53">
        <w:rPr>
          <w:spacing w:val="-1"/>
          <w:sz w:val="28"/>
          <w:szCs w:val="28"/>
        </w:rPr>
        <w:t xml:space="preserve"> ДК. Большинство</w:t>
      </w:r>
      <w:r w:rsidR="000A3E53">
        <w:rPr>
          <w:spacing w:val="-1"/>
          <w:sz w:val="28"/>
          <w:szCs w:val="28"/>
        </w:rPr>
        <w:t xml:space="preserve"> мероприятий</w:t>
      </w:r>
      <w:r w:rsidR="000A3E53" w:rsidRPr="000A3E53">
        <w:rPr>
          <w:spacing w:val="-1"/>
          <w:sz w:val="28"/>
          <w:szCs w:val="28"/>
        </w:rPr>
        <w:t xml:space="preserve"> проводилось в формате онлайн в связи с пандем</w:t>
      </w:r>
      <w:r w:rsidR="00FA15B5">
        <w:rPr>
          <w:spacing w:val="-1"/>
          <w:sz w:val="28"/>
          <w:szCs w:val="28"/>
        </w:rPr>
        <w:t xml:space="preserve">ией </w:t>
      </w:r>
      <w:proofErr w:type="spellStart"/>
      <w:r w:rsidR="00FA15B5">
        <w:rPr>
          <w:spacing w:val="-1"/>
          <w:sz w:val="28"/>
          <w:szCs w:val="28"/>
        </w:rPr>
        <w:t>корона</w:t>
      </w:r>
      <w:r w:rsidR="000A3E53" w:rsidRPr="000A3E53">
        <w:rPr>
          <w:spacing w:val="-1"/>
          <w:sz w:val="28"/>
          <w:szCs w:val="28"/>
        </w:rPr>
        <w:t>вирусной</w:t>
      </w:r>
      <w:proofErr w:type="spellEnd"/>
      <w:r w:rsidR="000A3E53" w:rsidRPr="000A3E53">
        <w:rPr>
          <w:spacing w:val="-1"/>
          <w:sz w:val="28"/>
          <w:szCs w:val="28"/>
        </w:rPr>
        <w:t xml:space="preserve"> инфекци</w:t>
      </w:r>
      <w:r w:rsidR="0021404C">
        <w:rPr>
          <w:spacing w:val="-1"/>
          <w:sz w:val="28"/>
          <w:szCs w:val="28"/>
        </w:rPr>
        <w:t>и</w:t>
      </w:r>
      <w:r w:rsidR="000A3E53" w:rsidRPr="000A3E53">
        <w:rPr>
          <w:spacing w:val="-1"/>
          <w:sz w:val="28"/>
          <w:szCs w:val="28"/>
        </w:rPr>
        <w:t>.</w:t>
      </w:r>
    </w:p>
    <w:p w:rsidR="00647713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BF4904">
        <w:rPr>
          <w:spacing w:val="-1"/>
          <w:sz w:val="28"/>
          <w:szCs w:val="28"/>
        </w:rPr>
        <w:t xml:space="preserve">Холмогорский </w:t>
      </w:r>
      <w:r w:rsidR="00B27BEE">
        <w:rPr>
          <w:spacing w:val="-1"/>
          <w:sz w:val="28"/>
          <w:szCs w:val="28"/>
        </w:rPr>
        <w:t xml:space="preserve">муниципальный </w:t>
      </w:r>
      <w:r w:rsidRPr="00BF4904">
        <w:rPr>
          <w:spacing w:val="-1"/>
          <w:sz w:val="28"/>
          <w:szCs w:val="28"/>
        </w:rPr>
        <w:t xml:space="preserve">район принял участие в </w:t>
      </w:r>
      <w:proofErr w:type="spellStart"/>
      <w:r w:rsidRPr="00BF4904">
        <w:rPr>
          <w:spacing w:val="-1"/>
          <w:sz w:val="28"/>
          <w:szCs w:val="28"/>
        </w:rPr>
        <w:t>Маргаритинской</w:t>
      </w:r>
      <w:proofErr w:type="spellEnd"/>
      <w:r w:rsidRPr="00BF4904">
        <w:rPr>
          <w:spacing w:val="-1"/>
          <w:sz w:val="28"/>
          <w:szCs w:val="28"/>
        </w:rPr>
        <w:t xml:space="preserve"> ярмарке. Проведены традиционные мероприятия, </w:t>
      </w:r>
      <w:r w:rsidR="00A8165E">
        <w:rPr>
          <w:spacing w:val="-1"/>
          <w:sz w:val="28"/>
          <w:szCs w:val="28"/>
        </w:rPr>
        <w:t>посвященные Дню Рождения М.В. Ломоносова</w:t>
      </w:r>
      <w:r w:rsidRPr="00BF4904">
        <w:rPr>
          <w:spacing w:val="-1"/>
          <w:sz w:val="28"/>
          <w:szCs w:val="28"/>
        </w:rPr>
        <w:t xml:space="preserve">, </w:t>
      </w:r>
      <w:r w:rsidR="00647713">
        <w:rPr>
          <w:spacing w:val="-1"/>
          <w:sz w:val="28"/>
          <w:szCs w:val="28"/>
        </w:rPr>
        <w:t>из-за</w:t>
      </w:r>
      <w:r w:rsidR="00647713" w:rsidRPr="00647713">
        <w:rPr>
          <w:spacing w:val="-1"/>
          <w:sz w:val="28"/>
          <w:szCs w:val="28"/>
        </w:rPr>
        <w:t xml:space="preserve"> эпидемиологической обстановки </w:t>
      </w:r>
      <w:r w:rsidR="0011103D">
        <w:rPr>
          <w:spacing w:val="-1"/>
          <w:sz w:val="28"/>
          <w:szCs w:val="28"/>
        </w:rPr>
        <w:t xml:space="preserve">мероприятия </w:t>
      </w:r>
      <w:r w:rsidR="00A8165E">
        <w:rPr>
          <w:spacing w:val="-1"/>
          <w:sz w:val="28"/>
          <w:szCs w:val="28"/>
        </w:rPr>
        <w:t>прошли в сокращенном формате.</w:t>
      </w:r>
    </w:p>
    <w:p w:rsidR="00647713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BF4904">
        <w:rPr>
          <w:spacing w:val="-1"/>
          <w:sz w:val="28"/>
          <w:szCs w:val="28"/>
        </w:rPr>
        <w:t>МКУК «Холмогорская централизованная клубная система» провела районный фестиваль народного т</w:t>
      </w:r>
      <w:r w:rsidR="00647713">
        <w:rPr>
          <w:spacing w:val="-1"/>
          <w:sz w:val="28"/>
          <w:szCs w:val="28"/>
        </w:rPr>
        <w:t>ворчества «Крещенские встречи</w:t>
      </w:r>
      <w:r w:rsidRPr="00BF4904">
        <w:rPr>
          <w:spacing w:val="-1"/>
          <w:sz w:val="28"/>
          <w:szCs w:val="28"/>
        </w:rPr>
        <w:t>»,</w:t>
      </w:r>
      <w:r w:rsidR="00647713">
        <w:rPr>
          <w:spacing w:val="-1"/>
          <w:sz w:val="28"/>
          <w:szCs w:val="28"/>
        </w:rPr>
        <w:t xml:space="preserve"> р</w:t>
      </w:r>
      <w:r w:rsidR="00647713" w:rsidRPr="00647713">
        <w:rPr>
          <w:spacing w:val="-1"/>
          <w:sz w:val="28"/>
          <w:szCs w:val="28"/>
        </w:rPr>
        <w:t>айонный вокальный конкурс «Битва хоров</w:t>
      </w:r>
      <w:r w:rsidR="009509CB">
        <w:rPr>
          <w:spacing w:val="-1"/>
          <w:sz w:val="28"/>
          <w:szCs w:val="28"/>
        </w:rPr>
        <w:t xml:space="preserve">», </w:t>
      </w:r>
      <w:r w:rsidR="00647713">
        <w:rPr>
          <w:spacing w:val="-1"/>
          <w:sz w:val="28"/>
          <w:szCs w:val="28"/>
        </w:rPr>
        <w:t>р</w:t>
      </w:r>
      <w:r w:rsidR="00647713" w:rsidRPr="00647713">
        <w:rPr>
          <w:spacing w:val="-1"/>
          <w:sz w:val="28"/>
          <w:szCs w:val="28"/>
        </w:rPr>
        <w:t>айонный межнациональный фестиваль «Емецк – село дружбы»</w:t>
      </w:r>
      <w:r w:rsidR="00B87FAC">
        <w:rPr>
          <w:spacing w:val="-1"/>
          <w:sz w:val="28"/>
          <w:szCs w:val="28"/>
        </w:rPr>
        <w:t>. М</w:t>
      </w:r>
      <w:r w:rsidR="00002225">
        <w:rPr>
          <w:spacing w:val="-1"/>
          <w:sz w:val="28"/>
          <w:szCs w:val="28"/>
        </w:rPr>
        <w:t>ероприятия проведены в</w:t>
      </w:r>
      <w:r w:rsidR="00647713">
        <w:rPr>
          <w:spacing w:val="-1"/>
          <w:sz w:val="28"/>
          <w:szCs w:val="28"/>
        </w:rPr>
        <w:t xml:space="preserve"> режиме онлайн.</w:t>
      </w:r>
    </w:p>
    <w:p w:rsidR="00EB2EF6" w:rsidRPr="00EB2EF6" w:rsidRDefault="00EB2EF6" w:rsidP="00EB2EF6">
      <w:pPr>
        <w:ind w:right="44" w:firstLine="709"/>
        <w:jc w:val="both"/>
        <w:rPr>
          <w:spacing w:val="-1"/>
          <w:sz w:val="28"/>
          <w:szCs w:val="28"/>
        </w:rPr>
      </w:pPr>
      <w:r w:rsidRPr="00EB2EF6">
        <w:rPr>
          <w:spacing w:val="-1"/>
          <w:sz w:val="28"/>
          <w:szCs w:val="28"/>
        </w:rPr>
        <w:t>Холмогор</w:t>
      </w:r>
      <w:r w:rsidR="00B27BEE">
        <w:rPr>
          <w:spacing w:val="-1"/>
          <w:sz w:val="28"/>
          <w:szCs w:val="28"/>
        </w:rPr>
        <w:t>ская районная библиотека им. М.</w:t>
      </w:r>
      <w:r w:rsidRPr="00EB2EF6">
        <w:rPr>
          <w:spacing w:val="-1"/>
          <w:sz w:val="28"/>
          <w:szCs w:val="28"/>
        </w:rPr>
        <w:t>В. Ломоносова и Холмогорская детская библиотек</w:t>
      </w:r>
      <w:r w:rsidR="00503F3D">
        <w:rPr>
          <w:spacing w:val="-1"/>
          <w:sz w:val="28"/>
          <w:szCs w:val="28"/>
        </w:rPr>
        <w:t>а</w:t>
      </w:r>
      <w:r w:rsidRPr="00EB2EF6">
        <w:rPr>
          <w:spacing w:val="-1"/>
          <w:sz w:val="28"/>
          <w:szCs w:val="28"/>
        </w:rPr>
        <w:t xml:space="preserve"> совместно с Хол</w:t>
      </w:r>
      <w:r w:rsidR="00B27BEE">
        <w:rPr>
          <w:spacing w:val="-1"/>
          <w:sz w:val="28"/>
          <w:szCs w:val="28"/>
        </w:rPr>
        <w:t>могорской средней школой им. М.</w:t>
      </w:r>
      <w:r w:rsidRPr="00EB2EF6">
        <w:rPr>
          <w:spacing w:val="-1"/>
          <w:sz w:val="28"/>
          <w:szCs w:val="28"/>
        </w:rPr>
        <w:t>В. Ломон</w:t>
      </w:r>
      <w:r w:rsidR="00002225">
        <w:rPr>
          <w:spacing w:val="-1"/>
          <w:sz w:val="28"/>
          <w:szCs w:val="28"/>
        </w:rPr>
        <w:t>осова, Холмогорским краеведческ</w:t>
      </w:r>
      <w:r w:rsidRPr="00EB2EF6">
        <w:rPr>
          <w:spacing w:val="-1"/>
          <w:sz w:val="28"/>
          <w:szCs w:val="28"/>
        </w:rPr>
        <w:t xml:space="preserve">им музеем реализуют краеведческий проект «Ломоносовская миля» (цикл бесед и </w:t>
      </w:r>
      <w:r w:rsidRPr="00EB2EF6">
        <w:rPr>
          <w:spacing w:val="-1"/>
          <w:sz w:val="28"/>
          <w:szCs w:val="28"/>
        </w:rPr>
        <w:lastRenderedPageBreak/>
        <w:t>мастер-классов по ремеслам и промыслам Холмогорского района). В связи с пандемией проект не завершен, будет продолжен в 2021 году.</w:t>
      </w:r>
    </w:p>
    <w:p w:rsidR="00BF4904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A458C0">
        <w:rPr>
          <w:spacing w:val="-1"/>
          <w:sz w:val="28"/>
          <w:szCs w:val="28"/>
        </w:rPr>
        <w:t>Музей М.В. Ломоносова участвовал в таких мероприятиях, как                                                                     киномарафон «ARCTIC OPEN</w:t>
      </w:r>
      <w:r w:rsidR="00B27BEE">
        <w:rPr>
          <w:spacing w:val="-1"/>
          <w:sz w:val="28"/>
          <w:szCs w:val="28"/>
        </w:rPr>
        <w:t>»;</w:t>
      </w:r>
    </w:p>
    <w:p w:rsidR="00365C02" w:rsidRPr="00365C02" w:rsidRDefault="00365C02" w:rsidP="00365C02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6) </w:t>
      </w:r>
      <w:r w:rsidRPr="00365C02">
        <w:rPr>
          <w:spacing w:val="-1"/>
          <w:sz w:val="28"/>
          <w:szCs w:val="28"/>
        </w:rPr>
        <w:t>в рамках мероприятия «Реализация общественно значимых культурных мероприятий в рамках проекта «ЛЮБО-ДОРОГО» получили субсидию из областного бюджета на общественно-зн</w:t>
      </w:r>
      <w:r w:rsidR="00AF4512">
        <w:rPr>
          <w:spacing w:val="-1"/>
          <w:sz w:val="28"/>
          <w:szCs w:val="28"/>
        </w:rPr>
        <w:t>ачимое культурное мероприятие -</w:t>
      </w:r>
      <w:r w:rsidRPr="00365C02">
        <w:rPr>
          <w:spacing w:val="-1"/>
          <w:sz w:val="28"/>
          <w:szCs w:val="28"/>
        </w:rPr>
        <w:t xml:space="preserve"> Фестиваль света и попутного ветра Ровдина Гора. Было привлечено более 200 человек волонтёров, гостями и участниками фестиваля стали зрители и артисты с </w:t>
      </w:r>
      <w:proofErr w:type="spellStart"/>
      <w:r w:rsidRPr="00365C02">
        <w:rPr>
          <w:spacing w:val="-1"/>
          <w:sz w:val="28"/>
          <w:szCs w:val="28"/>
        </w:rPr>
        <w:t>Курострова</w:t>
      </w:r>
      <w:proofErr w:type="spellEnd"/>
      <w:r w:rsidRPr="00365C02">
        <w:rPr>
          <w:spacing w:val="-1"/>
          <w:sz w:val="28"/>
          <w:szCs w:val="28"/>
        </w:rPr>
        <w:t xml:space="preserve">, из Холмогор, </w:t>
      </w:r>
      <w:proofErr w:type="spellStart"/>
      <w:r w:rsidRPr="00365C02">
        <w:rPr>
          <w:spacing w:val="-1"/>
          <w:sz w:val="28"/>
          <w:szCs w:val="28"/>
        </w:rPr>
        <w:t>Новодвинска</w:t>
      </w:r>
      <w:proofErr w:type="spellEnd"/>
      <w:r w:rsidRPr="00365C02">
        <w:rPr>
          <w:spacing w:val="-1"/>
          <w:sz w:val="28"/>
          <w:szCs w:val="28"/>
        </w:rPr>
        <w:t xml:space="preserve">, Северодвинска и Архангельска. На </w:t>
      </w:r>
      <w:proofErr w:type="spellStart"/>
      <w:r w:rsidRPr="00365C02">
        <w:rPr>
          <w:spacing w:val="-1"/>
          <w:sz w:val="28"/>
          <w:szCs w:val="28"/>
        </w:rPr>
        <w:t>софинансирование</w:t>
      </w:r>
      <w:proofErr w:type="spellEnd"/>
      <w:r w:rsidRPr="00365C02">
        <w:rPr>
          <w:spacing w:val="-1"/>
          <w:sz w:val="28"/>
          <w:szCs w:val="28"/>
        </w:rPr>
        <w:t xml:space="preserve"> данного мероприятия из бюджета МО «Холмогорский муниципальный р</w:t>
      </w:r>
      <w:r w:rsidR="00D17558">
        <w:rPr>
          <w:spacing w:val="-1"/>
          <w:sz w:val="28"/>
          <w:szCs w:val="28"/>
        </w:rPr>
        <w:t>айон» были выделены средства в размер</w:t>
      </w:r>
      <w:r w:rsidRPr="00365C02">
        <w:rPr>
          <w:spacing w:val="-1"/>
          <w:sz w:val="28"/>
          <w:szCs w:val="28"/>
        </w:rPr>
        <w:t>е 55</w:t>
      </w:r>
      <w:r w:rsidR="00FC53E2">
        <w:rPr>
          <w:spacing w:val="-1"/>
          <w:sz w:val="28"/>
          <w:szCs w:val="28"/>
        </w:rPr>
        <w:t>,0</w:t>
      </w:r>
      <w:r>
        <w:rPr>
          <w:spacing w:val="-1"/>
          <w:sz w:val="28"/>
          <w:szCs w:val="28"/>
        </w:rPr>
        <w:t xml:space="preserve"> тыс</w:t>
      </w:r>
      <w:r w:rsidR="00FC53E2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рублей, </w:t>
      </w:r>
      <w:r w:rsidR="00FC53E2">
        <w:rPr>
          <w:spacing w:val="-1"/>
          <w:sz w:val="28"/>
          <w:szCs w:val="28"/>
        </w:rPr>
        <w:t>областной бюджет – 200,0 тыс. рублей</w:t>
      </w:r>
      <w:r w:rsidR="00B27BEE">
        <w:rPr>
          <w:spacing w:val="-1"/>
          <w:sz w:val="28"/>
          <w:szCs w:val="28"/>
        </w:rPr>
        <w:t>;</w:t>
      </w:r>
    </w:p>
    <w:p w:rsidR="00387327" w:rsidRDefault="00FC53E2" w:rsidP="00BF4904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BF4904" w:rsidRPr="00BF4904">
        <w:rPr>
          <w:spacing w:val="-1"/>
          <w:sz w:val="28"/>
          <w:szCs w:val="28"/>
        </w:rPr>
        <w:t>)</w:t>
      </w:r>
      <w:r w:rsidR="00387327" w:rsidRPr="00387327">
        <w:t xml:space="preserve"> </w:t>
      </w:r>
      <w:r w:rsidR="00387327" w:rsidRPr="00387327">
        <w:rPr>
          <w:sz w:val="28"/>
          <w:szCs w:val="28"/>
        </w:rPr>
        <w:t xml:space="preserve">в рамках мероприятия </w:t>
      </w:r>
      <w:r w:rsidR="00D17558">
        <w:rPr>
          <w:sz w:val="28"/>
          <w:szCs w:val="28"/>
        </w:rPr>
        <w:t>«</w:t>
      </w:r>
      <w:r w:rsidR="00387327" w:rsidRPr="00387327">
        <w:rPr>
          <w:sz w:val="28"/>
          <w:szCs w:val="28"/>
        </w:rPr>
        <w:t>У</w:t>
      </w:r>
      <w:r w:rsidR="00387327">
        <w:rPr>
          <w:sz w:val="28"/>
          <w:szCs w:val="28"/>
        </w:rPr>
        <w:t>ч</w:t>
      </w:r>
      <w:r w:rsidR="00387327" w:rsidRPr="00387327">
        <w:rPr>
          <w:sz w:val="28"/>
          <w:szCs w:val="28"/>
        </w:rPr>
        <w:t>астие в областных и межрегиональных мероприятиях»</w:t>
      </w:r>
      <w:r w:rsidR="00387327" w:rsidRPr="00387327">
        <w:rPr>
          <w:spacing w:val="-1"/>
          <w:sz w:val="28"/>
          <w:szCs w:val="28"/>
        </w:rPr>
        <w:t xml:space="preserve"> </w:t>
      </w:r>
      <w:proofErr w:type="spellStart"/>
      <w:r w:rsidR="00387327">
        <w:rPr>
          <w:spacing w:val="-1"/>
          <w:sz w:val="28"/>
          <w:szCs w:val="28"/>
        </w:rPr>
        <w:t>Луковецкий</w:t>
      </w:r>
      <w:proofErr w:type="spellEnd"/>
      <w:r w:rsidR="00387327">
        <w:rPr>
          <w:spacing w:val="-1"/>
          <w:sz w:val="28"/>
          <w:szCs w:val="28"/>
        </w:rPr>
        <w:t xml:space="preserve"> Дом Культуры принял участие в м</w:t>
      </w:r>
      <w:r w:rsidR="00387327" w:rsidRPr="00387327">
        <w:rPr>
          <w:spacing w:val="-1"/>
          <w:sz w:val="28"/>
          <w:szCs w:val="28"/>
        </w:rPr>
        <w:t>еждународн</w:t>
      </w:r>
      <w:r w:rsidR="00387327">
        <w:rPr>
          <w:spacing w:val="-1"/>
          <w:sz w:val="28"/>
          <w:szCs w:val="28"/>
        </w:rPr>
        <w:t>ом</w:t>
      </w:r>
      <w:r w:rsidR="00387327" w:rsidRPr="00387327">
        <w:rPr>
          <w:spacing w:val="-1"/>
          <w:sz w:val="28"/>
          <w:szCs w:val="28"/>
        </w:rPr>
        <w:t xml:space="preserve"> конкурс</w:t>
      </w:r>
      <w:r w:rsidR="00387327">
        <w:rPr>
          <w:spacing w:val="-1"/>
          <w:sz w:val="28"/>
          <w:szCs w:val="28"/>
        </w:rPr>
        <w:t>е</w:t>
      </w:r>
      <w:r w:rsidR="00387327" w:rsidRPr="00387327">
        <w:rPr>
          <w:spacing w:val="-1"/>
          <w:sz w:val="28"/>
          <w:szCs w:val="28"/>
        </w:rPr>
        <w:t xml:space="preserve"> творчества и таланта «Сказочная пора»</w:t>
      </w:r>
      <w:r w:rsidR="00387327">
        <w:rPr>
          <w:spacing w:val="-1"/>
          <w:sz w:val="28"/>
          <w:szCs w:val="28"/>
        </w:rPr>
        <w:t>. Они стали дипломант</w:t>
      </w:r>
      <w:r w:rsidR="00B87FAC">
        <w:rPr>
          <w:spacing w:val="-1"/>
          <w:sz w:val="28"/>
          <w:szCs w:val="28"/>
        </w:rPr>
        <w:t>ами</w:t>
      </w:r>
      <w:r w:rsidR="00387327">
        <w:rPr>
          <w:spacing w:val="-1"/>
          <w:sz w:val="28"/>
          <w:szCs w:val="28"/>
        </w:rPr>
        <w:t xml:space="preserve"> </w:t>
      </w:r>
      <w:r w:rsidR="00387327">
        <w:rPr>
          <w:spacing w:val="-1"/>
          <w:sz w:val="28"/>
          <w:szCs w:val="28"/>
          <w:lang w:val="en-US"/>
        </w:rPr>
        <w:t>I</w:t>
      </w:r>
      <w:r w:rsidR="00387327" w:rsidRPr="00387327">
        <w:rPr>
          <w:spacing w:val="-1"/>
          <w:sz w:val="28"/>
          <w:szCs w:val="28"/>
        </w:rPr>
        <w:t xml:space="preserve"> </w:t>
      </w:r>
      <w:r w:rsidR="00387327">
        <w:rPr>
          <w:spacing w:val="-1"/>
          <w:sz w:val="28"/>
          <w:szCs w:val="28"/>
        </w:rPr>
        <w:t>степени, в м</w:t>
      </w:r>
      <w:r w:rsidR="00387327" w:rsidRPr="00387327">
        <w:rPr>
          <w:spacing w:val="-1"/>
          <w:sz w:val="28"/>
          <w:szCs w:val="28"/>
        </w:rPr>
        <w:t>еждународн</w:t>
      </w:r>
      <w:r w:rsidR="00387327">
        <w:rPr>
          <w:spacing w:val="-1"/>
          <w:sz w:val="28"/>
          <w:szCs w:val="28"/>
        </w:rPr>
        <w:t>ом</w:t>
      </w:r>
      <w:r w:rsidR="00387327" w:rsidRPr="00387327">
        <w:rPr>
          <w:spacing w:val="-1"/>
          <w:sz w:val="28"/>
          <w:szCs w:val="28"/>
        </w:rPr>
        <w:t xml:space="preserve"> конкурс</w:t>
      </w:r>
      <w:r w:rsidR="00387327">
        <w:rPr>
          <w:spacing w:val="-1"/>
          <w:sz w:val="28"/>
          <w:szCs w:val="28"/>
        </w:rPr>
        <w:t>е</w:t>
      </w:r>
      <w:r w:rsidR="00387327" w:rsidRPr="00387327">
        <w:rPr>
          <w:spacing w:val="-1"/>
          <w:sz w:val="28"/>
          <w:szCs w:val="28"/>
        </w:rPr>
        <w:t xml:space="preserve"> </w:t>
      </w:r>
      <w:proofErr w:type="gramStart"/>
      <w:r w:rsidR="00387327" w:rsidRPr="00387327">
        <w:rPr>
          <w:spacing w:val="-1"/>
          <w:sz w:val="28"/>
          <w:szCs w:val="28"/>
        </w:rPr>
        <w:t>фестиваль-искусств</w:t>
      </w:r>
      <w:proofErr w:type="gramEnd"/>
      <w:r w:rsidR="00387327" w:rsidRPr="00387327">
        <w:rPr>
          <w:spacing w:val="-1"/>
          <w:sz w:val="28"/>
          <w:szCs w:val="28"/>
        </w:rPr>
        <w:t xml:space="preserve"> «</w:t>
      </w:r>
      <w:proofErr w:type="spellStart"/>
      <w:r w:rsidR="00387327" w:rsidRPr="00387327">
        <w:rPr>
          <w:spacing w:val="-1"/>
          <w:sz w:val="28"/>
          <w:szCs w:val="28"/>
        </w:rPr>
        <w:t>Мозайка</w:t>
      </w:r>
      <w:proofErr w:type="spellEnd"/>
      <w:r w:rsidR="00387327" w:rsidRPr="00387327">
        <w:rPr>
          <w:spacing w:val="-1"/>
          <w:sz w:val="28"/>
          <w:szCs w:val="28"/>
        </w:rPr>
        <w:t xml:space="preserve"> искусств»</w:t>
      </w:r>
      <w:r w:rsidR="00387327">
        <w:rPr>
          <w:spacing w:val="-1"/>
          <w:sz w:val="28"/>
          <w:szCs w:val="28"/>
        </w:rPr>
        <w:t xml:space="preserve"> стали лауреатами</w:t>
      </w:r>
      <w:r w:rsidR="00387327" w:rsidRPr="00387327">
        <w:rPr>
          <w:spacing w:val="-1"/>
          <w:sz w:val="28"/>
          <w:szCs w:val="28"/>
        </w:rPr>
        <w:t xml:space="preserve"> 2</w:t>
      </w:r>
      <w:r w:rsidR="00B27BEE">
        <w:rPr>
          <w:spacing w:val="-1"/>
          <w:sz w:val="28"/>
          <w:szCs w:val="28"/>
        </w:rPr>
        <w:t xml:space="preserve"> и 3 степени;</w:t>
      </w:r>
    </w:p>
    <w:p w:rsidR="00387327" w:rsidRPr="00387327" w:rsidRDefault="00FC53E2" w:rsidP="00FC53E2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8)</w:t>
      </w:r>
      <w:r w:rsidRPr="00FC53E2">
        <w:t xml:space="preserve"> </w:t>
      </w:r>
      <w:r>
        <w:rPr>
          <w:spacing w:val="-1"/>
          <w:sz w:val="28"/>
          <w:szCs w:val="28"/>
        </w:rPr>
        <w:t>в рамках мероприятия «Г</w:t>
      </w:r>
      <w:r w:rsidRPr="00FC53E2">
        <w:rPr>
          <w:spacing w:val="-1"/>
          <w:sz w:val="28"/>
          <w:szCs w:val="28"/>
        </w:rPr>
        <w:t>осударственная поддержка лучших работников муниципальных учреждений культуры</w:t>
      </w:r>
      <w:r>
        <w:rPr>
          <w:spacing w:val="-1"/>
          <w:sz w:val="28"/>
          <w:szCs w:val="28"/>
        </w:rPr>
        <w:t>»</w:t>
      </w:r>
      <w:r w:rsidR="00387327" w:rsidRPr="0038732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была </w:t>
      </w:r>
      <w:r w:rsidR="00387327" w:rsidRPr="00387327">
        <w:rPr>
          <w:spacing w:val="-1"/>
          <w:sz w:val="28"/>
          <w:szCs w:val="28"/>
        </w:rPr>
        <w:t>выделена субсидия лучшим работникам  культуры МО «Холмогорский муниципальный район».</w:t>
      </w:r>
      <w:r>
        <w:rPr>
          <w:spacing w:val="-1"/>
          <w:sz w:val="28"/>
          <w:szCs w:val="28"/>
        </w:rPr>
        <w:t xml:space="preserve"> </w:t>
      </w:r>
      <w:r w:rsidRPr="00387327">
        <w:rPr>
          <w:spacing w:val="-1"/>
          <w:sz w:val="28"/>
          <w:szCs w:val="28"/>
        </w:rPr>
        <w:t xml:space="preserve">По итогам работы лучшими работниками учреждений культуры стали: </w:t>
      </w:r>
    </w:p>
    <w:p w:rsidR="00387327" w:rsidRPr="00387327" w:rsidRDefault="00387327" w:rsidP="00387327">
      <w:pPr>
        <w:ind w:right="44" w:firstLine="709"/>
        <w:jc w:val="both"/>
        <w:rPr>
          <w:spacing w:val="-1"/>
          <w:sz w:val="28"/>
          <w:szCs w:val="28"/>
        </w:rPr>
      </w:pPr>
      <w:r w:rsidRPr="00387327">
        <w:rPr>
          <w:spacing w:val="-1"/>
          <w:sz w:val="28"/>
          <w:szCs w:val="28"/>
        </w:rPr>
        <w:t xml:space="preserve">1. Савина Надежда Геннадьевна, старший библиотекарь </w:t>
      </w:r>
      <w:proofErr w:type="spellStart"/>
      <w:r w:rsidRPr="00387327">
        <w:rPr>
          <w:spacing w:val="-1"/>
          <w:sz w:val="28"/>
          <w:szCs w:val="28"/>
        </w:rPr>
        <w:t>Светлозерской</w:t>
      </w:r>
      <w:proofErr w:type="spellEnd"/>
    </w:p>
    <w:p w:rsidR="00387327" w:rsidRPr="00387327" w:rsidRDefault="00387327" w:rsidP="00FC53E2">
      <w:pPr>
        <w:ind w:right="44"/>
        <w:jc w:val="both"/>
        <w:rPr>
          <w:spacing w:val="-1"/>
          <w:sz w:val="28"/>
          <w:szCs w:val="28"/>
        </w:rPr>
      </w:pPr>
      <w:r w:rsidRPr="00387327">
        <w:rPr>
          <w:spacing w:val="-1"/>
          <w:sz w:val="28"/>
          <w:szCs w:val="28"/>
        </w:rPr>
        <w:t xml:space="preserve">библиотеки </w:t>
      </w:r>
      <w:r w:rsidR="00AF4512">
        <w:rPr>
          <w:spacing w:val="-1"/>
          <w:sz w:val="28"/>
          <w:szCs w:val="28"/>
        </w:rPr>
        <w:t>–</w:t>
      </w:r>
      <w:r w:rsidRPr="00387327">
        <w:rPr>
          <w:spacing w:val="-1"/>
          <w:sz w:val="28"/>
          <w:szCs w:val="28"/>
        </w:rPr>
        <w:t xml:space="preserve"> структурного подразделения МКУК «Холмогорская центральная </w:t>
      </w:r>
      <w:proofErr w:type="spellStart"/>
      <w:r w:rsidRPr="00387327">
        <w:rPr>
          <w:spacing w:val="-1"/>
          <w:sz w:val="28"/>
          <w:szCs w:val="28"/>
        </w:rPr>
        <w:t>межпоселенческая</w:t>
      </w:r>
      <w:proofErr w:type="spellEnd"/>
      <w:r w:rsidRPr="00387327">
        <w:rPr>
          <w:spacing w:val="-1"/>
          <w:sz w:val="28"/>
          <w:szCs w:val="28"/>
        </w:rPr>
        <w:t xml:space="preserve"> библиотека»;</w:t>
      </w:r>
    </w:p>
    <w:p w:rsidR="00387327" w:rsidRPr="00387327" w:rsidRDefault="00387327" w:rsidP="00387327">
      <w:pPr>
        <w:ind w:right="44" w:firstLine="709"/>
        <w:jc w:val="both"/>
        <w:rPr>
          <w:spacing w:val="-1"/>
          <w:sz w:val="28"/>
          <w:szCs w:val="28"/>
        </w:rPr>
      </w:pPr>
      <w:r w:rsidRPr="00387327">
        <w:rPr>
          <w:spacing w:val="-1"/>
          <w:sz w:val="28"/>
          <w:szCs w:val="28"/>
        </w:rPr>
        <w:t xml:space="preserve">2. </w:t>
      </w:r>
      <w:proofErr w:type="spellStart"/>
      <w:r w:rsidRPr="00387327">
        <w:rPr>
          <w:spacing w:val="-1"/>
          <w:sz w:val="28"/>
          <w:szCs w:val="28"/>
        </w:rPr>
        <w:t>Черваева</w:t>
      </w:r>
      <w:proofErr w:type="spellEnd"/>
      <w:r w:rsidRPr="00387327">
        <w:rPr>
          <w:spacing w:val="-1"/>
          <w:sz w:val="28"/>
          <w:szCs w:val="28"/>
        </w:rPr>
        <w:t xml:space="preserve"> Людмила Михайловна, главный библиотекарь </w:t>
      </w:r>
      <w:proofErr w:type="spellStart"/>
      <w:r w:rsidRPr="00387327">
        <w:rPr>
          <w:spacing w:val="-1"/>
          <w:sz w:val="28"/>
          <w:szCs w:val="28"/>
        </w:rPr>
        <w:t>Брин-Наволоцкой</w:t>
      </w:r>
      <w:proofErr w:type="spellEnd"/>
      <w:r w:rsidRPr="00387327">
        <w:rPr>
          <w:spacing w:val="-1"/>
          <w:sz w:val="28"/>
          <w:szCs w:val="28"/>
        </w:rPr>
        <w:t xml:space="preserve"> библиотеки – структурного подразделения МКУК «Холмогорская центральн</w:t>
      </w:r>
      <w:r w:rsidR="00B27BEE">
        <w:rPr>
          <w:spacing w:val="-1"/>
          <w:sz w:val="28"/>
          <w:szCs w:val="28"/>
        </w:rPr>
        <w:t xml:space="preserve">ая </w:t>
      </w:r>
      <w:proofErr w:type="spellStart"/>
      <w:r w:rsidR="00B27BEE">
        <w:rPr>
          <w:spacing w:val="-1"/>
          <w:sz w:val="28"/>
          <w:szCs w:val="28"/>
        </w:rPr>
        <w:t>межпоселенческая</w:t>
      </w:r>
      <w:proofErr w:type="spellEnd"/>
      <w:r w:rsidR="00B27BEE">
        <w:rPr>
          <w:spacing w:val="-1"/>
          <w:sz w:val="28"/>
          <w:szCs w:val="28"/>
        </w:rPr>
        <w:t xml:space="preserve"> библиотека»;</w:t>
      </w:r>
    </w:p>
    <w:p w:rsidR="00387327" w:rsidRPr="00387327" w:rsidRDefault="00FC53E2" w:rsidP="00387327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9) </w:t>
      </w:r>
      <w:r w:rsidRPr="00FC53E2">
        <w:rPr>
          <w:spacing w:val="-1"/>
          <w:sz w:val="28"/>
          <w:szCs w:val="28"/>
        </w:rPr>
        <w:t xml:space="preserve">в рамках мероприятия «Государственная поддержка лучших муниципальных учреждений культуры» </w:t>
      </w:r>
      <w:r>
        <w:rPr>
          <w:spacing w:val="-1"/>
          <w:sz w:val="28"/>
          <w:szCs w:val="28"/>
        </w:rPr>
        <w:t xml:space="preserve">была </w:t>
      </w:r>
      <w:r w:rsidRPr="00FC53E2">
        <w:rPr>
          <w:spacing w:val="-1"/>
          <w:sz w:val="28"/>
          <w:szCs w:val="28"/>
        </w:rPr>
        <w:t xml:space="preserve">выделена субсидия лучшим </w:t>
      </w:r>
      <w:r>
        <w:rPr>
          <w:spacing w:val="-1"/>
          <w:sz w:val="28"/>
          <w:szCs w:val="28"/>
        </w:rPr>
        <w:t>учреждениям</w:t>
      </w:r>
      <w:r w:rsidRPr="00FC53E2">
        <w:rPr>
          <w:spacing w:val="-1"/>
          <w:sz w:val="28"/>
          <w:szCs w:val="28"/>
        </w:rPr>
        <w:t xml:space="preserve"> культуры МО «Холмогорский муниципальный район»</w:t>
      </w:r>
      <w:r>
        <w:rPr>
          <w:spacing w:val="-1"/>
          <w:sz w:val="28"/>
          <w:szCs w:val="28"/>
        </w:rPr>
        <w:t xml:space="preserve">. </w:t>
      </w:r>
      <w:r w:rsidR="00387327" w:rsidRPr="00387327">
        <w:rPr>
          <w:spacing w:val="-1"/>
          <w:sz w:val="28"/>
          <w:szCs w:val="28"/>
        </w:rPr>
        <w:t xml:space="preserve">Лучшим учреждением культуры в 2020 году стала </w:t>
      </w:r>
      <w:proofErr w:type="spellStart"/>
      <w:r w:rsidR="00387327" w:rsidRPr="00387327">
        <w:rPr>
          <w:spacing w:val="-1"/>
          <w:sz w:val="28"/>
          <w:szCs w:val="28"/>
        </w:rPr>
        <w:t>Емецкая</w:t>
      </w:r>
      <w:proofErr w:type="spellEnd"/>
      <w:r w:rsidR="00387327" w:rsidRPr="00387327">
        <w:rPr>
          <w:spacing w:val="-1"/>
          <w:sz w:val="28"/>
          <w:szCs w:val="28"/>
        </w:rPr>
        <w:t xml:space="preserve"> детская библиотека – структурное подразделение МКУК «Холмогорская центральн</w:t>
      </w:r>
      <w:r w:rsidR="00B27BEE">
        <w:rPr>
          <w:spacing w:val="-1"/>
          <w:sz w:val="28"/>
          <w:szCs w:val="28"/>
        </w:rPr>
        <w:t xml:space="preserve">ая </w:t>
      </w:r>
      <w:proofErr w:type="spellStart"/>
      <w:r w:rsidR="00B27BEE">
        <w:rPr>
          <w:spacing w:val="-1"/>
          <w:sz w:val="28"/>
          <w:szCs w:val="28"/>
        </w:rPr>
        <w:t>межпоселенческая</w:t>
      </w:r>
      <w:proofErr w:type="spellEnd"/>
      <w:r w:rsidR="00B27BEE">
        <w:rPr>
          <w:spacing w:val="-1"/>
          <w:sz w:val="28"/>
          <w:szCs w:val="28"/>
        </w:rPr>
        <w:t xml:space="preserve"> библиотека»;</w:t>
      </w:r>
    </w:p>
    <w:p w:rsidR="00FC53E2" w:rsidRDefault="00FC53E2" w:rsidP="00A8165E">
      <w:pPr>
        <w:ind w:right="44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10)</w:t>
      </w:r>
      <w:r w:rsidRPr="00FC53E2">
        <w:rPr>
          <w:sz w:val="28"/>
          <w:szCs w:val="28"/>
        </w:rPr>
        <w:t xml:space="preserve"> </w:t>
      </w:r>
      <w:r w:rsidRPr="00C924B7">
        <w:rPr>
          <w:sz w:val="28"/>
          <w:szCs w:val="28"/>
        </w:rPr>
        <w:t xml:space="preserve">в рамках мероприятия  </w:t>
      </w:r>
      <w:r>
        <w:rPr>
          <w:sz w:val="28"/>
          <w:szCs w:val="28"/>
        </w:rPr>
        <w:t>«А</w:t>
      </w:r>
      <w:r w:rsidRPr="00C924B7">
        <w:rPr>
          <w:sz w:val="28"/>
          <w:szCs w:val="28"/>
        </w:rPr>
        <w:t xml:space="preserve">ктуализация и расширение экспозиций в музее М.В. Ломоносова в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Ломо</w:t>
      </w:r>
      <w:r w:rsidRPr="00C924B7">
        <w:rPr>
          <w:sz w:val="28"/>
          <w:szCs w:val="28"/>
        </w:rPr>
        <w:t>носово</w:t>
      </w:r>
      <w:proofErr w:type="spellEnd"/>
      <w:r w:rsidRPr="00C924B7">
        <w:rPr>
          <w:sz w:val="28"/>
          <w:szCs w:val="28"/>
        </w:rPr>
        <w:t xml:space="preserve"> Холмогорского района Архангельской области</w:t>
      </w:r>
      <w:r>
        <w:rPr>
          <w:sz w:val="28"/>
          <w:szCs w:val="28"/>
        </w:rPr>
        <w:t xml:space="preserve">» были выделены </w:t>
      </w:r>
      <w:r w:rsidR="00380880">
        <w:rPr>
          <w:sz w:val="28"/>
          <w:szCs w:val="28"/>
        </w:rPr>
        <w:t xml:space="preserve">средства в размере </w:t>
      </w:r>
      <w:r w:rsidR="00380880" w:rsidRPr="00380880">
        <w:rPr>
          <w:sz w:val="28"/>
          <w:szCs w:val="28"/>
        </w:rPr>
        <w:t>2247,19101</w:t>
      </w:r>
      <w:r w:rsidR="00380880">
        <w:rPr>
          <w:sz w:val="28"/>
          <w:szCs w:val="28"/>
        </w:rPr>
        <w:t xml:space="preserve"> тыс. рублей, из них средства местного бюджета </w:t>
      </w:r>
      <w:r w:rsidR="00B27BEE" w:rsidRPr="00387327">
        <w:rPr>
          <w:spacing w:val="-1"/>
          <w:sz w:val="28"/>
          <w:szCs w:val="28"/>
        </w:rPr>
        <w:t>–</w:t>
      </w:r>
      <w:r w:rsidR="00380880">
        <w:rPr>
          <w:sz w:val="28"/>
          <w:szCs w:val="28"/>
        </w:rPr>
        <w:t xml:space="preserve"> </w:t>
      </w:r>
      <w:r w:rsidR="00380880" w:rsidRPr="00380880">
        <w:rPr>
          <w:sz w:val="28"/>
          <w:szCs w:val="28"/>
        </w:rPr>
        <w:t>247,19101</w:t>
      </w:r>
      <w:r w:rsidR="00380880">
        <w:rPr>
          <w:sz w:val="28"/>
          <w:szCs w:val="28"/>
        </w:rPr>
        <w:t xml:space="preserve"> тыс. рублей, средства областного </w:t>
      </w:r>
      <w:r w:rsidR="00FB6DD3">
        <w:rPr>
          <w:sz w:val="28"/>
          <w:szCs w:val="28"/>
        </w:rPr>
        <w:t xml:space="preserve">бюджета </w:t>
      </w:r>
      <w:r w:rsidR="00B27BEE" w:rsidRPr="00387327">
        <w:rPr>
          <w:spacing w:val="-1"/>
          <w:sz w:val="28"/>
          <w:szCs w:val="28"/>
        </w:rPr>
        <w:t>–</w:t>
      </w:r>
      <w:r w:rsidR="00380880">
        <w:rPr>
          <w:sz w:val="28"/>
          <w:szCs w:val="28"/>
        </w:rPr>
        <w:t xml:space="preserve"> </w:t>
      </w:r>
      <w:r w:rsidR="00380880" w:rsidRPr="00380880">
        <w:rPr>
          <w:sz w:val="28"/>
          <w:szCs w:val="28"/>
        </w:rPr>
        <w:t>2000,0</w:t>
      </w:r>
      <w:r w:rsidR="00B27BEE">
        <w:rPr>
          <w:sz w:val="28"/>
          <w:szCs w:val="28"/>
        </w:rPr>
        <w:t xml:space="preserve"> тыс. рублей;</w:t>
      </w:r>
    </w:p>
    <w:p w:rsidR="00FB6DD3" w:rsidRPr="00FB6DD3" w:rsidRDefault="00FB6DD3" w:rsidP="00FB6DD3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11) в рамках мероприятия «</w:t>
      </w:r>
      <w:r w:rsidRPr="00FB6DD3">
        <w:rPr>
          <w:spacing w:val="-1"/>
          <w:sz w:val="28"/>
          <w:szCs w:val="28"/>
        </w:rPr>
        <w:t>Реализация общественно значимых культурных меро</w:t>
      </w:r>
      <w:r w:rsidR="00B27BEE">
        <w:rPr>
          <w:spacing w:val="-1"/>
          <w:sz w:val="28"/>
          <w:szCs w:val="28"/>
        </w:rPr>
        <w:t>приятий в рамках празднования</w:t>
      </w:r>
      <w:r w:rsidRPr="00FB6DD3">
        <w:rPr>
          <w:spacing w:val="-1"/>
          <w:sz w:val="28"/>
          <w:szCs w:val="28"/>
        </w:rPr>
        <w:t xml:space="preserve"> 75-й годовщины Победы в Великой Отечественной войне</w:t>
      </w:r>
      <w:r>
        <w:rPr>
          <w:spacing w:val="-1"/>
          <w:sz w:val="28"/>
          <w:szCs w:val="28"/>
        </w:rPr>
        <w:t xml:space="preserve">» </w:t>
      </w:r>
      <w:r w:rsidRPr="00365C02">
        <w:rPr>
          <w:spacing w:val="-1"/>
          <w:sz w:val="28"/>
          <w:szCs w:val="28"/>
        </w:rPr>
        <w:t xml:space="preserve">из бюджета МО «Холмогорский муниципальный район» были выделены средства в </w:t>
      </w:r>
      <w:r w:rsidR="00FA15B5">
        <w:rPr>
          <w:spacing w:val="-1"/>
          <w:sz w:val="28"/>
          <w:szCs w:val="28"/>
        </w:rPr>
        <w:t>размере</w:t>
      </w:r>
      <w:r w:rsidRPr="00365C0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88,0 тыс. рублей</w:t>
      </w:r>
      <w:r w:rsidR="00B27BEE">
        <w:rPr>
          <w:spacing w:val="-1"/>
          <w:sz w:val="28"/>
          <w:szCs w:val="28"/>
        </w:rPr>
        <w:t>;</w:t>
      </w:r>
    </w:p>
    <w:p w:rsidR="00FC53E2" w:rsidRDefault="00FB6DD3" w:rsidP="00A8165E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12)</w:t>
      </w:r>
      <w:r w:rsidRPr="00FB6DD3">
        <w:rPr>
          <w:spacing w:val="-1"/>
          <w:sz w:val="28"/>
          <w:szCs w:val="28"/>
        </w:rPr>
        <w:t xml:space="preserve"> </w:t>
      </w:r>
      <w:r w:rsidRPr="001615CD">
        <w:rPr>
          <w:spacing w:val="-1"/>
          <w:sz w:val="28"/>
          <w:szCs w:val="28"/>
        </w:rPr>
        <w:t xml:space="preserve">в рамках мероприятия «Подписка» оформлены периодические издания в библиотеках МКУК «Холмогорская центральная </w:t>
      </w:r>
      <w:proofErr w:type="spellStart"/>
      <w:r w:rsidRPr="001615CD">
        <w:rPr>
          <w:spacing w:val="-1"/>
          <w:sz w:val="28"/>
          <w:szCs w:val="28"/>
        </w:rPr>
        <w:t>межпоселенческая</w:t>
      </w:r>
      <w:proofErr w:type="spellEnd"/>
      <w:r w:rsidRPr="001615CD">
        <w:rPr>
          <w:spacing w:val="-1"/>
          <w:sz w:val="28"/>
          <w:szCs w:val="28"/>
        </w:rPr>
        <w:t xml:space="preserve"> библиотека».</w:t>
      </w:r>
      <w:r>
        <w:rPr>
          <w:spacing w:val="-1"/>
          <w:sz w:val="28"/>
          <w:szCs w:val="28"/>
        </w:rPr>
        <w:t xml:space="preserve"> Б</w:t>
      </w:r>
      <w:r w:rsidRPr="00FB6DD3">
        <w:rPr>
          <w:spacing w:val="-1"/>
          <w:sz w:val="28"/>
          <w:szCs w:val="28"/>
        </w:rPr>
        <w:t xml:space="preserve">ыли выделены средства местного бюджета в </w:t>
      </w:r>
      <w:r w:rsidR="00D17558">
        <w:rPr>
          <w:spacing w:val="-1"/>
          <w:sz w:val="28"/>
          <w:szCs w:val="28"/>
        </w:rPr>
        <w:t xml:space="preserve">размере </w:t>
      </w:r>
      <w:r w:rsidRPr="00FB6DD3">
        <w:rPr>
          <w:spacing w:val="-1"/>
          <w:sz w:val="28"/>
          <w:szCs w:val="28"/>
        </w:rPr>
        <w:t>463,0773</w:t>
      </w:r>
      <w:r>
        <w:rPr>
          <w:spacing w:val="-1"/>
          <w:sz w:val="28"/>
          <w:szCs w:val="28"/>
        </w:rPr>
        <w:t xml:space="preserve"> </w:t>
      </w:r>
      <w:r w:rsidR="00B27BEE">
        <w:rPr>
          <w:spacing w:val="-1"/>
          <w:sz w:val="28"/>
          <w:szCs w:val="28"/>
        </w:rPr>
        <w:t>тыс. рублей;</w:t>
      </w:r>
    </w:p>
    <w:p w:rsidR="00FB6DD3" w:rsidRPr="00FB6DD3" w:rsidRDefault="00FB6DD3" w:rsidP="00FB6DD3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13) </w:t>
      </w:r>
      <w:r w:rsidRPr="001615CD">
        <w:rPr>
          <w:spacing w:val="-1"/>
          <w:sz w:val="28"/>
          <w:szCs w:val="28"/>
        </w:rPr>
        <w:t>в рамках мероприятия «Проведение мероприятий по подключению библиотек к информационно-телекоммуникационной сети «Интернет» Все библиотеки МКУК «</w:t>
      </w:r>
      <w:proofErr w:type="gramStart"/>
      <w:r w:rsidRPr="001615CD">
        <w:rPr>
          <w:spacing w:val="-1"/>
          <w:sz w:val="28"/>
          <w:szCs w:val="28"/>
        </w:rPr>
        <w:t>Холмогорская</w:t>
      </w:r>
      <w:proofErr w:type="gramEnd"/>
      <w:r w:rsidRPr="001615CD">
        <w:rPr>
          <w:spacing w:val="-1"/>
          <w:sz w:val="28"/>
          <w:szCs w:val="28"/>
        </w:rPr>
        <w:t xml:space="preserve"> ЦМБ» подключены к сети Интернет, но имеются про</w:t>
      </w:r>
      <w:r w:rsidR="00FA15B5">
        <w:rPr>
          <w:spacing w:val="-1"/>
          <w:sz w:val="28"/>
          <w:szCs w:val="28"/>
        </w:rPr>
        <w:t xml:space="preserve">блемы </w:t>
      </w:r>
      <w:r w:rsidRPr="001615CD">
        <w:rPr>
          <w:spacing w:val="-1"/>
          <w:sz w:val="28"/>
          <w:szCs w:val="28"/>
        </w:rPr>
        <w:t>со связью</w:t>
      </w:r>
      <w:r w:rsidR="00FA15B5">
        <w:rPr>
          <w:spacing w:val="-1"/>
          <w:sz w:val="28"/>
          <w:szCs w:val="28"/>
        </w:rPr>
        <w:t xml:space="preserve"> </w:t>
      </w:r>
      <w:r w:rsidRPr="001615CD">
        <w:rPr>
          <w:spacing w:val="-1"/>
          <w:sz w:val="28"/>
          <w:szCs w:val="28"/>
        </w:rPr>
        <w:t xml:space="preserve">в </w:t>
      </w:r>
      <w:proofErr w:type="spellStart"/>
      <w:r w:rsidRPr="001615CD">
        <w:rPr>
          <w:spacing w:val="-1"/>
          <w:sz w:val="28"/>
          <w:szCs w:val="28"/>
        </w:rPr>
        <w:t>Хаврогорской</w:t>
      </w:r>
      <w:proofErr w:type="spellEnd"/>
      <w:r w:rsidRPr="001615CD">
        <w:rPr>
          <w:spacing w:val="-1"/>
          <w:sz w:val="28"/>
          <w:szCs w:val="28"/>
        </w:rPr>
        <w:t xml:space="preserve">, </w:t>
      </w:r>
      <w:proofErr w:type="spellStart"/>
      <w:r w:rsidRPr="001615CD">
        <w:rPr>
          <w:spacing w:val="-1"/>
          <w:sz w:val="28"/>
          <w:szCs w:val="28"/>
        </w:rPr>
        <w:t>Пиньгишенской</w:t>
      </w:r>
      <w:proofErr w:type="spellEnd"/>
      <w:r w:rsidRPr="001615CD">
        <w:rPr>
          <w:spacing w:val="-1"/>
          <w:sz w:val="28"/>
          <w:szCs w:val="28"/>
        </w:rPr>
        <w:t xml:space="preserve">, </w:t>
      </w:r>
      <w:proofErr w:type="spellStart"/>
      <w:r w:rsidRPr="001615CD">
        <w:rPr>
          <w:spacing w:val="-1"/>
          <w:sz w:val="28"/>
          <w:szCs w:val="28"/>
        </w:rPr>
        <w:t>Макаренской</w:t>
      </w:r>
      <w:proofErr w:type="spellEnd"/>
      <w:r w:rsidRPr="001615CD">
        <w:rPr>
          <w:spacing w:val="-1"/>
          <w:sz w:val="28"/>
          <w:szCs w:val="28"/>
        </w:rPr>
        <w:t xml:space="preserve">, </w:t>
      </w:r>
      <w:proofErr w:type="spellStart"/>
      <w:r w:rsidRPr="001615CD">
        <w:rPr>
          <w:spacing w:val="-1"/>
          <w:sz w:val="28"/>
          <w:szCs w:val="28"/>
        </w:rPr>
        <w:t>Селецкой</w:t>
      </w:r>
      <w:proofErr w:type="spellEnd"/>
      <w:r w:rsidRPr="001615CD">
        <w:rPr>
          <w:spacing w:val="-1"/>
          <w:sz w:val="28"/>
          <w:szCs w:val="28"/>
        </w:rPr>
        <w:t xml:space="preserve">, </w:t>
      </w:r>
      <w:proofErr w:type="spellStart"/>
      <w:r w:rsidRPr="001615CD">
        <w:rPr>
          <w:spacing w:val="-1"/>
          <w:sz w:val="28"/>
          <w:szCs w:val="28"/>
        </w:rPr>
        <w:t>Орлецкой</w:t>
      </w:r>
      <w:proofErr w:type="spellEnd"/>
      <w:r w:rsidRPr="001615CD">
        <w:rPr>
          <w:spacing w:val="-1"/>
          <w:sz w:val="28"/>
          <w:szCs w:val="28"/>
        </w:rPr>
        <w:t xml:space="preserve"> библиотеках, т.к. они находятся в зоне неуверенного приема.</w:t>
      </w:r>
      <w:r w:rsidRPr="00FB6DD3">
        <w:rPr>
          <w:spacing w:val="-1"/>
          <w:sz w:val="28"/>
          <w:szCs w:val="28"/>
        </w:rPr>
        <w:t xml:space="preserve"> Были выделены средства местного бюджета в </w:t>
      </w:r>
      <w:r w:rsidR="00D17558">
        <w:rPr>
          <w:spacing w:val="-1"/>
          <w:sz w:val="28"/>
          <w:szCs w:val="28"/>
        </w:rPr>
        <w:t>размере</w:t>
      </w:r>
      <w:r w:rsidRPr="00FB6DD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10,0</w:t>
      </w:r>
      <w:r w:rsidR="00B27BEE">
        <w:rPr>
          <w:spacing w:val="-1"/>
          <w:sz w:val="28"/>
          <w:szCs w:val="28"/>
        </w:rPr>
        <w:t xml:space="preserve"> тыс. рублей;</w:t>
      </w:r>
    </w:p>
    <w:p w:rsidR="00FA15B5" w:rsidRPr="00FA15B5" w:rsidRDefault="00FA15B5" w:rsidP="00FA15B5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14) в рамках мероприятия «</w:t>
      </w:r>
      <w:r w:rsidRPr="00FA15B5">
        <w:rPr>
          <w:spacing w:val="-1"/>
          <w:sz w:val="28"/>
          <w:szCs w:val="28"/>
        </w:rPr>
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</w:r>
      <w:r>
        <w:rPr>
          <w:spacing w:val="-1"/>
          <w:sz w:val="28"/>
          <w:szCs w:val="28"/>
        </w:rPr>
        <w:t xml:space="preserve"> б</w:t>
      </w:r>
      <w:r w:rsidRPr="00FA15B5">
        <w:rPr>
          <w:spacing w:val="-1"/>
          <w:sz w:val="28"/>
          <w:szCs w:val="28"/>
        </w:rPr>
        <w:t xml:space="preserve">ыли выделены средства в </w:t>
      </w:r>
      <w:r>
        <w:rPr>
          <w:spacing w:val="-1"/>
          <w:sz w:val="28"/>
          <w:szCs w:val="28"/>
        </w:rPr>
        <w:t>размере</w:t>
      </w:r>
      <w:r w:rsidRPr="00FA15B5">
        <w:rPr>
          <w:spacing w:val="-1"/>
          <w:sz w:val="28"/>
          <w:szCs w:val="28"/>
        </w:rPr>
        <w:t xml:space="preserve"> 3128,8</w:t>
      </w:r>
      <w:r>
        <w:rPr>
          <w:spacing w:val="-1"/>
          <w:sz w:val="28"/>
          <w:szCs w:val="28"/>
        </w:rPr>
        <w:t xml:space="preserve"> </w:t>
      </w:r>
      <w:r w:rsidRPr="00FA15B5">
        <w:rPr>
          <w:spacing w:val="-1"/>
          <w:sz w:val="28"/>
          <w:szCs w:val="28"/>
        </w:rPr>
        <w:t>тыс. ру</w:t>
      </w:r>
      <w:r w:rsidR="00B27BEE">
        <w:rPr>
          <w:spacing w:val="-1"/>
          <w:sz w:val="28"/>
          <w:szCs w:val="28"/>
        </w:rPr>
        <w:t>блей;</w:t>
      </w:r>
    </w:p>
    <w:p w:rsidR="00FB6DD3" w:rsidRDefault="00FA15B5" w:rsidP="00FA15B5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15) в рамках мероприятия «</w:t>
      </w:r>
      <w:r w:rsidRPr="00FA15B5">
        <w:rPr>
          <w:spacing w:val="-1"/>
          <w:sz w:val="28"/>
          <w:szCs w:val="28"/>
        </w:rPr>
        <w:t>Обеспечение деятельности подведомственных учреждений на выплату средней заработной платы муниципальных учреждений культуры</w:t>
      </w:r>
      <w:r>
        <w:rPr>
          <w:spacing w:val="-1"/>
          <w:sz w:val="28"/>
          <w:szCs w:val="28"/>
        </w:rPr>
        <w:t>»</w:t>
      </w:r>
      <w:r w:rsidRPr="00FA15B5">
        <w:rPr>
          <w:spacing w:val="-1"/>
          <w:sz w:val="28"/>
          <w:szCs w:val="28"/>
        </w:rPr>
        <w:t xml:space="preserve"> были выделены средства в размере 69561,53255</w:t>
      </w:r>
      <w:r>
        <w:rPr>
          <w:spacing w:val="-1"/>
          <w:sz w:val="28"/>
          <w:szCs w:val="28"/>
        </w:rPr>
        <w:t xml:space="preserve"> </w:t>
      </w:r>
      <w:r w:rsidR="00B27BEE">
        <w:rPr>
          <w:spacing w:val="-1"/>
          <w:sz w:val="28"/>
          <w:szCs w:val="28"/>
        </w:rPr>
        <w:t>тыс. рублей;</w:t>
      </w:r>
    </w:p>
    <w:p w:rsidR="00C924B7" w:rsidRDefault="00FA15B5" w:rsidP="00FA15B5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16) в рамках мероприятия</w:t>
      </w:r>
      <w:r w:rsidRPr="00FA15B5">
        <w:t xml:space="preserve"> </w:t>
      </w:r>
      <w:r>
        <w:t>«</w:t>
      </w:r>
      <w:r w:rsidRPr="00FA15B5">
        <w:rPr>
          <w:spacing w:val="-1"/>
          <w:sz w:val="28"/>
          <w:szCs w:val="28"/>
        </w:rPr>
        <w:t>Обеспечение деятельности подведомственных учреждений на оплату коммунальных услуг</w:t>
      </w:r>
      <w:r>
        <w:rPr>
          <w:spacing w:val="-1"/>
          <w:sz w:val="28"/>
          <w:szCs w:val="28"/>
        </w:rPr>
        <w:t>»</w:t>
      </w:r>
      <w:r w:rsidRPr="00FA15B5">
        <w:rPr>
          <w:spacing w:val="-1"/>
          <w:sz w:val="28"/>
          <w:szCs w:val="28"/>
        </w:rPr>
        <w:t xml:space="preserve"> были выделены средства в размере 13216,39682</w:t>
      </w:r>
      <w:r>
        <w:rPr>
          <w:spacing w:val="-1"/>
          <w:sz w:val="28"/>
          <w:szCs w:val="28"/>
        </w:rPr>
        <w:t xml:space="preserve"> </w:t>
      </w:r>
      <w:r w:rsidR="00B27BEE">
        <w:rPr>
          <w:spacing w:val="-1"/>
          <w:sz w:val="28"/>
          <w:szCs w:val="28"/>
        </w:rPr>
        <w:t>тыс. рублей;</w:t>
      </w:r>
    </w:p>
    <w:p w:rsidR="00FA15B5" w:rsidRDefault="00FA15B5" w:rsidP="00FA15B5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17) в рамках мероприятия «</w:t>
      </w:r>
      <w:r w:rsidRPr="00FA15B5">
        <w:rPr>
          <w:spacing w:val="-1"/>
          <w:sz w:val="28"/>
          <w:szCs w:val="28"/>
        </w:rPr>
        <w:t>Обеспечение деятельности подведомственных учреждений на уплату земельного налога</w:t>
      </w:r>
      <w:r>
        <w:rPr>
          <w:spacing w:val="-1"/>
          <w:sz w:val="28"/>
          <w:szCs w:val="28"/>
        </w:rPr>
        <w:t xml:space="preserve">» были выделены денежные средства в размере </w:t>
      </w:r>
      <w:r w:rsidRPr="00FA15B5">
        <w:rPr>
          <w:spacing w:val="-1"/>
          <w:sz w:val="28"/>
          <w:szCs w:val="28"/>
        </w:rPr>
        <w:t>53,903</w:t>
      </w:r>
      <w:r w:rsidR="00B27BEE">
        <w:rPr>
          <w:spacing w:val="-1"/>
          <w:sz w:val="28"/>
          <w:szCs w:val="28"/>
        </w:rPr>
        <w:t xml:space="preserve"> тыс. рублей;</w:t>
      </w:r>
    </w:p>
    <w:p w:rsidR="00BB5C11" w:rsidRDefault="00FA15B5" w:rsidP="00BB5C11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18) в рамках мероприятия </w:t>
      </w:r>
      <w:r w:rsidR="00BB5C11">
        <w:rPr>
          <w:spacing w:val="-1"/>
          <w:sz w:val="28"/>
          <w:szCs w:val="28"/>
        </w:rPr>
        <w:t>«</w:t>
      </w:r>
      <w:r w:rsidR="00BB5C11" w:rsidRPr="00BB5C11">
        <w:rPr>
          <w:spacing w:val="-1"/>
          <w:sz w:val="28"/>
          <w:szCs w:val="28"/>
        </w:rPr>
        <w:t>Обеспечение деятельности подведомственных учреждений</w:t>
      </w:r>
      <w:r w:rsidR="00BB5C11">
        <w:rPr>
          <w:spacing w:val="-1"/>
          <w:sz w:val="28"/>
          <w:szCs w:val="28"/>
        </w:rPr>
        <w:t xml:space="preserve">» были выделены денежные средства в размере </w:t>
      </w:r>
      <w:r w:rsidR="00BB5C11" w:rsidRPr="00BB5C11">
        <w:rPr>
          <w:spacing w:val="-1"/>
          <w:sz w:val="28"/>
          <w:szCs w:val="28"/>
        </w:rPr>
        <w:t>6899,49279</w:t>
      </w:r>
      <w:r w:rsidR="00B27BEE">
        <w:rPr>
          <w:spacing w:val="-1"/>
          <w:sz w:val="28"/>
          <w:szCs w:val="28"/>
        </w:rPr>
        <w:t xml:space="preserve"> тыс. рублей;</w:t>
      </w:r>
    </w:p>
    <w:p w:rsidR="00BB5C11" w:rsidRPr="00337322" w:rsidRDefault="00BB5C11" w:rsidP="00BB5C11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19) в рамках мероприятия «</w:t>
      </w:r>
      <w:r w:rsidRPr="00BB5C11">
        <w:rPr>
          <w:spacing w:val="-1"/>
          <w:sz w:val="28"/>
          <w:szCs w:val="28"/>
        </w:rPr>
        <w:t>Резервный фонд Правительства Архангельской области</w:t>
      </w:r>
      <w:r>
        <w:rPr>
          <w:spacing w:val="-1"/>
          <w:sz w:val="28"/>
          <w:szCs w:val="28"/>
        </w:rPr>
        <w:t>» были выделены денежные средства из областного бюджета в размере 2382,12183 тыс. рублей.</w:t>
      </w:r>
    </w:p>
    <w:p w:rsidR="00A145C1" w:rsidRPr="00A145C1" w:rsidRDefault="00A145C1" w:rsidP="00A145C1">
      <w:pPr>
        <w:ind w:right="44" w:firstLine="709"/>
        <w:jc w:val="both"/>
        <w:rPr>
          <w:bCs/>
          <w:spacing w:val="-1"/>
          <w:sz w:val="28"/>
          <w:szCs w:val="28"/>
        </w:rPr>
      </w:pPr>
      <w:r w:rsidRPr="00A145C1">
        <w:rPr>
          <w:spacing w:val="-1"/>
          <w:sz w:val="28"/>
          <w:szCs w:val="28"/>
        </w:rPr>
        <w:t>В рамках национального проекта «КУЛЬТУРА» в 2020 году был проведен капитальный ремонт в МКУК «ХЦКС» структурное подразделение Двинской Дом Культуры и МКУК «ХЦКС» структурное подразделение  Центр Культуры «Двина».</w:t>
      </w:r>
      <w:r>
        <w:rPr>
          <w:spacing w:val="-1"/>
          <w:sz w:val="28"/>
          <w:szCs w:val="28"/>
        </w:rPr>
        <w:t xml:space="preserve"> </w:t>
      </w:r>
      <w:proofErr w:type="gramStart"/>
      <w:r w:rsidRPr="00A145C1">
        <w:rPr>
          <w:bCs/>
          <w:spacing w:val="-1"/>
          <w:sz w:val="28"/>
          <w:szCs w:val="28"/>
        </w:rPr>
        <w:t>Всего было выделено 2282,3646 тыс. рублей</w:t>
      </w:r>
      <w:r w:rsidR="00B27BEE">
        <w:rPr>
          <w:bCs/>
          <w:spacing w:val="-1"/>
          <w:sz w:val="28"/>
          <w:szCs w:val="28"/>
        </w:rPr>
        <w:t>,</w:t>
      </w:r>
      <w:r w:rsidRPr="00A145C1">
        <w:rPr>
          <w:bCs/>
          <w:spacing w:val="-1"/>
          <w:sz w:val="28"/>
          <w:szCs w:val="28"/>
        </w:rPr>
        <w:t xml:space="preserve"> из них: федеральный бюджет </w:t>
      </w:r>
      <w:r w:rsidRPr="00A145C1">
        <w:rPr>
          <w:spacing w:val="-1"/>
          <w:sz w:val="28"/>
          <w:szCs w:val="28"/>
        </w:rPr>
        <w:t>–</w:t>
      </w:r>
      <w:r w:rsidRPr="00A145C1">
        <w:rPr>
          <w:bCs/>
          <w:spacing w:val="-1"/>
          <w:sz w:val="28"/>
          <w:szCs w:val="28"/>
        </w:rPr>
        <w:t xml:space="preserve"> 2033,58686 тыс. рублей, областной бюджет </w:t>
      </w:r>
      <w:r w:rsidRPr="00A145C1">
        <w:rPr>
          <w:spacing w:val="-1"/>
          <w:sz w:val="28"/>
          <w:szCs w:val="28"/>
        </w:rPr>
        <w:t xml:space="preserve">– </w:t>
      </w:r>
      <w:r w:rsidRPr="00A145C1">
        <w:rPr>
          <w:bCs/>
          <w:spacing w:val="-1"/>
          <w:sz w:val="28"/>
          <w:szCs w:val="28"/>
        </w:rPr>
        <w:t xml:space="preserve">225,95409 тыс. рублей, местный бюджет </w:t>
      </w:r>
      <w:r w:rsidRPr="00A145C1">
        <w:rPr>
          <w:spacing w:val="-1"/>
          <w:sz w:val="28"/>
          <w:szCs w:val="28"/>
        </w:rPr>
        <w:t xml:space="preserve"> – </w:t>
      </w:r>
      <w:r w:rsidRPr="00A145C1">
        <w:rPr>
          <w:bCs/>
          <w:spacing w:val="-1"/>
          <w:sz w:val="28"/>
          <w:szCs w:val="28"/>
        </w:rPr>
        <w:t>22,82365 тыс. рублей.</w:t>
      </w:r>
      <w:proofErr w:type="gramEnd"/>
    </w:p>
    <w:p w:rsidR="00CB15C0" w:rsidRDefault="00CB15C0" w:rsidP="00BB5C11">
      <w:pPr>
        <w:ind w:right="44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2020 году было подписано соглашение между Министерством культуры Архангельской области и администрацией муниципального образования «Холмогорский муниципальный район» о выполнении условий соглашений о предоставлении дотации на поддержку мер по обеспечению сбалансированности бюджетов. Были выделены денежные средства в размере 11930,6 тыс. рублей</w:t>
      </w:r>
      <w:r w:rsidR="00A145C1">
        <w:rPr>
          <w:spacing w:val="-1"/>
          <w:sz w:val="28"/>
          <w:szCs w:val="28"/>
        </w:rPr>
        <w:t xml:space="preserve">. Был осуществлен капитальный ремонт здания </w:t>
      </w:r>
      <w:proofErr w:type="spellStart"/>
      <w:r w:rsidR="00A145C1">
        <w:rPr>
          <w:spacing w:val="-1"/>
          <w:sz w:val="28"/>
          <w:szCs w:val="28"/>
        </w:rPr>
        <w:lastRenderedPageBreak/>
        <w:t>Матигорского</w:t>
      </w:r>
      <w:proofErr w:type="spellEnd"/>
      <w:r w:rsidR="00A145C1">
        <w:rPr>
          <w:spacing w:val="-1"/>
          <w:sz w:val="28"/>
          <w:szCs w:val="28"/>
        </w:rPr>
        <w:t xml:space="preserve"> Дома Культуры, Нижне-</w:t>
      </w:r>
      <w:proofErr w:type="spellStart"/>
      <w:r w:rsidR="00A145C1">
        <w:rPr>
          <w:spacing w:val="-1"/>
          <w:sz w:val="28"/>
          <w:szCs w:val="28"/>
        </w:rPr>
        <w:t>Койдокурского</w:t>
      </w:r>
      <w:proofErr w:type="spellEnd"/>
      <w:r w:rsidR="00A145C1">
        <w:rPr>
          <w:spacing w:val="-1"/>
          <w:sz w:val="28"/>
          <w:szCs w:val="28"/>
        </w:rPr>
        <w:t xml:space="preserve"> Дома Культуры, </w:t>
      </w:r>
      <w:proofErr w:type="spellStart"/>
      <w:r w:rsidR="00A145C1">
        <w:rPr>
          <w:spacing w:val="-1"/>
          <w:sz w:val="28"/>
          <w:szCs w:val="28"/>
        </w:rPr>
        <w:t>Копаческого</w:t>
      </w:r>
      <w:proofErr w:type="spellEnd"/>
      <w:r w:rsidR="00A145C1">
        <w:rPr>
          <w:spacing w:val="-1"/>
          <w:sz w:val="28"/>
          <w:szCs w:val="28"/>
        </w:rPr>
        <w:t xml:space="preserve"> Дома Культуры.</w:t>
      </w:r>
    </w:p>
    <w:p w:rsidR="00686586" w:rsidRDefault="00686586" w:rsidP="00686586">
      <w:pPr>
        <w:ind w:right="44" w:firstLine="709"/>
        <w:jc w:val="both"/>
        <w:rPr>
          <w:bCs/>
          <w:spacing w:val="-1"/>
          <w:sz w:val="28"/>
          <w:szCs w:val="28"/>
        </w:rPr>
      </w:pPr>
      <w:r w:rsidRPr="00686586">
        <w:rPr>
          <w:bCs/>
          <w:spacing w:val="-1"/>
          <w:sz w:val="28"/>
          <w:szCs w:val="28"/>
        </w:rPr>
        <w:t>Структурными подразделениями МКУК «ХЦКС» в 2020 году проведено 1345</w:t>
      </w:r>
      <w:r w:rsidRPr="00686586">
        <w:rPr>
          <w:b/>
          <w:bCs/>
          <w:spacing w:val="-1"/>
          <w:sz w:val="28"/>
          <w:szCs w:val="28"/>
        </w:rPr>
        <w:t xml:space="preserve"> </w:t>
      </w:r>
      <w:r w:rsidRPr="00686586">
        <w:rPr>
          <w:bCs/>
          <w:spacing w:val="-1"/>
          <w:sz w:val="28"/>
          <w:szCs w:val="28"/>
        </w:rPr>
        <w:t>культурно-массовых мероприяти</w:t>
      </w:r>
      <w:r w:rsidR="00B87FAC">
        <w:rPr>
          <w:bCs/>
          <w:spacing w:val="-1"/>
          <w:sz w:val="28"/>
          <w:szCs w:val="28"/>
        </w:rPr>
        <w:t>й</w:t>
      </w:r>
      <w:r w:rsidRPr="00686586">
        <w:rPr>
          <w:bCs/>
          <w:spacing w:val="-1"/>
          <w:sz w:val="28"/>
          <w:szCs w:val="28"/>
        </w:rPr>
        <w:t xml:space="preserve"> с посещением 39859 человек. На платной основе проведено 551 мероприятие  13796 посещений. В связи с пандемией </w:t>
      </w:r>
      <w:proofErr w:type="spellStart"/>
      <w:r w:rsidRPr="00686586">
        <w:rPr>
          <w:bCs/>
          <w:spacing w:val="-1"/>
          <w:sz w:val="28"/>
          <w:szCs w:val="28"/>
        </w:rPr>
        <w:t>корон</w:t>
      </w:r>
      <w:r w:rsidR="00BB5C11">
        <w:rPr>
          <w:bCs/>
          <w:spacing w:val="-1"/>
          <w:sz w:val="28"/>
          <w:szCs w:val="28"/>
        </w:rPr>
        <w:t>а</w:t>
      </w:r>
      <w:r w:rsidRPr="00686586">
        <w:rPr>
          <w:bCs/>
          <w:spacing w:val="-1"/>
          <w:sz w:val="28"/>
          <w:szCs w:val="28"/>
        </w:rPr>
        <w:t>вирусной</w:t>
      </w:r>
      <w:proofErr w:type="spellEnd"/>
      <w:r w:rsidRPr="00686586">
        <w:rPr>
          <w:bCs/>
          <w:spacing w:val="-1"/>
          <w:sz w:val="28"/>
          <w:szCs w:val="28"/>
        </w:rPr>
        <w:t xml:space="preserve"> инфекции количество мероприятий резко упало на 56%, количество посещений на 65%. </w:t>
      </w:r>
    </w:p>
    <w:p w:rsidR="001615CD" w:rsidRPr="001615CD" w:rsidRDefault="001615CD" w:rsidP="001615CD">
      <w:pPr>
        <w:ind w:right="44" w:firstLine="709"/>
        <w:jc w:val="both"/>
        <w:rPr>
          <w:bCs/>
          <w:spacing w:val="-1"/>
          <w:sz w:val="28"/>
          <w:szCs w:val="28"/>
        </w:rPr>
      </w:pPr>
      <w:r w:rsidRPr="001615CD">
        <w:rPr>
          <w:bCs/>
          <w:spacing w:val="-1"/>
          <w:sz w:val="28"/>
          <w:szCs w:val="28"/>
        </w:rPr>
        <w:t xml:space="preserve">Количество посещений библиотек в стационарных условиях – 52047, в том числе: с целью получений библиотечно-информационных услуг </w:t>
      </w:r>
      <w:r w:rsidR="006022A3" w:rsidRPr="001615CD">
        <w:rPr>
          <w:bCs/>
          <w:spacing w:val="-1"/>
          <w:sz w:val="28"/>
          <w:szCs w:val="28"/>
        </w:rPr>
        <w:t>–</w:t>
      </w:r>
      <w:r w:rsidR="006022A3">
        <w:rPr>
          <w:bCs/>
          <w:spacing w:val="-1"/>
          <w:sz w:val="28"/>
          <w:szCs w:val="28"/>
        </w:rPr>
        <w:t xml:space="preserve"> </w:t>
      </w:r>
      <w:r w:rsidRPr="001615CD">
        <w:rPr>
          <w:bCs/>
          <w:spacing w:val="-1"/>
          <w:sz w:val="28"/>
          <w:szCs w:val="28"/>
        </w:rPr>
        <w:t xml:space="preserve">44075, посещений массовых мероприятий – 7972. Количество посещений библиотек вне стационара – 6927, в том числе: с целью получений библиотечно-информационных услуг </w:t>
      </w:r>
      <w:r w:rsidR="006022A3" w:rsidRPr="001615CD">
        <w:rPr>
          <w:bCs/>
          <w:spacing w:val="-1"/>
          <w:sz w:val="28"/>
          <w:szCs w:val="28"/>
        </w:rPr>
        <w:t>–</w:t>
      </w:r>
      <w:r w:rsidRPr="001615CD">
        <w:rPr>
          <w:bCs/>
          <w:spacing w:val="-1"/>
          <w:sz w:val="28"/>
          <w:szCs w:val="28"/>
        </w:rPr>
        <w:t xml:space="preserve"> 1730, посещений массовых мероприятий – 5197. </w:t>
      </w:r>
    </w:p>
    <w:p w:rsidR="001615CD" w:rsidRDefault="001615CD" w:rsidP="00A96068">
      <w:pPr>
        <w:ind w:right="44" w:firstLine="709"/>
        <w:jc w:val="both"/>
        <w:rPr>
          <w:bCs/>
          <w:spacing w:val="-1"/>
          <w:sz w:val="28"/>
          <w:szCs w:val="28"/>
        </w:rPr>
      </w:pPr>
      <w:r w:rsidRPr="001615CD">
        <w:rPr>
          <w:bCs/>
          <w:spacing w:val="-1"/>
          <w:sz w:val="28"/>
          <w:szCs w:val="28"/>
        </w:rPr>
        <w:t>Книговыдача в стационарных условиях – 169757 экз., вне стационара – 5101 экз.</w:t>
      </w:r>
    </w:p>
    <w:p w:rsidR="00686586" w:rsidRDefault="00A96068" w:rsidP="00BF4904">
      <w:pPr>
        <w:ind w:right="44" w:firstLine="709"/>
        <w:jc w:val="both"/>
        <w:rPr>
          <w:spacing w:val="-1"/>
          <w:sz w:val="28"/>
          <w:szCs w:val="28"/>
          <w:highlight w:val="yellow"/>
        </w:rPr>
      </w:pPr>
      <w:r w:rsidRPr="00A96068">
        <w:rPr>
          <w:spacing w:val="-1"/>
          <w:sz w:val="28"/>
          <w:szCs w:val="28"/>
        </w:rPr>
        <w:t>В 2020 году проведено 2045 мероприятий</w:t>
      </w:r>
      <w:r>
        <w:rPr>
          <w:spacing w:val="-1"/>
          <w:sz w:val="28"/>
          <w:szCs w:val="28"/>
        </w:rPr>
        <w:t xml:space="preserve"> в библиотеках Холмогорского </w:t>
      </w:r>
      <w:r w:rsidR="006022A3">
        <w:rPr>
          <w:spacing w:val="-1"/>
          <w:sz w:val="28"/>
          <w:szCs w:val="28"/>
        </w:rPr>
        <w:t xml:space="preserve">муниципального </w:t>
      </w:r>
      <w:r>
        <w:rPr>
          <w:spacing w:val="-1"/>
          <w:sz w:val="28"/>
          <w:szCs w:val="28"/>
        </w:rPr>
        <w:t>района</w:t>
      </w:r>
      <w:r w:rsidRPr="00A96068">
        <w:rPr>
          <w:spacing w:val="-1"/>
          <w:sz w:val="28"/>
          <w:szCs w:val="28"/>
        </w:rPr>
        <w:t>, из них 911 – в стационарных условиях, 318 – вне стационара, 816 – в удаленном режиме.</w:t>
      </w:r>
    </w:p>
    <w:p w:rsidR="00A96068" w:rsidRPr="00A96068" w:rsidRDefault="00A96068" w:rsidP="00A96068">
      <w:pPr>
        <w:ind w:right="44" w:firstLine="709"/>
        <w:jc w:val="both"/>
        <w:rPr>
          <w:spacing w:val="-1"/>
          <w:sz w:val="28"/>
          <w:szCs w:val="28"/>
        </w:rPr>
      </w:pPr>
      <w:r w:rsidRPr="00A96068">
        <w:rPr>
          <w:bCs/>
          <w:spacing w:val="-1"/>
          <w:sz w:val="28"/>
          <w:szCs w:val="28"/>
        </w:rPr>
        <w:t xml:space="preserve">В 2020 году для специалистов библиотек был организован районный семинар </w:t>
      </w:r>
      <w:r w:rsidRPr="00A96068">
        <w:rPr>
          <w:spacing w:val="-1"/>
          <w:sz w:val="28"/>
          <w:szCs w:val="28"/>
        </w:rPr>
        <w:t>«Библиотечное проектирование: учимся, анализируем, пробуем».</w:t>
      </w:r>
    </w:p>
    <w:p w:rsidR="00A96068" w:rsidRPr="00A96068" w:rsidRDefault="00A96068" w:rsidP="00A96068">
      <w:pPr>
        <w:ind w:right="44" w:firstLine="709"/>
        <w:jc w:val="both"/>
        <w:rPr>
          <w:spacing w:val="-1"/>
          <w:sz w:val="28"/>
          <w:szCs w:val="28"/>
        </w:rPr>
      </w:pPr>
      <w:r w:rsidRPr="00A96068">
        <w:rPr>
          <w:spacing w:val="-1"/>
          <w:sz w:val="28"/>
          <w:szCs w:val="28"/>
        </w:rPr>
        <w:t xml:space="preserve">В 2020 году специалисты библиотек Холмогорского района приняли участие в профессиональных мероприятиях различного уровня, в </w:t>
      </w:r>
      <w:proofErr w:type="spellStart"/>
      <w:r w:rsidRPr="00A96068">
        <w:rPr>
          <w:spacing w:val="-1"/>
          <w:sz w:val="28"/>
          <w:szCs w:val="28"/>
        </w:rPr>
        <w:t>т.ч</w:t>
      </w:r>
      <w:proofErr w:type="spellEnd"/>
      <w:r w:rsidRPr="00A96068">
        <w:rPr>
          <w:spacing w:val="-1"/>
          <w:sz w:val="28"/>
          <w:szCs w:val="28"/>
        </w:rPr>
        <w:t>. в онлайн-формате (</w:t>
      </w:r>
      <w:proofErr w:type="spellStart"/>
      <w:r w:rsidRPr="00A96068">
        <w:rPr>
          <w:spacing w:val="-1"/>
          <w:sz w:val="28"/>
          <w:szCs w:val="28"/>
        </w:rPr>
        <w:t>вебинары</w:t>
      </w:r>
      <w:proofErr w:type="spellEnd"/>
      <w:r w:rsidRPr="00A96068">
        <w:rPr>
          <w:spacing w:val="-1"/>
          <w:sz w:val="28"/>
          <w:szCs w:val="28"/>
        </w:rPr>
        <w:t xml:space="preserve">, семинары, конференции и т.д.). </w:t>
      </w:r>
    </w:p>
    <w:p w:rsidR="00BF4904" w:rsidRPr="00B967DD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B967DD">
        <w:rPr>
          <w:spacing w:val="-1"/>
          <w:sz w:val="28"/>
          <w:szCs w:val="28"/>
        </w:rPr>
        <w:t xml:space="preserve">В отчетном году музеями района проведено 616 экскурсий (музей </w:t>
      </w:r>
      <w:r w:rsidR="006022A3">
        <w:rPr>
          <w:spacing w:val="-1"/>
          <w:sz w:val="28"/>
          <w:szCs w:val="28"/>
        </w:rPr>
        <w:t xml:space="preserve">                               </w:t>
      </w:r>
      <w:r w:rsidRPr="00B967DD">
        <w:rPr>
          <w:spacing w:val="-1"/>
          <w:sz w:val="28"/>
          <w:szCs w:val="28"/>
        </w:rPr>
        <w:t xml:space="preserve">М.В. Ломоносова – </w:t>
      </w:r>
      <w:r w:rsidR="00B967DD" w:rsidRPr="00B967DD">
        <w:rPr>
          <w:spacing w:val="-1"/>
          <w:sz w:val="28"/>
          <w:szCs w:val="28"/>
        </w:rPr>
        <w:t>125</w:t>
      </w:r>
      <w:r w:rsidRPr="00B967DD">
        <w:rPr>
          <w:spacing w:val="-1"/>
          <w:sz w:val="28"/>
          <w:szCs w:val="28"/>
        </w:rPr>
        <w:t xml:space="preserve">, Холмогорский </w:t>
      </w:r>
      <w:r w:rsidR="000403B9">
        <w:rPr>
          <w:spacing w:val="-1"/>
          <w:sz w:val="28"/>
          <w:szCs w:val="28"/>
        </w:rPr>
        <w:t>краеведческий музей</w:t>
      </w:r>
      <w:r w:rsidRPr="00B967DD">
        <w:rPr>
          <w:spacing w:val="-1"/>
          <w:sz w:val="28"/>
          <w:szCs w:val="28"/>
        </w:rPr>
        <w:t xml:space="preserve"> – </w:t>
      </w:r>
      <w:r w:rsidR="00CD6387" w:rsidRPr="00B967DD">
        <w:rPr>
          <w:spacing w:val="-1"/>
          <w:sz w:val="28"/>
          <w:szCs w:val="28"/>
        </w:rPr>
        <w:t>50</w:t>
      </w:r>
      <w:r w:rsidRPr="00B967DD">
        <w:rPr>
          <w:spacing w:val="-1"/>
          <w:sz w:val="28"/>
          <w:szCs w:val="28"/>
        </w:rPr>
        <w:t xml:space="preserve">, </w:t>
      </w:r>
      <w:proofErr w:type="spellStart"/>
      <w:r w:rsidRPr="00B967DD">
        <w:rPr>
          <w:spacing w:val="-1"/>
          <w:sz w:val="28"/>
          <w:szCs w:val="28"/>
        </w:rPr>
        <w:t>Емецкий</w:t>
      </w:r>
      <w:proofErr w:type="spellEnd"/>
      <w:r w:rsidRPr="00B967DD">
        <w:rPr>
          <w:spacing w:val="-1"/>
          <w:sz w:val="28"/>
          <w:szCs w:val="28"/>
        </w:rPr>
        <w:t xml:space="preserve"> </w:t>
      </w:r>
      <w:r w:rsidR="000403B9">
        <w:rPr>
          <w:spacing w:val="-1"/>
          <w:sz w:val="28"/>
          <w:szCs w:val="28"/>
        </w:rPr>
        <w:t>краеведческий музей</w:t>
      </w:r>
      <w:r w:rsidRPr="00B967DD">
        <w:rPr>
          <w:spacing w:val="-1"/>
          <w:sz w:val="28"/>
          <w:szCs w:val="28"/>
        </w:rPr>
        <w:t xml:space="preserve"> – </w:t>
      </w:r>
      <w:r w:rsidR="00CD6387" w:rsidRPr="00B967DD">
        <w:rPr>
          <w:spacing w:val="-1"/>
          <w:sz w:val="28"/>
          <w:szCs w:val="28"/>
        </w:rPr>
        <w:t>17</w:t>
      </w:r>
      <w:r w:rsidRPr="00B967DD">
        <w:rPr>
          <w:spacing w:val="-1"/>
          <w:sz w:val="28"/>
          <w:szCs w:val="28"/>
        </w:rPr>
        <w:t>). Ч</w:t>
      </w:r>
      <w:r w:rsidR="00B967DD" w:rsidRPr="00B967DD">
        <w:rPr>
          <w:spacing w:val="-1"/>
          <w:sz w:val="28"/>
          <w:szCs w:val="28"/>
        </w:rPr>
        <w:t>исло экскурсионных посещений – 1400</w:t>
      </w:r>
      <w:r w:rsidRPr="00B967DD">
        <w:rPr>
          <w:spacing w:val="-1"/>
          <w:sz w:val="28"/>
          <w:szCs w:val="28"/>
        </w:rPr>
        <w:t xml:space="preserve"> чел</w:t>
      </w:r>
      <w:r w:rsidR="00B967DD" w:rsidRPr="00B967DD">
        <w:rPr>
          <w:spacing w:val="-1"/>
          <w:sz w:val="28"/>
          <w:szCs w:val="28"/>
        </w:rPr>
        <w:t>овек. Проведено 11</w:t>
      </w:r>
      <w:r w:rsidRPr="00B967DD">
        <w:rPr>
          <w:spacing w:val="-1"/>
          <w:sz w:val="28"/>
          <w:szCs w:val="28"/>
        </w:rPr>
        <w:t xml:space="preserve"> массовых мероприяти</w:t>
      </w:r>
      <w:r w:rsidR="00A145C1">
        <w:rPr>
          <w:spacing w:val="-1"/>
          <w:sz w:val="28"/>
          <w:szCs w:val="28"/>
        </w:rPr>
        <w:t>й</w:t>
      </w:r>
      <w:r w:rsidRPr="00B967DD">
        <w:rPr>
          <w:spacing w:val="-1"/>
          <w:sz w:val="28"/>
          <w:szCs w:val="28"/>
        </w:rPr>
        <w:t xml:space="preserve">, число присутствующих на них </w:t>
      </w:r>
      <w:r w:rsidR="00B967DD" w:rsidRPr="00B967DD">
        <w:rPr>
          <w:spacing w:val="-1"/>
          <w:sz w:val="28"/>
          <w:szCs w:val="28"/>
        </w:rPr>
        <w:t xml:space="preserve">500 </w:t>
      </w:r>
      <w:r w:rsidRPr="00B967DD">
        <w:rPr>
          <w:spacing w:val="-1"/>
          <w:sz w:val="28"/>
          <w:szCs w:val="28"/>
        </w:rPr>
        <w:t xml:space="preserve">человек. Общая посещаемость музея составила </w:t>
      </w:r>
      <w:r w:rsidR="00CD6387" w:rsidRPr="00B967DD">
        <w:rPr>
          <w:spacing w:val="-1"/>
          <w:sz w:val="28"/>
          <w:szCs w:val="28"/>
        </w:rPr>
        <w:t>4900</w:t>
      </w:r>
      <w:r w:rsidRPr="00B967DD">
        <w:rPr>
          <w:spacing w:val="-1"/>
          <w:sz w:val="28"/>
          <w:szCs w:val="28"/>
        </w:rPr>
        <w:t xml:space="preserve"> человек.</w:t>
      </w:r>
    </w:p>
    <w:p w:rsidR="00BF4904" w:rsidRDefault="00BF4904" w:rsidP="00BF4904">
      <w:pPr>
        <w:ind w:right="44" w:firstLine="709"/>
        <w:jc w:val="both"/>
        <w:rPr>
          <w:spacing w:val="-1"/>
          <w:sz w:val="28"/>
          <w:szCs w:val="28"/>
        </w:rPr>
      </w:pPr>
      <w:r w:rsidRPr="00B967DD">
        <w:rPr>
          <w:spacing w:val="-1"/>
          <w:sz w:val="28"/>
          <w:szCs w:val="28"/>
        </w:rPr>
        <w:t>В музеях читались лекции, беседы, консультации на различные темы с демонстрацией музейных материалов, проводились различные выставки</w:t>
      </w:r>
      <w:r w:rsidR="00B967DD">
        <w:rPr>
          <w:spacing w:val="-1"/>
          <w:sz w:val="28"/>
          <w:szCs w:val="28"/>
        </w:rPr>
        <w:t>.</w:t>
      </w:r>
      <w:r w:rsidRPr="00B967DD">
        <w:rPr>
          <w:spacing w:val="-1"/>
          <w:sz w:val="28"/>
          <w:szCs w:val="28"/>
        </w:rPr>
        <w:t xml:space="preserve"> </w:t>
      </w:r>
    </w:p>
    <w:p w:rsidR="00686586" w:rsidRPr="00FF2C86" w:rsidRDefault="00FF2C86" w:rsidP="00686586">
      <w:pPr>
        <w:pStyle w:val="ConsPlusCell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022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6586" w:rsidRPr="00FF2C86">
        <w:rPr>
          <w:sz w:val="28"/>
          <w:szCs w:val="28"/>
        </w:rPr>
        <w:t>Для реализации мероприятий программы предусмотрены финансовые средства в размере 100928,59458 тыс. рублей из них:</w:t>
      </w:r>
    </w:p>
    <w:p w:rsidR="00686586" w:rsidRPr="00FF2C86" w:rsidRDefault="00686586" w:rsidP="00686586">
      <w:pPr>
        <w:pStyle w:val="ConsPlusCell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 xml:space="preserve">федеральный бюджет – 190,0 тыс. руб., </w:t>
      </w:r>
    </w:p>
    <w:p w:rsidR="00686586" w:rsidRPr="00FF2C86" w:rsidRDefault="00686586" w:rsidP="00686586">
      <w:pPr>
        <w:pStyle w:val="ConsPlusCell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>областной бюджет – 8143,43294 тыс. руб.,</w:t>
      </w:r>
    </w:p>
    <w:p w:rsidR="00686586" w:rsidRPr="00FF2C86" w:rsidRDefault="00686586" w:rsidP="00686586">
      <w:pPr>
        <w:pStyle w:val="ConsPlusCell"/>
        <w:tabs>
          <w:tab w:val="left" w:pos="720"/>
        </w:tabs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>местный бюджет – 92595,16164 тыс. руб.;</w:t>
      </w:r>
    </w:p>
    <w:p w:rsidR="00C924B7" w:rsidRPr="00FF2C86" w:rsidRDefault="00C924B7" w:rsidP="00C924B7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 xml:space="preserve">внебюджетные средства – 0,0 тыс. руб. </w:t>
      </w:r>
    </w:p>
    <w:p w:rsidR="00C924B7" w:rsidRPr="00FF2C86" w:rsidRDefault="00C924B7" w:rsidP="00C924B7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 xml:space="preserve">За отчетный период израсходовано </w:t>
      </w:r>
      <w:r w:rsidR="00FF2C86" w:rsidRPr="00FF2C86">
        <w:rPr>
          <w:sz w:val="28"/>
          <w:szCs w:val="28"/>
        </w:rPr>
        <w:t xml:space="preserve">100571,31743 </w:t>
      </w:r>
      <w:r w:rsidRPr="00FF2C86">
        <w:rPr>
          <w:sz w:val="28"/>
          <w:szCs w:val="28"/>
        </w:rPr>
        <w:t>тыс. рублей из них:</w:t>
      </w:r>
    </w:p>
    <w:p w:rsidR="00C924B7" w:rsidRPr="00FF2C86" w:rsidRDefault="00C924B7" w:rsidP="00C924B7">
      <w:pPr>
        <w:pStyle w:val="ConsPlusCell"/>
        <w:ind w:firstLine="709"/>
        <w:rPr>
          <w:sz w:val="28"/>
          <w:szCs w:val="28"/>
        </w:rPr>
      </w:pPr>
      <w:r w:rsidRPr="00FF2C86">
        <w:rPr>
          <w:sz w:val="28"/>
          <w:szCs w:val="28"/>
        </w:rPr>
        <w:t xml:space="preserve">федеральный бюджет – </w:t>
      </w:r>
      <w:r w:rsidR="004B550D" w:rsidRPr="00FF2C86">
        <w:rPr>
          <w:sz w:val="28"/>
          <w:szCs w:val="28"/>
        </w:rPr>
        <w:t xml:space="preserve">190,0 </w:t>
      </w:r>
      <w:r w:rsidRPr="00FF2C86">
        <w:rPr>
          <w:sz w:val="28"/>
          <w:szCs w:val="28"/>
        </w:rPr>
        <w:t>тыс. руб.,</w:t>
      </w:r>
    </w:p>
    <w:p w:rsidR="00C924B7" w:rsidRPr="00FF2C86" w:rsidRDefault="00C924B7" w:rsidP="00C924B7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 xml:space="preserve">областной бюджет – </w:t>
      </w:r>
      <w:r w:rsidR="004B550D" w:rsidRPr="00FF2C86">
        <w:rPr>
          <w:sz w:val="28"/>
          <w:szCs w:val="28"/>
        </w:rPr>
        <w:t xml:space="preserve">8143,43294 </w:t>
      </w:r>
      <w:r w:rsidRPr="00FF2C86">
        <w:rPr>
          <w:sz w:val="28"/>
          <w:szCs w:val="28"/>
        </w:rPr>
        <w:t xml:space="preserve">тыс. руб., </w:t>
      </w:r>
    </w:p>
    <w:p w:rsidR="00C924B7" w:rsidRPr="00FF2C86" w:rsidRDefault="00C924B7" w:rsidP="00C924B7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 xml:space="preserve">местный бюджет – </w:t>
      </w:r>
      <w:r w:rsidR="00FF2C86" w:rsidRPr="00FF2C86">
        <w:rPr>
          <w:sz w:val="28"/>
          <w:szCs w:val="28"/>
        </w:rPr>
        <w:t xml:space="preserve">92237,88449 </w:t>
      </w:r>
      <w:r w:rsidRPr="00FF2C86">
        <w:rPr>
          <w:sz w:val="28"/>
          <w:szCs w:val="28"/>
        </w:rPr>
        <w:t>тыс. руб.</w:t>
      </w:r>
    </w:p>
    <w:p w:rsidR="00C924B7" w:rsidRDefault="00C924B7" w:rsidP="00C924B7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FF2C86">
        <w:rPr>
          <w:sz w:val="28"/>
          <w:szCs w:val="28"/>
        </w:rPr>
        <w:t>внебюджетные средства – 0,0 тыс. руб.</w:t>
      </w:r>
    </w:p>
    <w:p w:rsidR="00C924B7" w:rsidRPr="004B550D" w:rsidRDefault="00DA5FF8" w:rsidP="00C924B7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022A3">
        <w:rPr>
          <w:sz w:val="28"/>
          <w:szCs w:val="28"/>
        </w:rPr>
        <w:t>.</w:t>
      </w:r>
      <w:r w:rsidRPr="00DA5FF8">
        <w:rPr>
          <w:sz w:val="28"/>
          <w:szCs w:val="28"/>
        </w:rPr>
        <w:t xml:space="preserve"> </w:t>
      </w:r>
      <w:r w:rsidR="00C924B7" w:rsidRPr="004B550D">
        <w:rPr>
          <w:sz w:val="28"/>
          <w:szCs w:val="28"/>
        </w:rPr>
        <w:t>В отчетном периоде администрация МО «Холмогорский муниципальный район» принимала участие в реализации государственной программы Архангельской об</w:t>
      </w:r>
      <w:r w:rsidR="004B550D" w:rsidRPr="004B550D">
        <w:rPr>
          <w:sz w:val="28"/>
          <w:szCs w:val="28"/>
        </w:rPr>
        <w:t>ласти «Культура Русского Севера</w:t>
      </w:r>
      <w:r w:rsidR="00C924B7" w:rsidRPr="004B550D">
        <w:rPr>
          <w:sz w:val="28"/>
          <w:szCs w:val="28"/>
        </w:rPr>
        <w:t xml:space="preserve">, утвержденной постановлением Правительства Архангельской области от 12 </w:t>
      </w:r>
      <w:r w:rsidR="00C924B7" w:rsidRPr="004B550D">
        <w:rPr>
          <w:sz w:val="28"/>
          <w:szCs w:val="28"/>
        </w:rPr>
        <w:lastRenderedPageBreak/>
        <w:t>октября 2012 года № 461-пп «Об утверждении государственной программы Архангельской области «Культура Русского Севера (2013–2024 годы)», в рамках государственной программы были заключены соглашения:</w:t>
      </w:r>
    </w:p>
    <w:p w:rsidR="00DA5FF8" w:rsidRPr="00DA5FF8" w:rsidRDefault="00DA5FF8" w:rsidP="00C924B7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 w:rsidRPr="00DA5FF8">
        <w:rPr>
          <w:sz w:val="28"/>
          <w:szCs w:val="28"/>
        </w:rPr>
        <w:t>соглашение между Министерством культуры и администрацией МО «Холмогорский муниципальный район» от 11 января 2020 года № 11656000-1-2019-010 «О предоставлении субсидии бюджету муниципального образования Архангельской области из областного бюджета на государственную поддержку отрасли культуры». В рамках соглашения были выделен</w:t>
      </w:r>
      <w:r w:rsidR="00696978">
        <w:rPr>
          <w:sz w:val="28"/>
          <w:szCs w:val="28"/>
        </w:rPr>
        <w:t>ы денежные средства в размере 7484</w:t>
      </w:r>
      <w:r w:rsidRPr="00DA5FF8">
        <w:rPr>
          <w:sz w:val="28"/>
          <w:szCs w:val="28"/>
        </w:rPr>
        <w:t>83,476 рублей</w:t>
      </w:r>
      <w:r w:rsidR="00A33C88">
        <w:rPr>
          <w:sz w:val="28"/>
          <w:szCs w:val="28"/>
        </w:rPr>
        <w:t>;</w:t>
      </w:r>
    </w:p>
    <w:p w:rsidR="00C924B7" w:rsidRPr="00DA5FF8" w:rsidRDefault="00C924B7" w:rsidP="00C924B7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 w:rsidRPr="00DA5FF8">
        <w:rPr>
          <w:sz w:val="28"/>
          <w:szCs w:val="28"/>
        </w:rPr>
        <w:t>соглашение между Министерством культуры и администрацией МО «Холмогорский муниципальный район» от 1</w:t>
      </w:r>
      <w:r w:rsidR="004B550D" w:rsidRPr="00DA5FF8">
        <w:rPr>
          <w:sz w:val="28"/>
          <w:szCs w:val="28"/>
        </w:rPr>
        <w:t>1</w:t>
      </w:r>
      <w:r w:rsidRPr="00DA5FF8">
        <w:rPr>
          <w:sz w:val="28"/>
          <w:szCs w:val="28"/>
        </w:rPr>
        <w:t xml:space="preserve"> </w:t>
      </w:r>
      <w:r w:rsidR="004B550D" w:rsidRPr="00DA5FF8">
        <w:rPr>
          <w:sz w:val="28"/>
          <w:szCs w:val="28"/>
        </w:rPr>
        <w:t>января 2020</w:t>
      </w:r>
      <w:r w:rsidRPr="00DA5FF8">
        <w:rPr>
          <w:sz w:val="28"/>
          <w:szCs w:val="28"/>
        </w:rPr>
        <w:t xml:space="preserve"> года № 11656000-1-20</w:t>
      </w:r>
      <w:r w:rsidR="00DA5FF8" w:rsidRPr="00DA5FF8">
        <w:rPr>
          <w:sz w:val="28"/>
          <w:szCs w:val="28"/>
        </w:rPr>
        <w:t>20</w:t>
      </w:r>
      <w:r w:rsidRPr="00DA5FF8">
        <w:rPr>
          <w:sz w:val="28"/>
          <w:szCs w:val="28"/>
        </w:rPr>
        <w:t>-0</w:t>
      </w:r>
      <w:r w:rsidR="004B550D" w:rsidRPr="00DA5FF8">
        <w:rPr>
          <w:sz w:val="28"/>
          <w:szCs w:val="28"/>
        </w:rPr>
        <w:t>0</w:t>
      </w:r>
      <w:r w:rsidR="00DA5FF8" w:rsidRPr="00DA5FF8">
        <w:rPr>
          <w:sz w:val="28"/>
          <w:szCs w:val="28"/>
        </w:rPr>
        <w:t>1</w:t>
      </w:r>
      <w:r w:rsidRPr="00DA5FF8">
        <w:rPr>
          <w:sz w:val="28"/>
          <w:szCs w:val="28"/>
        </w:rPr>
        <w:t xml:space="preserve"> «О предоставлении субсидии бюджету муниципального образования Архангельской области из областного бюджета на </w:t>
      </w:r>
      <w:r w:rsidR="004B550D" w:rsidRPr="00DA5FF8">
        <w:rPr>
          <w:sz w:val="28"/>
          <w:szCs w:val="28"/>
        </w:rPr>
        <w:t>государственную поддержку отрасли культуры</w:t>
      </w:r>
      <w:r w:rsidRPr="00DA5FF8">
        <w:rPr>
          <w:sz w:val="28"/>
          <w:szCs w:val="28"/>
        </w:rPr>
        <w:t xml:space="preserve">». В рамках соглашения были выделены денежные средства в размере </w:t>
      </w:r>
      <w:r w:rsidR="00696978">
        <w:rPr>
          <w:sz w:val="28"/>
          <w:szCs w:val="28"/>
        </w:rPr>
        <w:t>222</w:t>
      </w:r>
      <w:r w:rsidR="00DA5FF8" w:rsidRPr="00DA5FF8">
        <w:rPr>
          <w:sz w:val="28"/>
          <w:szCs w:val="28"/>
        </w:rPr>
        <w:t>222</w:t>
      </w:r>
      <w:r w:rsidR="00DA5FF8">
        <w:rPr>
          <w:sz w:val="28"/>
          <w:szCs w:val="28"/>
        </w:rPr>
        <w:t>,</w:t>
      </w:r>
      <w:r w:rsidR="00DA5FF8" w:rsidRPr="00DA5FF8">
        <w:rPr>
          <w:sz w:val="28"/>
          <w:szCs w:val="28"/>
        </w:rPr>
        <w:t>22</w:t>
      </w:r>
      <w:r w:rsidRPr="00DA5FF8">
        <w:rPr>
          <w:sz w:val="28"/>
          <w:szCs w:val="28"/>
        </w:rPr>
        <w:t xml:space="preserve"> рублей;</w:t>
      </w:r>
    </w:p>
    <w:p w:rsidR="00DA5FF8" w:rsidRPr="00A33C88" w:rsidRDefault="00DA5FF8" w:rsidP="00DA5FF8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 w:rsidRPr="00A33C88">
        <w:rPr>
          <w:sz w:val="28"/>
          <w:szCs w:val="28"/>
        </w:rPr>
        <w:t>соглашение между Министерством культуры и администрацией МО «Холмогорский муниципальный район» от 13 февраля 2020 года № 42 «О предоставлении субсидии из областного бюджета бюджету муниципального района (городского округа) Архангельской области на мероприятие по комплектованию книжных фондов муниципальных образований Архангельской области и подписку на пери</w:t>
      </w:r>
      <w:r w:rsidR="00696978">
        <w:rPr>
          <w:sz w:val="28"/>
          <w:szCs w:val="28"/>
        </w:rPr>
        <w:t>одическую печать» в размере 757</w:t>
      </w:r>
      <w:r w:rsidRPr="00A33C88">
        <w:rPr>
          <w:sz w:val="28"/>
          <w:szCs w:val="28"/>
        </w:rPr>
        <w:t>066,67</w:t>
      </w:r>
      <w:r w:rsidR="0034036C">
        <w:rPr>
          <w:sz w:val="28"/>
          <w:szCs w:val="28"/>
        </w:rPr>
        <w:t xml:space="preserve"> </w:t>
      </w:r>
      <w:r w:rsidR="00A33C88">
        <w:rPr>
          <w:sz w:val="28"/>
          <w:szCs w:val="28"/>
        </w:rPr>
        <w:t>рублей;</w:t>
      </w:r>
    </w:p>
    <w:p w:rsidR="00A33C88" w:rsidRPr="00A33C88" w:rsidRDefault="00A33C88" w:rsidP="00A33C88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 w:rsidRPr="00A33C88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>
        <w:rPr>
          <w:sz w:val="28"/>
          <w:szCs w:val="28"/>
        </w:rPr>
        <w:t>20</w:t>
      </w:r>
      <w:r w:rsidRPr="00A33C8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33C8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33C8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100</w:t>
      </w:r>
      <w:r w:rsidRPr="00A33C88">
        <w:rPr>
          <w:sz w:val="28"/>
          <w:szCs w:val="28"/>
        </w:rPr>
        <w:t xml:space="preserve"> «О предоставлении </w:t>
      </w:r>
      <w:r>
        <w:rPr>
          <w:sz w:val="28"/>
          <w:szCs w:val="28"/>
        </w:rPr>
        <w:t xml:space="preserve">местному бюджету муниципального района (городского округа) Архангельской области из областного бюджета </w:t>
      </w:r>
      <w:r w:rsidRPr="00A33C88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мероприятия по реализации приоритетных  проектов в сфере туризма. </w:t>
      </w:r>
      <w:r w:rsidRPr="00A33C88">
        <w:rPr>
          <w:sz w:val="28"/>
          <w:szCs w:val="28"/>
        </w:rPr>
        <w:t xml:space="preserve">В рамках соглашения были выделены денежные средства в размере </w:t>
      </w:r>
      <w:r w:rsidR="00696978">
        <w:rPr>
          <w:sz w:val="28"/>
          <w:szCs w:val="28"/>
        </w:rPr>
        <w:t>332</w:t>
      </w:r>
      <w:r>
        <w:rPr>
          <w:sz w:val="28"/>
          <w:szCs w:val="28"/>
        </w:rPr>
        <w:t>000</w:t>
      </w:r>
      <w:r w:rsidRPr="00A33C88">
        <w:rPr>
          <w:sz w:val="28"/>
          <w:szCs w:val="28"/>
        </w:rPr>
        <w:t xml:space="preserve"> рублей;</w:t>
      </w:r>
    </w:p>
    <w:p w:rsidR="00A33C88" w:rsidRPr="00A33C88" w:rsidRDefault="00A33C88" w:rsidP="00A33C88">
      <w:pPr>
        <w:tabs>
          <w:tab w:val="left" w:pos="709"/>
        </w:tabs>
        <w:ind w:right="40" w:firstLine="709"/>
        <w:jc w:val="both"/>
        <w:rPr>
          <w:sz w:val="28"/>
          <w:szCs w:val="28"/>
        </w:rPr>
      </w:pPr>
      <w:r w:rsidRPr="00A33C88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>
        <w:rPr>
          <w:sz w:val="28"/>
          <w:szCs w:val="28"/>
        </w:rPr>
        <w:t>13</w:t>
      </w:r>
      <w:r w:rsidRPr="00A33C8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33C8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33C88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36</w:t>
      </w:r>
      <w:r w:rsidRPr="00A33C88">
        <w:rPr>
          <w:sz w:val="28"/>
          <w:szCs w:val="28"/>
        </w:rPr>
        <w:t xml:space="preserve"> «О предоставлении субсидии из областного бюджета бюджету муниципального района</w:t>
      </w:r>
      <w:r>
        <w:rPr>
          <w:sz w:val="28"/>
          <w:szCs w:val="28"/>
        </w:rPr>
        <w:t xml:space="preserve"> (городского округа)</w:t>
      </w:r>
      <w:r w:rsidRPr="00A33C88">
        <w:rPr>
          <w:sz w:val="28"/>
          <w:szCs w:val="28"/>
        </w:rPr>
        <w:t xml:space="preserve"> Архангельской области на общественно значимые культурные мероприятия в рамках проекта «ЛЮБО-ДОРОГО» в размере 2</w:t>
      </w:r>
      <w:r>
        <w:rPr>
          <w:sz w:val="28"/>
          <w:szCs w:val="28"/>
        </w:rPr>
        <w:t>55,000</w:t>
      </w:r>
      <w:r w:rsidR="0034036C">
        <w:rPr>
          <w:sz w:val="28"/>
          <w:szCs w:val="28"/>
        </w:rPr>
        <w:t xml:space="preserve"> </w:t>
      </w:r>
      <w:r w:rsidRPr="00A33C88">
        <w:rPr>
          <w:sz w:val="28"/>
          <w:szCs w:val="28"/>
        </w:rPr>
        <w:t>рублей;</w:t>
      </w:r>
    </w:p>
    <w:p w:rsidR="0048300A" w:rsidRPr="0048300A" w:rsidRDefault="0048300A" w:rsidP="0048300A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proofErr w:type="gramStart"/>
      <w:r w:rsidRPr="0048300A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</w:t>
      </w:r>
      <w:r>
        <w:rPr>
          <w:sz w:val="28"/>
          <w:szCs w:val="28"/>
        </w:rPr>
        <w:t>29</w:t>
      </w:r>
      <w:r w:rsidRPr="0048300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48300A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204</w:t>
      </w:r>
      <w:r w:rsidRPr="0048300A">
        <w:rPr>
          <w:sz w:val="28"/>
          <w:szCs w:val="28"/>
        </w:rPr>
        <w:t xml:space="preserve"> «О предоставлении бюджету муниципального </w:t>
      </w:r>
      <w:r>
        <w:rPr>
          <w:sz w:val="28"/>
          <w:szCs w:val="28"/>
        </w:rPr>
        <w:t xml:space="preserve">образования «Холмогорский муниципальный район» из областного бюджета субсидии на повышение средней заработной платы работников муниципальных учреждений культуры муниципальных образований Архангельской области в целях реализации Указа Президента Российской Федерации от 07 мая 2012 года </w:t>
      </w:r>
      <w:r w:rsidR="006969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597 «О мероприятиях по реализации государственной социальной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политики»</w:t>
      </w:r>
      <w:r w:rsidR="000920A2">
        <w:rPr>
          <w:sz w:val="28"/>
          <w:szCs w:val="28"/>
        </w:rPr>
        <w:t>.</w:t>
      </w:r>
      <w:r w:rsidR="000920A2" w:rsidRPr="000920A2">
        <w:rPr>
          <w:sz w:val="28"/>
          <w:szCs w:val="28"/>
        </w:rPr>
        <w:t xml:space="preserve"> </w:t>
      </w:r>
      <w:r w:rsidR="000920A2" w:rsidRPr="00A33C88">
        <w:rPr>
          <w:sz w:val="28"/>
          <w:szCs w:val="28"/>
        </w:rPr>
        <w:t>В рамках соглашения были выдел</w:t>
      </w:r>
      <w:r w:rsidR="000920A2">
        <w:rPr>
          <w:sz w:val="28"/>
          <w:szCs w:val="28"/>
        </w:rPr>
        <w:t xml:space="preserve">ены денежные средства в размере </w:t>
      </w:r>
      <w:r w:rsidRPr="0048300A">
        <w:rPr>
          <w:sz w:val="28"/>
          <w:szCs w:val="28"/>
        </w:rPr>
        <w:t xml:space="preserve"> </w:t>
      </w:r>
      <w:r w:rsidR="00696978">
        <w:rPr>
          <w:sz w:val="28"/>
          <w:szCs w:val="28"/>
        </w:rPr>
        <w:t>3128</w:t>
      </w:r>
      <w:r>
        <w:rPr>
          <w:sz w:val="28"/>
          <w:szCs w:val="28"/>
        </w:rPr>
        <w:t>800</w:t>
      </w:r>
      <w:r w:rsidRPr="0048300A">
        <w:rPr>
          <w:sz w:val="28"/>
          <w:szCs w:val="28"/>
        </w:rPr>
        <w:t>,0 рублей;</w:t>
      </w:r>
    </w:p>
    <w:p w:rsidR="000920A2" w:rsidRPr="000920A2" w:rsidRDefault="00915028" w:rsidP="000920A2">
      <w:pPr>
        <w:tabs>
          <w:tab w:val="left" w:pos="0"/>
        </w:tabs>
        <w:ind w:right="40" w:firstLine="709"/>
        <w:jc w:val="both"/>
        <w:rPr>
          <w:sz w:val="28"/>
          <w:szCs w:val="28"/>
        </w:rPr>
      </w:pPr>
      <w:r w:rsidRPr="00915028">
        <w:rPr>
          <w:sz w:val="28"/>
          <w:szCs w:val="28"/>
        </w:rPr>
        <w:t xml:space="preserve">соглашение между Министерством культуры и администрацией МО «Холмогорский муниципальный район» от 03 </w:t>
      </w:r>
      <w:r>
        <w:rPr>
          <w:sz w:val="28"/>
          <w:szCs w:val="28"/>
        </w:rPr>
        <w:t>июля</w:t>
      </w:r>
      <w:r w:rsidRPr="00915028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282</w:t>
      </w:r>
      <w:r w:rsidRPr="00915028">
        <w:rPr>
          <w:sz w:val="28"/>
          <w:szCs w:val="28"/>
        </w:rPr>
        <w:t xml:space="preserve"> «О предоставлении</w:t>
      </w:r>
      <w:r>
        <w:rPr>
          <w:sz w:val="28"/>
          <w:szCs w:val="28"/>
        </w:rPr>
        <w:t xml:space="preserve"> местному</w:t>
      </w:r>
      <w:r w:rsidRPr="00915028">
        <w:rPr>
          <w:sz w:val="28"/>
          <w:szCs w:val="28"/>
        </w:rPr>
        <w:t xml:space="preserve"> бюджету муниципального </w:t>
      </w:r>
      <w:r>
        <w:rPr>
          <w:sz w:val="28"/>
          <w:szCs w:val="28"/>
        </w:rPr>
        <w:t xml:space="preserve">района Архангельской области </w:t>
      </w:r>
      <w:r w:rsidRPr="00915028">
        <w:rPr>
          <w:sz w:val="28"/>
          <w:szCs w:val="28"/>
        </w:rPr>
        <w:t>из областного бюджета субсид</w:t>
      </w:r>
      <w:r w:rsidR="000920A2">
        <w:rPr>
          <w:sz w:val="28"/>
          <w:szCs w:val="28"/>
        </w:rPr>
        <w:t>ии на реализацию мероприятий по актуализации и расширению экспозиции в историко-мемориальном музее М.В.</w:t>
      </w:r>
      <w:r w:rsidR="00475D2C">
        <w:rPr>
          <w:sz w:val="28"/>
          <w:szCs w:val="28"/>
        </w:rPr>
        <w:t xml:space="preserve"> </w:t>
      </w:r>
      <w:r w:rsidR="000920A2">
        <w:rPr>
          <w:sz w:val="28"/>
          <w:szCs w:val="28"/>
        </w:rPr>
        <w:t>Ломоносова.</w:t>
      </w:r>
      <w:r w:rsidR="000920A2" w:rsidRPr="000920A2">
        <w:rPr>
          <w:sz w:val="28"/>
          <w:szCs w:val="28"/>
        </w:rPr>
        <w:t xml:space="preserve"> В рамках соглашения были выделены денежные средства в размере </w:t>
      </w:r>
      <w:r w:rsidR="00D55BF6">
        <w:rPr>
          <w:sz w:val="28"/>
          <w:szCs w:val="28"/>
        </w:rPr>
        <w:t>2247</w:t>
      </w:r>
      <w:r w:rsidR="000920A2">
        <w:rPr>
          <w:sz w:val="28"/>
          <w:szCs w:val="28"/>
        </w:rPr>
        <w:t>191,01</w:t>
      </w:r>
      <w:r w:rsidR="00702227">
        <w:rPr>
          <w:sz w:val="28"/>
          <w:szCs w:val="28"/>
        </w:rPr>
        <w:t xml:space="preserve"> рублей.</w:t>
      </w:r>
    </w:p>
    <w:p w:rsidR="00D55BF6" w:rsidRDefault="00C924B7" w:rsidP="00D55BF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0920A2">
        <w:rPr>
          <w:sz w:val="28"/>
          <w:szCs w:val="28"/>
        </w:rPr>
        <w:t>1.4</w:t>
      </w:r>
      <w:r w:rsidR="00D55BF6">
        <w:rPr>
          <w:sz w:val="28"/>
          <w:szCs w:val="28"/>
        </w:rPr>
        <w:t>.</w:t>
      </w:r>
      <w:r w:rsidRPr="000920A2">
        <w:rPr>
          <w:sz w:val="28"/>
          <w:szCs w:val="28"/>
        </w:rPr>
        <w:t xml:space="preserve"> Соглашения (договора) между администрацией и органами местного самоуправления сельских поселений в рамках реализации муниципа</w:t>
      </w:r>
      <w:r w:rsidR="00D55BF6">
        <w:rPr>
          <w:sz w:val="28"/>
          <w:szCs w:val="28"/>
        </w:rPr>
        <w:t>льной программы не заключались.</w:t>
      </w:r>
    </w:p>
    <w:p w:rsidR="00D55BF6" w:rsidRDefault="00C924B7" w:rsidP="00D55BF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C52D07">
        <w:rPr>
          <w:sz w:val="28"/>
          <w:szCs w:val="28"/>
        </w:rPr>
        <w:t xml:space="preserve">1.5 </w:t>
      </w:r>
      <w:r w:rsidR="00C52D07" w:rsidRPr="00C52D07">
        <w:rPr>
          <w:sz w:val="28"/>
          <w:szCs w:val="28"/>
        </w:rPr>
        <w:t>М</w:t>
      </w:r>
      <w:r w:rsidRPr="00C52D07">
        <w:rPr>
          <w:sz w:val="28"/>
          <w:szCs w:val="28"/>
        </w:rPr>
        <w:t xml:space="preserve">ероприятия, запланированные к выполнению муниципальной программой «Развитие культурного потенциала Холмогорского муниципального района на 2017–2021 годы» </w:t>
      </w:r>
      <w:r w:rsidR="00FF2C86" w:rsidRPr="00C52D07">
        <w:rPr>
          <w:sz w:val="28"/>
          <w:szCs w:val="28"/>
        </w:rPr>
        <w:t>израсходованы</w:t>
      </w:r>
      <w:r w:rsidRPr="00C52D07">
        <w:rPr>
          <w:sz w:val="28"/>
          <w:szCs w:val="28"/>
        </w:rPr>
        <w:t xml:space="preserve"> </w:t>
      </w:r>
      <w:r w:rsidR="00FF2C86" w:rsidRPr="00C52D07">
        <w:rPr>
          <w:sz w:val="28"/>
          <w:szCs w:val="28"/>
        </w:rPr>
        <w:t xml:space="preserve">не </w:t>
      </w:r>
      <w:r w:rsidRPr="00C52D07">
        <w:rPr>
          <w:sz w:val="28"/>
          <w:szCs w:val="28"/>
        </w:rPr>
        <w:t>в полном объеме.</w:t>
      </w:r>
      <w:r w:rsidR="004C7FCE" w:rsidRPr="00C52D07">
        <w:rPr>
          <w:sz w:val="28"/>
          <w:szCs w:val="28"/>
        </w:rPr>
        <w:t xml:space="preserve"> В рамках мероприяти</w:t>
      </w:r>
      <w:r w:rsidR="00C52D07" w:rsidRPr="00C52D07">
        <w:rPr>
          <w:sz w:val="28"/>
          <w:szCs w:val="28"/>
        </w:rPr>
        <w:t>й</w:t>
      </w:r>
      <w:r w:rsidR="004C7FCE" w:rsidRPr="00C52D07">
        <w:rPr>
          <w:sz w:val="28"/>
          <w:szCs w:val="28"/>
        </w:rPr>
        <w:t xml:space="preserve"> </w:t>
      </w:r>
      <w:r w:rsidR="00C52D07" w:rsidRPr="00C52D07">
        <w:rPr>
          <w:sz w:val="28"/>
          <w:szCs w:val="28"/>
        </w:rPr>
        <w:t>6.2 «Обеспечение деятельности подведомственных учреждений на оплату коммунальных услуг», 6.3 «Обеспечение деятельности подведомственных учреждений на оплату земельного налога», 6.4 «Обеспечение деятельности подведомственных учреждений» денежные средства израсходованы не в полном объеме в связи с экономией средств.</w:t>
      </w:r>
    </w:p>
    <w:p w:rsidR="00CF1537" w:rsidRPr="00D55BF6" w:rsidRDefault="00CF1537" w:rsidP="00D55BF6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CF1537">
        <w:rPr>
          <w:rFonts w:eastAsia="Calibri"/>
          <w:sz w:val="28"/>
          <w:szCs w:val="28"/>
        </w:rPr>
        <w:t>1.6</w:t>
      </w:r>
      <w:r w:rsidR="00D55BF6">
        <w:rPr>
          <w:rFonts w:eastAsia="Calibri"/>
          <w:sz w:val="28"/>
          <w:szCs w:val="28"/>
        </w:rPr>
        <w:t>.</w:t>
      </w:r>
      <w:r w:rsidRPr="00CF1537">
        <w:rPr>
          <w:rFonts w:eastAsia="Calibri"/>
          <w:sz w:val="28"/>
          <w:szCs w:val="28"/>
        </w:rPr>
        <w:t xml:space="preserve"> Факторы, которые повлияли на реализацию Программы:</w:t>
      </w:r>
    </w:p>
    <w:p w:rsidR="00CF1537" w:rsidRPr="00CF1537" w:rsidRDefault="00CF1537" w:rsidP="00CF1537">
      <w:pPr>
        <w:ind w:right="23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неполное освоение денежных средств на оплату коммунальных услуг, земельного налога, на обеспечение деятельно</w:t>
      </w:r>
      <w:r w:rsidR="00D55BF6">
        <w:rPr>
          <w:rFonts w:eastAsia="Calibri"/>
          <w:sz w:val="28"/>
          <w:szCs w:val="28"/>
        </w:rPr>
        <w:t>сти подведомственных учреждений;</w:t>
      </w:r>
    </w:p>
    <w:p w:rsidR="00CF1537" w:rsidRPr="00CF1537" w:rsidRDefault="00CF1537" w:rsidP="00CF1537">
      <w:pPr>
        <w:ind w:right="232" w:firstLine="709"/>
        <w:jc w:val="both"/>
        <w:rPr>
          <w:rFonts w:eastAsia="Calibri"/>
          <w:sz w:val="28"/>
          <w:szCs w:val="28"/>
        </w:rPr>
      </w:pPr>
      <w:r w:rsidRPr="00CF1537">
        <w:rPr>
          <w:rFonts w:eastAsia="Calibri"/>
          <w:sz w:val="28"/>
          <w:szCs w:val="28"/>
        </w:rPr>
        <w:t>невыполнение целевых показателей муниципальной программы.</w:t>
      </w:r>
    </w:p>
    <w:p w:rsidR="00CF1537" w:rsidRPr="00C924B7" w:rsidRDefault="00CF1537" w:rsidP="00C924B7">
      <w:pPr>
        <w:tabs>
          <w:tab w:val="left" w:pos="709"/>
        </w:tabs>
        <w:ind w:right="-1" w:firstLine="1418"/>
        <w:jc w:val="both"/>
        <w:rPr>
          <w:sz w:val="28"/>
          <w:szCs w:val="28"/>
          <w:highlight w:val="yellow"/>
        </w:rPr>
      </w:pPr>
    </w:p>
    <w:p w:rsidR="00C924B7" w:rsidRPr="00C924B7" w:rsidRDefault="00C924B7" w:rsidP="00C924B7">
      <w:pPr>
        <w:ind w:right="-31"/>
        <w:jc w:val="both"/>
        <w:rPr>
          <w:sz w:val="28"/>
          <w:szCs w:val="28"/>
          <w:highlight w:val="yellow"/>
        </w:rPr>
      </w:pPr>
    </w:p>
    <w:p w:rsidR="00C924B7" w:rsidRPr="00C924B7" w:rsidRDefault="00C924B7" w:rsidP="00C924B7">
      <w:pPr>
        <w:ind w:right="-31"/>
        <w:jc w:val="both"/>
        <w:rPr>
          <w:sz w:val="28"/>
          <w:szCs w:val="28"/>
          <w:highlight w:val="yellow"/>
        </w:rPr>
      </w:pPr>
    </w:p>
    <w:p w:rsidR="00C924B7" w:rsidRPr="00C924B7" w:rsidRDefault="00C924B7" w:rsidP="00C924B7">
      <w:pPr>
        <w:ind w:right="-31"/>
        <w:jc w:val="both"/>
        <w:rPr>
          <w:sz w:val="28"/>
          <w:szCs w:val="28"/>
          <w:highlight w:val="yellow"/>
        </w:rPr>
      </w:pPr>
    </w:p>
    <w:p w:rsidR="00C924B7" w:rsidRPr="005D6DD6" w:rsidRDefault="00C924B7" w:rsidP="00C924B7">
      <w:pPr>
        <w:pStyle w:val="Default"/>
        <w:rPr>
          <w:sz w:val="28"/>
          <w:szCs w:val="28"/>
          <w:highlight w:val="yellow"/>
        </w:rPr>
      </w:pPr>
    </w:p>
    <w:p w:rsidR="00C924B7" w:rsidRPr="005D6DD6" w:rsidRDefault="00C924B7" w:rsidP="00C924B7">
      <w:pPr>
        <w:pStyle w:val="Default"/>
        <w:rPr>
          <w:sz w:val="28"/>
          <w:szCs w:val="28"/>
          <w:highlight w:val="yellow"/>
        </w:rPr>
      </w:pPr>
    </w:p>
    <w:p w:rsidR="00C924B7" w:rsidRPr="005D6DD6" w:rsidRDefault="00C924B7" w:rsidP="00C924B7">
      <w:pPr>
        <w:pStyle w:val="Default"/>
        <w:rPr>
          <w:sz w:val="28"/>
          <w:szCs w:val="28"/>
          <w:highlight w:val="yellow"/>
        </w:rPr>
      </w:pPr>
    </w:p>
    <w:p w:rsidR="00C924B7" w:rsidRPr="005D6DD6" w:rsidRDefault="00C924B7" w:rsidP="00C924B7">
      <w:pPr>
        <w:pStyle w:val="Default"/>
        <w:rPr>
          <w:color w:val="FF0000"/>
          <w:sz w:val="48"/>
          <w:szCs w:val="48"/>
          <w:highlight w:val="yellow"/>
        </w:rPr>
        <w:sectPr w:rsidR="00C924B7" w:rsidRPr="005D6DD6" w:rsidSect="00C924B7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924B7" w:rsidRPr="00DA3F77" w:rsidRDefault="00C924B7" w:rsidP="00C924B7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DA3F77">
        <w:rPr>
          <w:b/>
          <w:bCs/>
          <w:spacing w:val="2"/>
          <w:sz w:val="28"/>
          <w:szCs w:val="28"/>
        </w:rPr>
        <w:lastRenderedPageBreak/>
        <w:t>II</w:t>
      </w:r>
      <w:r w:rsidRPr="00DA3F77">
        <w:rPr>
          <w:b/>
          <w:bCs/>
          <w:sz w:val="28"/>
          <w:szCs w:val="28"/>
        </w:rPr>
        <w:t xml:space="preserve">. </w:t>
      </w:r>
      <w:r w:rsidRPr="00DA3F77">
        <w:rPr>
          <w:b/>
          <w:bCs/>
          <w:spacing w:val="-1"/>
          <w:sz w:val="28"/>
          <w:szCs w:val="28"/>
        </w:rPr>
        <w:t>О</w:t>
      </w:r>
      <w:r w:rsidRPr="00DA3F77">
        <w:rPr>
          <w:b/>
          <w:bCs/>
          <w:sz w:val="28"/>
          <w:szCs w:val="28"/>
        </w:rPr>
        <w:t xml:space="preserve">БЪЕМЫ </w:t>
      </w:r>
      <w:r w:rsidRPr="00DA3F77">
        <w:rPr>
          <w:b/>
          <w:bCs/>
          <w:spacing w:val="-1"/>
          <w:sz w:val="28"/>
          <w:szCs w:val="28"/>
        </w:rPr>
        <w:t>ф</w:t>
      </w:r>
      <w:r w:rsidRPr="00DA3F77">
        <w:rPr>
          <w:b/>
          <w:bCs/>
          <w:spacing w:val="-2"/>
          <w:sz w:val="28"/>
          <w:szCs w:val="28"/>
        </w:rPr>
        <w:t>ин</w:t>
      </w:r>
      <w:r w:rsidRPr="00DA3F77">
        <w:rPr>
          <w:b/>
          <w:bCs/>
          <w:sz w:val="28"/>
          <w:szCs w:val="28"/>
        </w:rPr>
        <w:t>а</w:t>
      </w:r>
      <w:r w:rsidRPr="00DA3F77">
        <w:rPr>
          <w:b/>
          <w:bCs/>
          <w:spacing w:val="-2"/>
          <w:sz w:val="28"/>
          <w:szCs w:val="28"/>
        </w:rPr>
        <w:t>н</w:t>
      </w:r>
      <w:r w:rsidRPr="00DA3F77">
        <w:rPr>
          <w:b/>
          <w:bCs/>
          <w:spacing w:val="6"/>
          <w:sz w:val="28"/>
          <w:szCs w:val="28"/>
        </w:rPr>
        <w:t>с</w:t>
      </w:r>
      <w:r w:rsidRPr="00DA3F77">
        <w:rPr>
          <w:b/>
          <w:bCs/>
          <w:spacing w:val="-2"/>
          <w:sz w:val="28"/>
          <w:szCs w:val="28"/>
        </w:rPr>
        <w:t>и</w:t>
      </w:r>
      <w:r w:rsidRPr="00DA3F77">
        <w:rPr>
          <w:b/>
          <w:bCs/>
          <w:spacing w:val="3"/>
          <w:sz w:val="28"/>
          <w:szCs w:val="28"/>
        </w:rPr>
        <w:t>р</w:t>
      </w:r>
      <w:r w:rsidRPr="00DA3F77">
        <w:rPr>
          <w:b/>
          <w:bCs/>
          <w:sz w:val="28"/>
          <w:szCs w:val="28"/>
        </w:rPr>
        <w:t>о</w:t>
      </w:r>
      <w:r w:rsidRPr="00DA3F77">
        <w:rPr>
          <w:b/>
          <w:bCs/>
          <w:spacing w:val="-1"/>
          <w:sz w:val="28"/>
          <w:szCs w:val="28"/>
        </w:rPr>
        <w:t>в</w:t>
      </w:r>
      <w:r w:rsidRPr="00DA3F77">
        <w:rPr>
          <w:b/>
          <w:bCs/>
          <w:spacing w:val="5"/>
          <w:sz w:val="28"/>
          <w:szCs w:val="28"/>
        </w:rPr>
        <w:t>а</w:t>
      </w:r>
      <w:r w:rsidRPr="00DA3F77">
        <w:rPr>
          <w:b/>
          <w:bCs/>
          <w:spacing w:val="-2"/>
          <w:sz w:val="28"/>
          <w:szCs w:val="28"/>
        </w:rPr>
        <w:t>н</w:t>
      </w:r>
      <w:r w:rsidRPr="00DA3F77">
        <w:rPr>
          <w:b/>
          <w:bCs/>
          <w:spacing w:val="3"/>
          <w:sz w:val="28"/>
          <w:szCs w:val="28"/>
        </w:rPr>
        <w:t>и</w:t>
      </w:r>
      <w:r w:rsidRPr="00DA3F77">
        <w:rPr>
          <w:b/>
          <w:bCs/>
          <w:sz w:val="28"/>
          <w:szCs w:val="28"/>
        </w:rPr>
        <w:t xml:space="preserve">я и </w:t>
      </w:r>
      <w:r w:rsidRPr="00DA3F77">
        <w:rPr>
          <w:b/>
          <w:bCs/>
          <w:spacing w:val="-5"/>
          <w:sz w:val="28"/>
          <w:szCs w:val="28"/>
        </w:rPr>
        <w:t>о</w:t>
      </w:r>
      <w:r w:rsidRPr="00DA3F77">
        <w:rPr>
          <w:b/>
          <w:bCs/>
          <w:spacing w:val="1"/>
          <w:sz w:val="28"/>
          <w:szCs w:val="28"/>
        </w:rPr>
        <w:t>с</w:t>
      </w:r>
      <w:r w:rsidRPr="00DA3F77">
        <w:rPr>
          <w:b/>
          <w:bCs/>
          <w:spacing w:val="3"/>
          <w:sz w:val="28"/>
          <w:szCs w:val="28"/>
        </w:rPr>
        <w:t>в</w:t>
      </w:r>
      <w:r w:rsidRPr="00DA3F77">
        <w:rPr>
          <w:b/>
          <w:bCs/>
          <w:spacing w:val="-5"/>
          <w:sz w:val="28"/>
          <w:szCs w:val="28"/>
        </w:rPr>
        <w:t>о</w:t>
      </w:r>
      <w:r w:rsidRPr="00DA3F77">
        <w:rPr>
          <w:b/>
          <w:bCs/>
          <w:spacing w:val="6"/>
          <w:sz w:val="28"/>
          <w:szCs w:val="28"/>
        </w:rPr>
        <w:t>е</w:t>
      </w:r>
      <w:r w:rsidRPr="00DA3F77">
        <w:rPr>
          <w:b/>
          <w:bCs/>
          <w:spacing w:val="3"/>
          <w:sz w:val="28"/>
          <w:szCs w:val="28"/>
        </w:rPr>
        <w:t>н</w:t>
      </w:r>
      <w:r w:rsidRPr="00DA3F77">
        <w:rPr>
          <w:b/>
          <w:bCs/>
          <w:spacing w:val="-2"/>
          <w:sz w:val="28"/>
          <w:szCs w:val="28"/>
        </w:rPr>
        <w:t>и</w:t>
      </w:r>
      <w:r w:rsidRPr="00DA3F77">
        <w:rPr>
          <w:b/>
          <w:bCs/>
          <w:sz w:val="28"/>
          <w:szCs w:val="28"/>
        </w:rPr>
        <w:t xml:space="preserve">я </w:t>
      </w:r>
      <w:r w:rsidRPr="00DA3F77">
        <w:rPr>
          <w:b/>
          <w:bCs/>
          <w:spacing w:val="1"/>
          <w:sz w:val="28"/>
          <w:szCs w:val="28"/>
        </w:rPr>
        <w:t>с</w:t>
      </w:r>
      <w:r w:rsidRPr="00DA3F77">
        <w:rPr>
          <w:b/>
          <w:bCs/>
          <w:spacing w:val="-1"/>
          <w:sz w:val="28"/>
          <w:szCs w:val="28"/>
        </w:rPr>
        <w:t>р</w:t>
      </w:r>
      <w:r w:rsidRPr="00DA3F77">
        <w:rPr>
          <w:b/>
          <w:bCs/>
          <w:spacing w:val="1"/>
          <w:sz w:val="28"/>
          <w:szCs w:val="28"/>
        </w:rPr>
        <w:t>е</w:t>
      </w:r>
      <w:r w:rsidRPr="00DA3F77">
        <w:rPr>
          <w:b/>
          <w:bCs/>
          <w:spacing w:val="-2"/>
          <w:sz w:val="28"/>
          <w:szCs w:val="28"/>
        </w:rPr>
        <w:t>д</w:t>
      </w:r>
      <w:r w:rsidRPr="00DA3F77">
        <w:rPr>
          <w:b/>
          <w:bCs/>
          <w:spacing w:val="6"/>
          <w:sz w:val="28"/>
          <w:szCs w:val="28"/>
        </w:rPr>
        <w:t>с</w:t>
      </w:r>
      <w:r w:rsidRPr="00DA3F77">
        <w:rPr>
          <w:b/>
          <w:bCs/>
          <w:spacing w:val="-2"/>
          <w:sz w:val="28"/>
          <w:szCs w:val="28"/>
        </w:rPr>
        <w:t>т</w:t>
      </w:r>
      <w:r w:rsidRPr="00DA3F77">
        <w:rPr>
          <w:b/>
          <w:bCs/>
          <w:sz w:val="28"/>
          <w:szCs w:val="28"/>
        </w:rPr>
        <w:t xml:space="preserve">в </w:t>
      </w:r>
      <w:r w:rsidRPr="00DA3F77">
        <w:rPr>
          <w:b/>
          <w:bCs/>
          <w:spacing w:val="3"/>
          <w:sz w:val="28"/>
          <w:szCs w:val="28"/>
        </w:rPr>
        <w:t xml:space="preserve">муниципальной </w:t>
      </w:r>
      <w:r w:rsidRPr="00DA3F77">
        <w:rPr>
          <w:b/>
          <w:bCs/>
          <w:spacing w:val="-2"/>
          <w:sz w:val="28"/>
          <w:szCs w:val="28"/>
        </w:rPr>
        <w:t>п</w:t>
      </w:r>
      <w:r w:rsidRPr="00DA3F77">
        <w:rPr>
          <w:b/>
          <w:bCs/>
          <w:spacing w:val="3"/>
          <w:sz w:val="28"/>
          <w:szCs w:val="28"/>
        </w:rPr>
        <w:t>р</w:t>
      </w:r>
      <w:r w:rsidRPr="00DA3F77">
        <w:rPr>
          <w:b/>
          <w:bCs/>
          <w:sz w:val="28"/>
          <w:szCs w:val="28"/>
        </w:rPr>
        <w:t>о</w:t>
      </w:r>
      <w:r w:rsidRPr="00DA3F77">
        <w:rPr>
          <w:b/>
          <w:bCs/>
          <w:spacing w:val="-1"/>
          <w:sz w:val="28"/>
          <w:szCs w:val="28"/>
        </w:rPr>
        <w:t>г</w:t>
      </w:r>
      <w:r w:rsidRPr="00DA3F77">
        <w:rPr>
          <w:b/>
          <w:bCs/>
          <w:spacing w:val="3"/>
          <w:sz w:val="28"/>
          <w:szCs w:val="28"/>
        </w:rPr>
        <w:t>р</w:t>
      </w:r>
      <w:r w:rsidRPr="00DA3F77">
        <w:rPr>
          <w:b/>
          <w:bCs/>
          <w:sz w:val="28"/>
          <w:szCs w:val="28"/>
        </w:rPr>
        <w:t>а</w:t>
      </w:r>
      <w:r w:rsidRPr="00DA3F77">
        <w:rPr>
          <w:b/>
          <w:bCs/>
          <w:spacing w:val="2"/>
          <w:sz w:val="28"/>
          <w:szCs w:val="28"/>
        </w:rPr>
        <w:t>мм</w:t>
      </w:r>
      <w:r w:rsidRPr="00DA3F77">
        <w:rPr>
          <w:b/>
          <w:bCs/>
          <w:sz w:val="28"/>
          <w:szCs w:val="28"/>
        </w:rPr>
        <w:t>ы</w:t>
      </w:r>
    </w:p>
    <w:p w:rsidR="00C924B7" w:rsidRPr="005D6DD6" w:rsidRDefault="00C924B7" w:rsidP="00C924B7">
      <w:pPr>
        <w:spacing w:before="19" w:line="260" w:lineRule="exact"/>
        <w:rPr>
          <w:sz w:val="26"/>
          <w:szCs w:val="26"/>
          <w:highlight w:val="yellow"/>
        </w:rPr>
      </w:pPr>
    </w:p>
    <w:tbl>
      <w:tblPr>
        <w:tblW w:w="1587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134"/>
        <w:gridCol w:w="1134"/>
        <w:gridCol w:w="567"/>
        <w:gridCol w:w="992"/>
        <w:gridCol w:w="993"/>
        <w:gridCol w:w="1275"/>
        <w:gridCol w:w="1134"/>
        <w:gridCol w:w="1134"/>
        <w:gridCol w:w="1134"/>
        <w:gridCol w:w="567"/>
        <w:gridCol w:w="993"/>
        <w:gridCol w:w="1134"/>
      </w:tblGrid>
      <w:tr w:rsidR="00C924B7" w:rsidRPr="005D6DD6" w:rsidTr="000B5CF3">
        <w:trPr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3" w:right="-20"/>
              <w:jc w:val="center"/>
            </w:pPr>
            <w:r w:rsidRPr="00DA3F77">
              <w:rPr>
                <w:spacing w:val="-1"/>
              </w:rPr>
              <w:t>Н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2"/>
              </w:rPr>
              <w:t>и</w:t>
            </w:r>
            <w:r w:rsidRPr="00DA3F77">
              <w:t>м</w:t>
            </w:r>
            <w:r w:rsidRPr="00DA3F77">
              <w:rPr>
                <w:spacing w:val="-7"/>
              </w:rPr>
              <w:t>е</w:t>
            </w:r>
            <w:r w:rsidRPr="00DA3F77">
              <w:rPr>
                <w:spacing w:val="2"/>
              </w:rPr>
              <w:t>н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2"/>
              </w:rPr>
              <w:t>ни</w:t>
            </w:r>
            <w:r w:rsidRPr="00DA3F77">
              <w:t>е</w:t>
            </w:r>
          </w:p>
          <w:p w:rsidR="00C924B7" w:rsidRPr="00DA3F77" w:rsidRDefault="00C924B7" w:rsidP="00C924B7">
            <w:pPr>
              <w:spacing w:line="250" w:lineRule="exact"/>
              <w:ind w:left="546" w:right="-20" w:hanging="543"/>
              <w:jc w:val="center"/>
            </w:pPr>
            <w:r w:rsidRPr="00DA3F77">
              <w:t>м</w:t>
            </w:r>
            <w:r w:rsidRPr="00DA3F77">
              <w:rPr>
                <w:spacing w:val="-7"/>
              </w:rPr>
              <w:t>е</w:t>
            </w:r>
            <w:r w:rsidRPr="00DA3F77">
              <w:rPr>
                <w:spacing w:val="5"/>
              </w:rPr>
              <w:t>р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2"/>
              </w:rPr>
              <w:t>п</w:t>
            </w:r>
            <w:r w:rsidRPr="00DA3F77">
              <w:t>р</w:t>
            </w:r>
            <w:r w:rsidRPr="00DA3F77">
              <w:rPr>
                <w:spacing w:val="2"/>
              </w:rPr>
              <w:t>и</w:t>
            </w:r>
            <w:r w:rsidRPr="00DA3F77">
              <w:rPr>
                <w:spacing w:val="-1"/>
              </w:rPr>
              <w:t>я</w:t>
            </w:r>
            <w:r w:rsidRPr="00DA3F77">
              <w:t>т</w:t>
            </w:r>
            <w:r w:rsidRPr="00DA3F77">
              <w:rPr>
                <w:spacing w:val="2"/>
              </w:rPr>
              <w:t>и</w:t>
            </w:r>
            <w:r w:rsidRPr="00DA3F77">
              <w:t>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tabs>
                <w:tab w:val="left" w:pos="1559"/>
              </w:tabs>
              <w:spacing w:line="250" w:lineRule="exact"/>
              <w:ind w:left="270" w:hanging="270"/>
              <w:jc w:val="center"/>
            </w:pPr>
            <w:r w:rsidRPr="00DA3F77">
              <w:rPr>
                <w:spacing w:val="-2"/>
              </w:rPr>
              <w:t>Ис</w:t>
            </w:r>
            <w:r w:rsidRPr="00DA3F77">
              <w:rPr>
                <w:spacing w:val="2"/>
              </w:rPr>
              <w:t>п</w:t>
            </w:r>
            <w:r w:rsidRPr="00DA3F77">
              <w:rPr>
                <w:spacing w:val="-5"/>
              </w:rPr>
              <w:t>о</w:t>
            </w:r>
            <w:r w:rsidRPr="00DA3F77">
              <w:t>л</w:t>
            </w:r>
            <w:r w:rsidRPr="00DA3F77">
              <w:rPr>
                <w:spacing w:val="2"/>
              </w:rPr>
              <w:t>ни</w:t>
            </w:r>
            <w:r w:rsidRPr="00DA3F77">
              <w:t>т</w:t>
            </w:r>
            <w:r w:rsidRPr="00DA3F77">
              <w:rPr>
                <w:spacing w:val="-7"/>
              </w:rPr>
              <w:t>е</w:t>
            </w:r>
            <w:r w:rsidRPr="00DA3F77">
              <w:t>ль</w:t>
            </w:r>
          </w:p>
        </w:tc>
        <w:tc>
          <w:tcPr>
            <w:tcW w:w="121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2649" w:right="-20"/>
              <w:jc w:val="center"/>
            </w:pPr>
            <w:r w:rsidRPr="00DA3F77">
              <w:rPr>
                <w:spacing w:val="-1"/>
              </w:rPr>
              <w:t>О</w:t>
            </w:r>
            <w:r w:rsidRPr="00DA3F77">
              <w:rPr>
                <w:spacing w:val="-2"/>
              </w:rPr>
              <w:t>б</w:t>
            </w:r>
            <w:r w:rsidRPr="00DA3F77">
              <w:rPr>
                <w:spacing w:val="1"/>
              </w:rPr>
              <w:t>ъ</w:t>
            </w:r>
            <w:r w:rsidRPr="00DA3F77">
              <w:rPr>
                <w:spacing w:val="-7"/>
              </w:rPr>
              <w:t>е</w:t>
            </w:r>
            <w:r w:rsidRPr="00DA3F77">
              <w:t xml:space="preserve">м </w:t>
            </w:r>
            <w:r w:rsidRPr="00DA3F77">
              <w:rPr>
                <w:spacing w:val="1"/>
              </w:rPr>
              <w:t>ф</w:t>
            </w:r>
            <w:r w:rsidRPr="00DA3F77">
              <w:rPr>
                <w:spacing w:val="2"/>
              </w:rPr>
              <w:t>ин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2"/>
              </w:rPr>
              <w:t>н</w:t>
            </w:r>
            <w:r w:rsidRPr="00DA3F77">
              <w:rPr>
                <w:spacing w:val="-7"/>
              </w:rPr>
              <w:t>с</w:t>
            </w:r>
            <w:r w:rsidRPr="00DA3F77">
              <w:rPr>
                <w:spacing w:val="2"/>
              </w:rPr>
              <w:t>и</w:t>
            </w:r>
            <w:r w:rsidRPr="00DA3F77">
              <w:t>р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3"/>
              </w:rPr>
              <w:t>н</w:t>
            </w:r>
            <w:r w:rsidRPr="00DA3F77">
              <w:rPr>
                <w:spacing w:val="2"/>
              </w:rPr>
              <w:t>и</w:t>
            </w:r>
            <w:r w:rsidRPr="00DA3F77">
              <w:t xml:space="preserve">я муниципальной </w:t>
            </w:r>
            <w:r w:rsidRPr="00DA3F77">
              <w:rPr>
                <w:spacing w:val="2"/>
              </w:rPr>
              <w:t>п</w:t>
            </w:r>
            <w:r w:rsidRPr="00DA3F77">
              <w:t>р</w:t>
            </w:r>
            <w:r w:rsidRPr="00DA3F77">
              <w:rPr>
                <w:spacing w:val="-5"/>
              </w:rPr>
              <w:t>о</w:t>
            </w:r>
            <w:r w:rsidRPr="00DA3F77">
              <w:t>гр</w:t>
            </w:r>
            <w:r w:rsidRPr="00DA3F77">
              <w:rPr>
                <w:spacing w:val="3"/>
              </w:rPr>
              <w:t>а</w:t>
            </w:r>
            <w:r w:rsidRPr="00DA3F77">
              <w:t>м</w:t>
            </w:r>
            <w:r w:rsidRPr="00DA3F77">
              <w:rPr>
                <w:spacing w:val="-5"/>
              </w:rPr>
              <w:t>м</w:t>
            </w:r>
            <w:r w:rsidRPr="00DA3F77">
              <w:t>ы, ты</w:t>
            </w:r>
            <w:r w:rsidRPr="00DA3F77">
              <w:rPr>
                <w:spacing w:val="-7"/>
              </w:rPr>
              <w:t>с</w:t>
            </w:r>
            <w:r w:rsidRPr="00DA3F77">
              <w:t>. р</w:t>
            </w:r>
            <w:r w:rsidRPr="00DA3F77">
              <w:rPr>
                <w:spacing w:val="-5"/>
              </w:rPr>
              <w:t>у</w:t>
            </w:r>
            <w:r w:rsidRPr="00DA3F77">
              <w:rPr>
                <w:spacing w:val="-2"/>
              </w:rPr>
              <w:t>б</w:t>
            </w:r>
            <w:r w:rsidRPr="00DA3F77">
              <w:t>.</w:t>
            </w:r>
          </w:p>
        </w:tc>
      </w:tr>
      <w:tr w:rsidR="00C924B7" w:rsidRPr="005D6DD6" w:rsidTr="000B5CF3">
        <w:trPr>
          <w:trHeight w:hRule="exact" w:val="264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903" w:right="879"/>
              <w:jc w:val="center"/>
            </w:pPr>
            <w:r w:rsidRPr="00DA3F77">
              <w:rPr>
                <w:spacing w:val="1"/>
              </w:rPr>
              <w:t>в</w:t>
            </w:r>
            <w:r w:rsidRPr="00DA3F77">
              <w:rPr>
                <w:spacing w:val="-2"/>
              </w:rPr>
              <w:t>с</w:t>
            </w:r>
            <w:r w:rsidRPr="00DA3F77">
              <w:rPr>
                <w:spacing w:val="-7"/>
              </w:rPr>
              <w:t>е</w:t>
            </w:r>
            <w:r w:rsidRPr="00DA3F77">
              <w:rPr>
                <w:spacing w:val="5"/>
              </w:rPr>
              <w:t>г</w:t>
            </w:r>
            <w:r w:rsidRPr="00DA3F77">
              <w:t>о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2490" w:right="-20"/>
            </w:pPr>
            <w:r w:rsidRPr="00DA3F77">
              <w:t>В т</w:t>
            </w:r>
            <w:r w:rsidRPr="00DA3F77">
              <w:rPr>
                <w:spacing w:val="-5"/>
              </w:rPr>
              <w:t>о</w:t>
            </w:r>
            <w:r w:rsidRPr="00DA3F77">
              <w:t xml:space="preserve">м </w:t>
            </w:r>
            <w:r w:rsidRPr="00DA3F77">
              <w:rPr>
                <w:spacing w:val="-1"/>
              </w:rPr>
              <w:t>ч</w:t>
            </w:r>
            <w:r w:rsidRPr="00DA3F77">
              <w:rPr>
                <w:spacing w:val="2"/>
              </w:rPr>
              <w:t>и</w:t>
            </w:r>
            <w:r w:rsidRPr="00DA3F77">
              <w:rPr>
                <w:spacing w:val="-2"/>
              </w:rPr>
              <w:t>с</w:t>
            </w:r>
            <w:r w:rsidRPr="00DA3F77">
              <w:t xml:space="preserve">ле </w:t>
            </w:r>
            <w:r w:rsidRPr="00DA3F77">
              <w:rPr>
                <w:spacing w:val="2"/>
              </w:rPr>
              <w:t>п</w:t>
            </w:r>
            <w:r w:rsidRPr="00DA3F77">
              <w:t xml:space="preserve">о </w:t>
            </w:r>
            <w:r w:rsidRPr="00DA3F77">
              <w:rPr>
                <w:spacing w:val="2"/>
              </w:rPr>
              <w:t>и</w:t>
            </w:r>
            <w:r w:rsidRPr="00DA3F77">
              <w:rPr>
                <w:spacing w:val="-2"/>
              </w:rPr>
              <w:t>с</w:t>
            </w:r>
            <w:r w:rsidRPr="00DA3F77">
              <w:t>т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-1"/>
              </w:rPr>
              <w:t>ч</w:t>
            </w:r>
            <w:r w:rsidRPr="00DA3F77">
              <w:rPr>
                <w:spacing w:val="2"/>
              </w:rPr>
              <w:t>ни</w:t>
            </w:r>
            <w:r w:rsidRPr="00DA3F77">
              <w:rPr>
                <w:spacing w:val="-2"/>
              </w:rPr>
              <w:t>к</w:t>
            </w:r>
            <w:r w:rsidRPr="00DA3F77">
              <w:rPr>
                <w:spacing w:val="3"/>
              </w:rPr>
              <w:t>а</w:t>
            </w:r>
            <w:r w:rsidRPr="00DA3F77"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7D4" w:rsidRDefault="004537D4" w:rsidP="00C924B7">
            <w:pPr>
              <w:spacing w:line="243" w:lineRule="exact"/>
              <w:ind w:left="72" w:right="-20"/>
              <w:jc w:val="center"/>
              <w:rPr>
                <w:spacing w:val="-7"/>
              </w:rPr>
            </w:pPr>
            <w:proofErr w:type="spellStart"/>
            <w:r>
              <w:rPr>
                <w:spacing w:val="-5"/>
              </w:rPr>
              <w:t>о</w:t>
            </w:r>
            <w:r w:rsidR="00C924B7" w:rsidRPr="00DA3F77">
              <w:rPr>
                <w:spacing w:val="-2"/>
              </w:rPr>
              <w:t>с</w:t>
            </w:r>
            <w:r w:rsidR="00C924B7" w:rsidRPr="00DA3F77">
              <w:rPr>
                <w:spacing w:val="6"/>
              </w:rPr>
              <w:t>в</w:t>
            </w:r>
            <w:r w:rsidR="00C924B7" w:rsidRPr="00DA3F77">
              <w:t>о</w:t>
            </w:r>
            <w:r w:rsidR="00C924B7" w:rsidRPr="00DA3F77">
              <w:rPr>
                <w:spacing w:val="-7"/>
              </w:rPr>
              <w:t>е</w:t>
            </w:r>
            <w:proofErr w:type="spellEnd"/>
          </w:p>
          <w:p w:rsidR="00C924B7" w:rsidRPr="00DA3F77" w:rsidRDefault="00C924B7" w:rsidP="00C924B7">
            <w:pPr>
              <w:spacing w:line="243" w:lineRule="exact"/>
              <w:ind w:left="72" w:right="-20"/>
              <w:jc w:val="center"/>
            </w:pPr>
            <w:r w:rsidRPr="00DA3F77">
              <w:rPr>
                <w:spacing w:val="7"/>
              </w:rPr>
              <w:t>н</w:t>
            </w:r>
            <w:r w:rsidRPr="00DA3F77">
              <w:t>о</w:t>
            </w:r>
          </w:p>
        </w:tc>
      </w:tr>
      <w:tr w:rsidR="00C924B7" w:rsidRPr="005D6DD6" w:rsidTr="00054AE3">
        <w:trPr>
          <w:trHeight w:hRule="exact" w:val="982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tabs>
                <w:tab w:val="left" w:pos="1559"/>
              </w:tabs>
              <w:spacing w:line="243" w:lineRule="exact"/>
              <w:ind w:left="250" w:hanging="250"/>
              <w:jc w:val="center"/>
            </w:pPr>
            <w:r w:rsidRPr="00DA3F77">
              <w:rPr>
                <w:spacing w:val="1"/>
              </w:rPr>
              <w:t>ф</w:t>
            </w:r>
            <w:r w:rsidRPr="00DA3F77">
              <w:rPr>
                <w:spacing w:val="-7"/>
              </w:rPr>
              <w:t>е</w:t>
            </w:r>
            <w:r w:rsidRPr="00DA3F77">
              <w:rPr>
                <w:spacing w:val="3"/>
              </w:rPr>
              <w:t>д</w:t>
            </w:r>
            <w:r w:rsidRPr="00DA3F77">
              <w:rPr>
                <w:spacing w:val="-2"/>
              </w:rPr>
              <w:t>е</w:t>
            </w:r>
            <w:r w:rsidRPr="00DA3F77">
              <w:t>р</w:t>
            </w:r>
            <w:r w:rsidRPr="00DA3F77">
              <w:rPr>
                <w:spacing w:val="3"/>
              </w:rPr>
              <w:t>а</w:t>
            </w:r>
            <w:r w:rsidRPr="00DA3F77">
              <w:t>ль</w:t>
            </w:r>
            <w:r w:rsidRPr="00DA3F77">
              <w:rPr>
                <w:spacing w:val="2"/>
              </w:rPr>
              <w:t>н</w:t>
            </w:r>
            <w:r w:rsidRPr="00DA3F77">
              <w:t>ый</w:t>
            </w:r>
          </w:p>
          <w:p w:rsidR="00C924B7" w:rsidRPr="00DA3F77" w:rsidRDefault="00C924B7" w:rsidP="00C924B7">
            <w:pPr>
              <w:spacing w:before="1"/>
              <w:jc w:val="center"/>
            </w:pPr>
            <w:r w:rsidRPr="00DA3F77">
              <w:rPr>
                <w:spacing w:val="-2"/>
              </w:rPr>
              <w:t>бюд</w:t>
            </w:r>
            <w:r w:rsidRPr="00DA3F77">
              <w:rPr>
                <w:spacing w:val="6"/>
              </w:rPr>
              <w:t>ж</w:t>
            </w:r>
            <w:r w:rsidRPr="00DA3F77">
              <w:rPr>
                <w:spacing w:val="-7"/>
              </w:rPr>
              <w:t>е</w:t>
            </w:r>
            <w:r w:rsidRPr="00DA3F77">
              <w:t>т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right="381"/>
              <w:jc w:val="center"/>
            </w:pPr>
            <w:r>
              <w:rPr>
                <w:spacing w:val="-5"/>
              </w:rPr>
              <w:t xml:space="preserve">       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-2"/>
              </w:rPr>
              <w:t>б</w:t>
            </w:r>
            <w:r w:rsidRPr="00DA3F77">
              <w:t>л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</w:t>
            </w:r>
            <w:r>
              <w:t>т</w:t>
            </w:r>
            <w:r w:rsidRPr="00DA3F77">
              <w:rPr>
                <w:spacing w:val="2"/>
              </w:rPr>
              <w:t>н</w:t>
            </w:r>
            <w:r w:rsidRPr="00DA3F77">
              <w:rPr>
                <w:spacing w:val="-5"/>
              </w:rPr>
              <w:t>о</w:t>
            </w:r>
            <w:r w:rsidRPr="00DA3F77">
              <w:t>й</w:t>
            </w:r>
          </w:p>
          <w:p w:rsidR="00C924B7" w:rsidRPr="00DA3F77" w:rsidRDefault="00C924B7" w:rsidP="00C924B7">
            <w:pPr>
              <w:spacing w:before="1"/>
              <w:ind w:right="494"/>
              <w:jc w:val="center"/>
            </w:pPr>
            <w:r>
              <w:rPr>
                <w:spacing w:val="-2"/>
              </w:rPr>
              <w:t xml:space="preserve">        бюд</w:t>
            </w:r>
            <w:r w:rsidRPr="00DA3F77">
              <w:rPr>
                <w:spacing w:val="6"/>
              </w:rPr>
              <w:t>ж</w:t>
            </w:r>
            <w:r w:rsidRPr="00DA3F77">
              <w:rPr>
                <w:spacing w:val="-7"/>
              </w:rPr>
              <w:t>е</w:t>
            </w:r>
            <w:r w:rsidRPr="00DA3F77">
              <w:t>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510" w:right="495"/>
              <w:jc w:val="center"/>
            </w:pPr>
            <w:r w:rsidRPr="00DA3F77">
              <w:rPr>
                <w:spacing w:val="-2"/>
              </w:rPr>
              <w:t>местный</w:t>
            </w:r>
          </w:p>
          <w:p w:rsidR="00C924B7" w:rsidRPr="00DA3F77" w:rsidRDefault="00C924B7" w:rsidP="00C924B7">
            <w:pPr>
              <w:spacing w:before="1" w:line="239" w:lineRule="auto"/>
              <w:ind w:left="206" w:right="186"/>
              <w:jc w:val="center"/>
            </w:pPr>
            <w:r w:rsidRPr="00DA3F77"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0B5CF3" w:rsidP="004537D4">
            <w:pPr>
              <w:jc w:val="center"/>
            </w:pPr>
            <w:proofErr w:type="spellStart"/>
            <w:proofErr w:type="gramStart"/>
            <w:r>
              <w:rPr>
                <w:spacing w:val="1"/>
              </w:rPr>
              <w:t>в</w:t>
            </w:r>
            <w:r w:rsidR="00C924B7" w:rsidRPr="00DA3F77">
              <w:rPr>
                <w:spacing w:val="2"/>
              </w:rPr>
              <w:t>н</w:t>
            </w:r>
            <w:r w:rsidR="00C924B7" w:rsidRPr="00DA3F77">
              <w:rPr>
                <w:spacing w:val="-7"/>
              </w:rPr>
              <w:t>е</w:t>
            </w:r>
            <w:r w:rsidR="00C924B7" w:rsidRPr="00DA3F77">
              <w:rPr>
                <w:spacing w:val="-2"/>
              </w:rPr>
              <w:t>бюд</w:t>
            </w:r>
            <w:r w:rsidR="00C924B7" w:rsidRPr="00DA3F77">
              <w:rPr>
                <w:spacing w:val="6"/>
              </w:rPr>
              <w:t>ж</w:t>
            </w:r>
            <w:r w:rsidR="00C924B7" w:rsidRPr="00DA3F77">
              <w:rPr>
                <w:spacing w:val="-7"/>
              </w:rPr>
              <w:t>е</w:t>
            </w:r>
            <w:r w:rsidR="00C924B7">
              <w:t>т</w:t>
            </w:r>
            <w:proofErr w:type="spellEnd"/>
            <w:r>
              <w:t xml:space="preserve"> </w:t>
            </w:r>
            <w:proofErr w:type="spellStart"/>
            <w:r w:rsidR="00C924B7" w:rsidRPr="00DA3F77">
              <w:rPr>
                <w:spacing w:val="2"/>
              </w:rPr>
              <w:t>н</w:t>
            </w:r>
            <w:r w:rsidR="00C924B7">
              <w:rPr>
                <w:spacing w:val="5"/>
              </w:rPr>
              <w:t>ы</w:t>
            </w:r>
            <w:r w:rsidR="00C924B7" w:rsidRPr="00DA3F77">
              <w:t>е</w:t>
            </w:r>
            <w:proofErr w:type="spellEnd"/>
            <w:proofErr w:type="gramEnd"/>
          </w:p>
          <w:p w:rsidR="00C924B7" w:rsidRPr="00DA3F77" w:rsidRDefault="00C924B7" w:rsidP="004537D4">
            <w:pPr>
              <w:jc w:val="center"/>
            </w:pPr>
            <w:r w:rsidRPr="00DA3F77">
              <w:rPr>
                <w:spacing w:val="2"/>
              </w:rPr>
              <w:t>и</w:t>
            </w:r>
            <w:r w:rsidRPr="00DA3F77">
              <w:rPr>
                <w:spacing w:val="-2"/>
              </w:rPr>
              <w:t>с</w:t>
            </w:r>
            <w:r w:rsidRPr="00DA3F77">
              <w:t>т</w:t>
            </w:r>
            <w:r w:rsidRPr="00DA3F77">
              <w:rPr>
                <w:spacing w:val="-5"/>
              </w:rPr>
              <w:t>о</w:t>
            </w:r>
            <w:r>
              <w:rPr>
                <w:spacing w:val="-1"/>
              </w:rPr>
              <w:t>ч</w:t>
            </w:r>
            <w:r w:rsidRPr="00DA3F77">
              <w:rPr>
                <w:spacing w:val="2"/>
              </w:rPr>
              <w:t>ни</w:t>
            </w:r>
            <w:r w:rsidRPr="00DA3F77">
              <w:rPr>
                <w:spacing w:val="-2"/>
              </w:rPr>
              <w:t>к</w:t>
            </w:r>
            <w:r w:rsidRPr="00DA3F77">
              <w:t>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/>
        </w:tc>
      </w:tr>
      <w:tr w:rsidR="00C924B7" w:rsidRPr="005D6DD6" w:rsidTr="00054AE3">
        <w:trPr>
          <w:trHeight w:hRule="exact" w:val="852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4537D4">
            <w:pPr>
              <w:ind w:right="-23"/>
              <w:jc w:val="center"/>
            </w:pPr>
            <w:r w:rsidRPr="00DA3F77">
              <w:rPr>
                <w:spacing w:val="2"/>
              </w:rPr>
              <w:t>п</w:t>
            </w:r>
            <w:r w:rsidRPr="00DA3F77">
              <w:t>л</w:t>
            </w:r>
            <w:r w:rsidRPr="00DA3F77">
              <w:rPr>
                <w:spacing w:val="-2"/>
              </w:rPr>
              <w:t>а</w:t>
            </w:r>
            <w:r w:rsidRPr="00DA3F77">
              <w:t>н</w:t>
            </w:r>
          </w:p>
          <w:p w:rsidR="00C924B7" w:rsidRPr="00DA3F77" w:rsidRDefault="00C924B7" w:rsidP="004537D4">
            <w:pPr>
              <w:ind w:right="-23"/>
              <w:jc w:val="center"/>
            </w:pPr>
            <w:r w:rsidRPr="00DA3F77">
              <w:rPr>
                <w:spacing w:val="2"/>
              </w:rPr>
              <w:t>н</w:t>
            </w:r>
            <w:r w:rsidRPr="00DA3F77">
              <w:t>а г</w:t>
            </w:r>
            <w:r w:rsidRPr="00DA3F77">
              <w:rPr>
                <w:spacing w:val="-5"/>
              </w:rPr>
              <w:t>о</w:t>
            </w:r>
            <w:r w:rsidRPr="00DA3F77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4537D4">
            <w:pPr>
              <w:ind w:right="-23"/>
              <w:jc w:val="center"/>
            </w:pPr>
            <w:r w:rsidRPr="00DA3F77">
              <w:rPr>
                <w:spacing w:val="-2"/>
              </w:rPr>
              <w:t>к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сс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5"/>
              </w:rPr>
              <w:t>ы</w:t>
            </w:r>
            <w:r w:rsidRPr="00DA3F77">
              <w:t>е</w:t>
            </w:r>
          </w:p>
          <w:p w:rsidR="00C924B7" w:rsidRPr="00DA3F77" w:rsidRDefault="00C924B7" w:rsidP="004537D4">
            <w:pPr>
              <w:ind w:right="-23"/>
              <w:jc w:val="center"/>
            </w:pPr>
            <w:r w:rsidRPr="00DA3F77">
              <w:t>р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</w:t>
            </w:r>
            <w:r w:rsidRPr="00DA3F77">
              <w:t>х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-2"/>
              </w:rPr>
              <w:t>д</w:t>
            </w:r>
            <w:r w:rsidRPr="00DA3F77"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4537D4">
            <w:pPr>
              <w:ind w:right="-23"/>
              <w:jc w:val="center"/>
            </w:pPr>
            <w:r w:rsidRPr="00DA3F77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4537D4">
            <w:pPr>
              <w:ind w:right="-23"/>
              <w:jc w:val="center"/>
            </w:pPr>
            <w:r w:rsidRPr="00DA3F77">
              <w:rPr>
                <w:spacing w:val="2"/>
              </w:rPr>
              <w:t>п</w:t>
            </w:r>
            <w:r w:rsidRPr="00DA3F77">
              <w:t>л</w:t>
            </w:r>
            <w:r w:rsidRPr="00DA3F77">
              <w:rPr>
                <w:spacing w:val="-2"/>
              </w:rPr>
              <w:t>а</w:t>
            </w:r>
            <w:r w:rsidRPr="00DA3F77">
              <w:t>н</w:t>
            </w:r>
          </w:p>
          <w:p w:rsidR="00C924B7" w:rsidRPr="00DA3F77" w:rsidRDefault="00C924B7" w:rsidP="004537D4">
            <w:pPr>
              <w:ind w:right="-23"/>
              <w:jc w:val="center"/>
            </w:pPr>
            <w:r w:rsidRPr="00DA3F77">
              <w:rPr>
                <w:spacing w:val="2"/>
              </w:rPr>
              <w:t>н</w:t>
            </w:r>
            <w:r w:rsidRPr="00DA3F77">
              <w:t>а г</w:t>
            </w:r>
            <w:r w:rsidRPr="00DA3F77">
              <w:rPr>
                <w:spacing w:val="-5"/>
              </w:rPr>
              <w:t>о</w:t>
            </w:r>
            <w:r w:rsidRPr="00DA3F77"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right="-20"/>
              <w:jc w:val="center"/>
            </w:pPr>
            <w:r w:rsidRPr="00DA3F77">
              <w:rPr>
                <w:spacing w:val="-2"/>
              </w:rPr>
              <w:t>к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сс</w:t>
            </w:r>
            <w:r>
              <w:rPr>
                <w:spacing w:val="-5"/>
              </w:rPr>
              <w:t>о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5"/>
              </w:rPr>
              <w:t>ы</w:t>
            </w:r>
            <w:r w:rsidRPr="00DA3F77">
              <w:t>е</w:t>
            </w:r>
          </w:p>
          <w:p w:rsidR="00C924B7" w:rsidRPr="00DA3F77" w:rsidRDefault="00C924B7" w:rsidP="00C924B7">
            <w:pPr>
              <w:spacing w:before="1"/>
              <w:ind w:right="-20"/>
              <w:jc w:val="center"/>
            </w:pPr>
            <w:r w:rsidRPr="00DA3F77">
              <w:t>р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</w:t>
            </w:r>
            <w:r w:rsidRPr="00DA3F77">
              <w:t>х</w:t>
            </w:r>
            <w:r>
              <w:rPr>
                <w:spacing w:val="-5"/>
              </w:rPr>
              <w:t>о</w:t>
            </w:r>
            <w:r w:rsidRPr="00DA3F77">
              <w:rPr>
                <w:spacing w:val="-2"/>
              </w:rPr>
              <w:t>д</w:t>
            </w:r>
            <w:r w:rsidRPr="00DA3F77">
              <w:t>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138" w:right="-20"/>
              <w:jc w:val="center"/>
            </w:pPr>
            <w:r w:rsidRPr="00DA3F77">
              <w:rPr>
                <w:spacing w:val="2"/>
              </w:rPr>
              <w:t>п</w:t>
            </w:r>
            <w:r w:rsidRPr="00DA3F77">
              <w:t>л</w:t>
            </w:r>
            <w:r w:rsidRPr="00DA3F77">
              <w:rPr>
                <w:spacing w:val="-2"/>
              </w:rPr>
              <w:t>а</w:t>
            </w:r>
            <w:r w:rsidRPr="00DA3F77">
              <w:t>н</w:t>
            </w:r>
          </w:p>
          <w:p w:rsidR="00C924B7" w:rsidRPr="00DA3F77" w:rsidRDefault="00C924B7" w:rsidP="00C924B7">
            <w:pPr>
              <w:spacing w:before="1"/>
              <w:ind w:left="71" w:right="-20"/>
              <w:jc w:val="center"/>
            </w:pPr>
            <w:r w:rsidRPr="00DA3F77">
              <w:rPr>
                <w:spacing w:val="2"/>
              </w:rPr>
              <w:t>н</w:t>
            </w:r>
            <w:r w:rsidRPr="00DA3F77">
              <w:t>а г</w:t>
            </w:r>
            <w:r w:rsidRPr="00DA3F77">
              <w:rPr>
                <w:spacing w:val="-5"/>
              </w:rPr>
              <w:t>о</w:t>
            </w:r>
            <w:r w:rsidRPr="00DA3F77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right="-20"/>
              <w:jc w:val="center"/>
            </w:pPr>
            <w:r w:rsidRPr="00DA3F77">
              <w:rPr>
                <w:spacing w:val="-2"/>
              </w:rPr>
              <w:t>к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сс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5"/>
              </w:rPr>
              <w:t>ы</w:t>
            </w:r>
            <w:r w:rsidRPr="00DA3F77">
              <w:t>е</w:t>
            </w:r>
          </w:p>
          <w:p w:rsidR="00C924B7" w:rsidRPr="00DA3F77" w:rsidRDefault="00C924B7" w:rsidP="00C924B7">
            <w:pPr>
              <w:spacing w:before="1"/>
              <w:ind w:right="-20"/>
              <w:jc w:val="center"/>
            </w:pPr>
            <w:r w:rsidRPr="00DA3F77">
              <w:t>р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</w:t>
            </w:r>
            <w:r w:rsidRPr="00DA3F77">
              <w:t>х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-2"/>
              </w:rPr>
              <w:t>д</w:t>
            </w:r>
            <w:r w:rsidRPr="00DA3F77">
              <w:t>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25" w:right="8"/>
              <w:jc w:val="center"/>
            </w:pPr>
            <w:r w:rsidRPr="00DA3F77">
              <w:rPr>
                <w:spacing w:val="2"/>
              </w:rPr>
              <w:t>п</w:t>
            </w:r>
            <w:r w:rsidRPr="00DA3F77">
              <w:t>л</w:t>
            </w:r>
            <w:r w:rsidRPr="00DA3F77">
              <w:rPr>
                <w:spacing w:val="-2"/>
              </w:rPr>
              <w:t>а</w:t>
            </w:r>
            <w:r w:rsidRPr="00DA3F77">
              <w:t xml:space="preserve">н        </w:t>
            </w:r>
            <w:proofErr w:type="gramStart"/>
            <w:r w:rsidRPr="00DA3F77">
              <w:rPr>
                <w:spacing w:val="2"/>
              </w:rPr>
              <w:t>н</w:t>
            </w:r>
            <w:r w:rsidRPr="00DA3F77">
              <w:t>а</w:t>
            </w:r>
            <w:proofErr w:type="gramEnd"/>
          </w:p>
          <w:p w:rsidR="00C924B7" w:rsidRPr="00DA3F77" w:rsidRDefault="00C924B7" w:rsidP="00C924B7">
            <w:pPr>
              <w:spacing w:before="1"/>
              <w:ind w:left="226" w:right="214"/>
              <w:jc w:val="center"/>
            </w:pPr>
            <w:r w:rsidRPr="00DA3F77">
              <w:t>г</w:t>
            </w:r>
            <w:r w:rsidRPr="00DA3F77">
              <w:rPr>
                <w:spacing w:val="-5"/>
              </w:rPr>
              <w:t>о</w:t>
            </w:r>
            <w:r w:rsidRPr="00DA3F77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left="133" w:right="-20"/>
              <w:jc w:val="center"/>
            </w:pPr>
            <w:r w:rsidRPr="00DA3F77">
              <w:rPr>
                <w:spacing w:val="-2"/>
              </w:rPr>
              <w:t>к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сс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5"/>
              </w:rPr>
              <w:t>ы</w:t>
            </w:r>
            <w:r w:rsidRPr="00DA3F77">
              <w:t>е</w:t>
            </w:r>
          </w:p>
          <w:p w:rsidR="00C924B7" w:rsidRPr="00DA3F77" w:rsidRDefault="00C924B7" w:rsidP="00C924B7">
            <w:pPr>
              <w:spacing w:before="1"/>
              <w:ind w:left="167" w:right="-20"/>
              <w:jc w:val="center"/>
            </w:pPr>
            <w:r w:rsidRPr="00DA3F77">
              <w:t>р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</w:t>
            </w:r>
            <w:r w:rsidRPr="00DA3F77">
              <w:t>х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-2"/>
              </w:rPr>
              <w:t>д</w:t>
            </w:r>
            <w:r w:rsidRPr="00DA3F77"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>
            <w:pPr>
              <w:spacing w:line="243" w:lineRule="exact"/>
              <w:ind w:right="-20"/>
            </w:pPr>
            <w:r>
              <w:rPr>
                <w:spacing w:val="2"/>
              </w:rPr>
              <w:t xml:space="preserve"> </w:t>
            </w:r>
            <w:r w:rsidRPr="00DA3F77">
              <w:rPr>
                <w:spacing w:val="2"/>
              </w:rPr>
              <w:t>п</w:t>
            </w:r>
            <w:r w:rsidRPr="00DA3F77">
              <w:t>л</w:t>
            </w:r>
            <w:r w:rsidRPr="00DA3F77">
              <w:rPr>
                <w:spacing w:val="-2"/>
              </w:rPr>
              <w:t>а</w:t>
            </w:r>
            <w:r w:rsidRPr="00DA3F77">
              <w:t>н</w:t>
            </w:r>
          </w:p>
          <w:p w:rsidR="00C924B7" w:rsidRPr="00DA3F77" w:rsidRDefault="00C924B7" w:rsidP="00C924B7">
            <w:pPr>
              <w:spacing w:before="1"/>
              <w:ind w:left="100" w:right="-20"/>
              <w:jc w:val="center"/>
            </w:pPr>
            <w:r w:rsidRPr="00DA3F77">
              <w:rPr>
                <w:spacing w:val="2"/>
              </w:rPr>
              <w:t>н</w:t>
            </w:r>
            <w:r w:rsidRPr="00DA3F77">
              <w:t>а г</w:t>
            </w:r>
            <w:r w:rsidRPr="00DA3F77">
              <w:rPr>
                <w:spacing w:val="-5"/>
              </w:rPr>
              <w:t>о</w:t>
            </w:r>
            <w:r w:rsidRPr="00DA3F77"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6819F1">
            <w:pPr>
              <w:ind w:right="-23"/>
              <w:jc w:val="center"/>
            </w:pPr>
            <w:proofErr w:type="spellStart"/>
            <w:proofErr w:type="gramStart"/>
            <w:r w:rsidRPr="00DA3F77">
              <w:rPr>
                <w:spacing w:val="-2"/>
              </w:rPr>
              <w:t>к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сс</w:t>
            </w:r>
            <w:r w:rsidRPr="00DA3F77">
              <w:rPr>
                <w:spacing w:val="-5"/>
              </w:rPr>
              <w:t>о</w:t>
            </w:r>
            <w:proofErr w:type="spellEnd"/>
            <w:r w:rsidRPr="00DA3F77">
              <w:rPr>
                <w:spacing w:val="-5"/>
              </w:rPr>
              <w:t xml:space="preserve"> </w:t>
            </w:r>
            <w:r w:rsidR="006819F1">
              <w:rPr>
                <w:spacing w:val="-5"/>
              </w:rPr>
              <w:t xml:space="preserve"> </w:t>
            </w:r>
            <w:r w:rsidRPr="00DA3F77">
              <w:rPr>
                <w:spacing w:val="1"/>
              </w:rPr>
              <w:t>в</w:t>
            </w:r>
            <w:r w:rsidRPr="00DA3F77">
              <w:rPr>
                <w:spacing w:val="5"/>
              </w:rPr>
              <w:t>ы</w:t>
            </w:r>
            <w:r w:rsidRPr="00DA3F77">
              <w:t>е</w:t>
            </w:r>
            <w:proofErr w:type="gramEnd"/>
          </w:p>
          <w:p w:rsidR="00C924B7" w:rsidRPr="00054AE3" w:rsidRDefault="00C924B7" w:rsidP="00054AE3">
            <w:pPr>
              <w:ind w:right="-23"/>
              <w:jc w:val="center"/>
              <w:rPr>
                <w:spacing w:val="-5"/>
              </w:rPr>
            </w:pPr>
            <w:r w:rsidRPr="00DA3F77">
              <w:t>р</w:t>
            </w:r>
            <w:r w:rsidRPr="00DA3F77">
              <w:rPr>
                <w:spacing w:val="3"/>
              </w:rPr>
              <w:t>а</w:t>
            </w:r>
            <w:r w:rsidRPr="00DA3F77">
              <w:rPr>
                <w:spacing w:val="-2"/>
              </w:rPr>
              <w:t>с</w:t>
            </w:r>
            <w:r w:rsidRPr="00DA3F77">
              <w:t>х</w:t>
            </w:r>
            <w:r w:rsidRPr="00DA3F77">
              <w:rPr>
                <w:spacing w:val="-5"/>
              </w:rPr>
              <w:t>о</w:t>
            </w:r>
            <w:r w:rsidRPr="00DA3F77">
              <w:rPr>
                <w:spacing w:val="-2"/>
              </w:rPr>
              <w:t>д</w:t>
            </w:r>
            <w:r w:rsidRPr="00DA3F77">
              <w:t>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A3F77" w:rsidRDefault="00C924B7" w:rsidP="00C924B7"/>
        </w:tc>
      </w:tr>
      <w:tr w:rsidR="00C924B7" w:rsidRPr="005D6DD6" w:rsidTr="00054AE3">
        <w:trPr>
          <w:trHeight w:hRule="exact"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ind w:right="-23"/>
              <w:rPr>
                <w:highlight w:val="yellow"/>
              </w:rPr>
            </w:pPr>
            <w:r w:rsidRPr="00580E80">
              <w:t>1.1</w:t>
            </w:r>
            <w:r w:rsidR="004537D4">
              <w:t>.</w:t>
            </w:r>
            <w:r w:rsidRPr="00580E80">
              <w:t xml:space="preserve"> Проведение ремонтно-строительных работ</w:t>
            </w:r>
          </w:p>
          <w:p w:rsidR="00C924B7" w:rsidRPr="005D6DD6" w:rsidRDefault="00C924B7" w:rsidP="00C924B7">
            <w:pPr>
              <w:ind w:left="57" w:right="-23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keepLines/>
              <w:widowControl w:val="0"/>
            </w:pPr>
            <w:r>
              <w:t>Всего:</w:t>
            </w:r>
          </w:p>
          <w:p w:rsidR="00C924B7" w:rsidRPr="00580E80" w:rsidRDefault="00C924B7" w:rsidP="00C924B7">
            <w:pPr>
              <w:keepLines/>
              <w:widowControl w:val="0"/>
            </w:pPr>
            <w:r w:rsidRPr="00580E80">
              <w:t>МКУК «Холмогорская централизованная клубная система»</w:t>
            </w:r>
          </w:p>
          <w:p w:rsidR="00C924B7" w:rsidRPr="005D6DD6" w:rsidRDefault="00C924B7" w:rsidP="00C924B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E51E69" w:rsidRDefault="000920A2" w:rsidP="00C924B7">
            <w:pPr>
              <w:jc w:val="center"/>
              <w:rPr>
                <w:highlight w:val="yellow"/>
              </w:rPr>
            </w:pPr>
            <w:r w:rsidRPr="005277FF">
              <w:t>907,16817</w:t>
            </w:r>
            <w:r w:rsidR="00C924B7" w:rsidRPr="00E51E69"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03B5" w:rsidRDefault="000920A2" w:rsidP="00C924B7">
            <w:pPr>
              <w:jc w:val="center"/>
              <w:rPr>
                <w:highlight w:val="yellow"/>
              </w:rPr>
            </w:pPr>
            <w:r w:rsidRPr="005277FF">
              <w:t>907,16817</w:t>
            </w:r>
            <w:r w:rsidR="00C924B7" w:rsidRPr="00AF03B5">
              <w:t>209,99998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100</w:t>
            </w:r>
          </w:p>
          <w:p w:rsidR="00C924B7" w:rsidRPr="005D6DD6" w:rsidRDefault="00C924B7" w:rsidP="00C924B7">
            <w:pPr>
              <w:jc w:val="center"/>
              <w:rPr>
                <w:highlight w:val="yellow"/>
              </w:rPr>
            </w:pPr>
            <w:r w:rsidRPr="00AF03B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  <w:p w:rsidR="00C924B7" w:rsidRPr="001355CE" w:rsidRDefault="00C924B7" w:rsidP="00C924B7">
            <w:pPr>
              <w:jc w:val="center"/>
            </w:pPr>
            <w:r>
              <w:t>0,00,0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  <w:p w:rsidR="00C924B7" w:rsidRPr="001355CE" w:rsidRDefault="00C924B7" w:rsidP="00C924B7">
            <w:pPr>
              <w:jc w:val="center"/>
            </w:pPr>
            <w:r>
              <w:t>0,00,0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  <w:p w:rsidR="00C924B7" w:rsidRPr="001355CE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  <w:p w:rsidR="00C924B7" w:rsidRPr="001355CE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1355CE" w:rsidRDefault="000920A2" w:rsidP="00C924B7">
            <w:pPr>
              <w:jc w:val="center"/>
            </w:pPr>
            <w:r w:rsidRPr="005277FF">
              <w:t>907,16817</w:t>
            </w:r>
            <w:r w:rsidR="00C924B7"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0920A2" w:rsidP="00C924B7">
            <w:pPr>
              <w:jc w:val="center"/>
              <w:rPr>
                <w:highlight w:val="yellow"/>
              </w:rPr>
            </w:pPr>
            <w:r w:rsidRPr="005277FF">
              <w:t>907,16817</w:t>
            </w:r>
            <w:r w:rsidR="00C924B7">
              <w:t>,99998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137E11" w:rsidRDefault="00C924B7" w:rsidP="00C924B7">
            <w:pPr>
              <w:jc w:val="center"/>
            </w:pPr>
            <w:r>
              <w:t>0,0</w:t>
            </w:r>
          </w:p>
          <w:p w:rsidR="00C924B7" w:rsidRPr="005B189E" w:rsidRDefault="00C924B7" w:rsidP="00C924B7">
            <w:pPr>
              <w:jc w:val="center"/>
            </w:pPr>
            <w:r w:rsidRPr="005B189E">
              <w:rPr>
                <w:lang w:val="en-US"/>
              </w:rPr>
              <w:t>0,</w:t>
            </w:r>
            <w:r w:rsidRPr="005B189E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  <w:p w:rsidR="00C924B7" w:rsidRPr="005B189E" w:rsidRDefault="00C924B7" w:rsidP="00C924B7">
            <w:pPr>
              <w:jc w:val="center"/>
            </w:pPr>
            <w:r w:rsidRPr="005B189E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B189E" w:rsidRDefault="000920A2" w:rsidP="00C924B7">
            <w:pPr>
              <w:jc w:val="center"/>
            </w:pPr>
            <w:r w:rsidRPr="005277FF">
              <w:t>907,16817</w:t>
            </w:r>
            <w:r w:rsidR="00C924B7" w:rsidRPr="005B189E">
              <w:t>209,99998</w:t>
            </w:r>
          </w:p>
        </w:tc>
      </w:tr>
      <w:tr w:rsidR="000920A2" w:rsidRPr="005D6DD6" w:rsidTr="00D4793A">
        <w:trPr>
          <w:trHeight w:hRule="exact" w:val="170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A2" w:rsidRDefault="000920A2" w:rsidP="00C924B7">
            <w:pPr>
              <w:ind w:left="57" w:right="-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54AE3">
            <w:pPr>
              <w:keepLines/>
              <w:widowControl w:val="0"/>
              <w:jc w:val="center"/>
            </w:pPr>
            <w:r>
              <w:t xml:space="preserve">МКУК «Холмогорская </w:t>
            </w:r>
            <w:proofErr w:type="gramStart"/>
            <w:r>
              <w:t>централизован</w:t>
            </w:r>
            <w:r w:rsidR="004537D4"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клубная система</w:t>
            </w:r>
            <w:r w:rsidRPr="00C52CF7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 w:rsidRPr="005277FF"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 w:rsidRPr="005277FF">
              <w:t>390,0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3240F"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3240F">
              <w:t>390,0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C52CF7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C924B7">
            <w:pPr>
              <w:jc w:val="center"/>
            </w:pPr>
            <w:r w:rsidRPr="005277FF">
              <w:t>390,0</w:t>
            </w:r>
          </w:p>
        </w:tc>
      </w:tr>
      <w:tr w:rsidR="00C924B7" w:rsidRPr="005D6DD6" w:rsidTr="00D4793A">
        <w:trPr>
          <w:trHeight w:hRule="exact" w:val="184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580E80" w:rsidRDefault="00C924B7" w:rsidP="00C924B7">
            <w:pPr>
              <w:ind w:left="57" w:right="-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80E80" w:rsidRDefault="00C924B7" w:rsidP="00054AE3">
            <w:pPr>
              <w:keepLines/>
              <w:widowControl w:val="0"/>
              <w:jc w:val="center"/>
            </w:pPr>
            <w:r w:rsidRPr="003F759B">
              <w:t>МКУ</w:t>
            </w:r>
            <w:r>
              <w:t>К «Холмогорская центральная</w:t>
            </w:r>
            <w:r w:rsidRPr="003F759B">
              <w:t xml:space="preserve"> </w:t>
            </w:r>
            <w:proofErr w:type="spellStart"/>
            <w:r>
              <w:t>межпоселенчес</w:t>
            </w:r>
            <w:proofErr w:type="spellEnd"/>
            <w:r w:rsidR="004537D4">
              <w:t xml:space="preserve"> </w:t>
            </w:r>
            <w:r>
              <w:t>кая библиотека</w:t>
            </w:r>
            <w:r w:rsidRPr="003F759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E51E69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AF03B5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AF03B5" w:rsidRDefault="00C924B7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3F759B" w:rsidRDefault="00C924B7" w:rsidP="00C924B7">
            <w:pPr>
              <w:jc w:val="center"/>
            </w:pPr>
            <w:r w:rsidRPr="003F759B">
              <w:t>0,0</w:t>
            </w:r>
          </w:p>
        </w:tc>
      </w:tr>
      <w:tr w:rsidR="00C924B7" w:rsidRPr="005D6DD6" w:rsidTr="00054AE3">
        <w:trPr>
          <w:trHeight w:hRule="exact" w:val="169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054AE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МКУК «Историко-мемориальный музей М.В. Ломоносова</w:t>
            </w:r>
            <w:r w:rsidRPr="00100A9C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0920A2" w:rsidP="00C924B7">
            <w:pPr>
              <w:jc w:val="center"/>
            </w:pPr>
            <w:r w:rsidRPr="005277FF">
              <w:t>517,16817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0920A2" w:rsidP="00C924B7">
            <w:pPr>
              <w:jc w:val="center"/>
            </w:pPr>
            <w:r w:rsidRPr="005277FF">
              <w:t>517,16817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0920A2" w:rsidP="00C924B7">
            <w:pPr>
              <w:jc w:val="center"/>
            </w:pPr>
            <w:r>
              <w:t>10</w:t>
            </w:r>
            <w:r w:rsidR="00C924B7" w:rsidRPr="00C51DC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C924B7" w:rsidP="00C924B7">
            <w:pPr>
              <w:jc w:val="center"/>
            </w:pPr>
            <w:r w:rsidRPr="00C51DC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C924B7" w:rsidP="00C924B7">
            <w:pPr>
              <w:jc w:val="center"/>
            </w:pPr>
            <w:r w:rsidRPr="00C51DC2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C924B7" w:rsidP="00C924B7">
            <w:pPr>
              <w:jc w:val="center"/>
            </w:pPr>
            <w:r w:rsidRPr="00C51D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C924B7" w:rsidP="00C924B7">
            <w:pPr>
              <w:jc w:val="center"/>
            </w:pPr>
            <w:r w:rsidRPr="00C51D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0920A2" w:rsidP="00C924B7">
            <w:pPr>
              <w:jc w:val="center"/>
            </w:pPr>
            <w:r w:rsidRPr="005277FF">
              <w:t>517,16817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0920A2" w:rsidP="00C924B7">
            <w:pPr>
              <w:jc w:val="center"/>
            </w:pPr>
            <w:r w:rsidRPr="005277FF">
              <w:t>517,16817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C924B7" w:rsidP="00C924B7">
            <w:pPr>
              <w:jc w:val="center"/>
            </w:pPr>
            <w:r w:rsidRPr="00C51DC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C924B7" w:rsidP="00C924B7">
            <w:pPr>
              <w:jc w:val="center"/>
            </w:pPr>
            <w:r w:rsidRPr="00C51DC2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1DC2" w:rsidRDefault="000920A2" w:rsidP="00C924B7">
            <w:pPr>
              <w:jc w:val="center"/>
            </w:pPr>
            <w:r w:rsidRPr="005277FF">
              <w:t>517,16817</w:t>
            </w:r>
          </w:p>
        </w:tc>
      </w:tr>
      <w:tr w:rsidR="00C924B7" w:rsidRPr="005D6DD6" w:rsidTr="00054AE3">
        <w:trPr>
          <w:trHeight w:hRule="exact" w:val="203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402740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402740">
              <w:lastRenderedPageBreak/>
              <w:t>1.</w:t>
            </w:r>
            <w:r>
              <w:t>2</w:t>
            </w:r>
            <w:r w:rsidR="000B5CF3">
              <w:t>.</w:t>
            </w:r>
            <w:r>
              <w:t xml:space="preserve"> </w:t>
            </w:r>
            <w:proofErr w:type="spellStart"/>
            <w:proofErr w:type="gramStart"/>
            <w:r>
              <w:t>Комплекто</w:t>
            </w:r>
            <w:proofErr w:type="spellEnd"/>
            <w:r w:rsidR="000B5CF3"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книжных фондов общедоступных библиотек муниципальных образований</w:t>
            </w:r>
          </w:p>
          <w:p w:rsidR="00C924B7" w:rsidRPr="00402740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402740">
              <w:tab/>
            </w:r>
          </w:p>
          <w:p w:rsidR="00C924B7" w:rsidRPr="00402740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402740">
              <w:tab/>
            </w:r>
          </w:p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highlight w:val="yellow"/>
              </w:rPr>
            </w:pPr>
            <w:r w:rsidRPr="00402740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054AE3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402740">
              <w:rPr>
                <w:szCs w:val="18"/>
                <w:lang w:eastAsia="en-US"/>
              </w:rPr>
              <w:t xml:space="preserve">МКУК «Холмогорская центральная </w:t>
            </w:r>
            <w:proofErr w:type="spellStart"/>
            <w:r w:rsidRPr="00402740">
              <w:rPr>
                <w:szCs w:val="18"/>
                <w:lang w:eastAsia="en-US"/>
              </w:rPr>
              <w:t>межпоселенчес</w:t>
            </w:r>
            <w:proofErr w:type="spellEnd"/>
            <w:r w:rsidR="000B5CF3">
              <w:rPr>
                <w:szCs w:val="18"/>
                <w:lang w:eastAsia="en-US"/>
              </w:rPr>
              <w:t xml:space="preserve"> </w:t>
            </w:r>
            <w:r w:rsidRPr="00402740">
              <w:rPr>
                <w:szCs w:val="18"/>
                <w:lang w:eastAsia="en-US"/>
              </w:rPr>
              <w:t>кая библиотека»</w:t>
            </w: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C924B7" w:rsidRPr="00681EDE" w:rsidRDefault="00C924B7" w:rsidP="00054AE3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02740" w:rsidRDefault="00C924B7" w:rsidP="00C924B7">
            <w:pPr>
              <w:jc w:val="center"/>
            </w:pPr>
            <w:r w:rsidRPr="0040274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02740" w:rsidRDefault="00C924B7" w:rsidP="00C924B7">
            <w:pPr>
              <w:jc w:val="center"/>
            </w:pPr>
            <w:r w:rsidRPr="0040274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0B5CF3">
              <w:t>0,0</w:t>
            </w:r>
          </w:p>
        </w:tc>
      </w:tr>
      <w:tr w:rsidR="00C924B7" w:rsidRPr="005D6DD6" w:rsidTr="00054AE3">
        <w:trPr>
          <w:trHeight w:val="13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highlight w:val="yellow"/>
              </w:rPr>
            </w:pPr>
            <w:r w:rsidRPr="005F2677">
              <w:t>1.</w:t>
            </w:r>
            <w:r>
              <w:t>3</w:t>
            </w:r>
            <w:r w:rsidR="00054AE3">
              <w:t>.</w:t>
            </w:r>
            <w:r w:rsidRPr="005F2677">
              <w:t xml:space="preserve"> </w:t>
            </w:r>
            <w:proofErr w:type="spellStart"/>
            <w:proofErr w:type="gramStart"/>
            <w:r w:rsidRPr="005F2677">
              <w:t>Приобре</w:t>
            </w:r>
            <w:proofErr w:type="spellEnd"/>
            <w:r w:rsidR="00054AE3">
              <w:t xml:space="preserve"> </w:t>
            </w:r>
            <w:proofErr w:type="spellStart"/>
            <w:r w:rsidRPr="005F2677">
              <w:t>тение</w:t>
            </w:r>
            <w:proofErr w:type="spellEnd"/>
            <w:proofErr w:type="gramEnd"/>
            <w:r w:rsidRPr="005F2677">
              <w:t xml:space="preserve"> книг для муниципальных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E4472C" w:rsidRDefault="00C924B7" w:rsidP="00054AE3">
            <w:pPr>
              <w:jc w:val="center"/>
              <w:rPr>
                <w:highlight w:val="yellow"/>
                <w:lang w:eastAsia="en-US"/>
              </w:rPr>
            </w:pPr>
            <w:r w:rsidRPr="00E4472C">
              <w:rPr>
                <w:lang w:eastAsia="en-US"/>
              </w:rPr>
              <w:t xml:space="preserve">МКУК «Холмогорская центральная </w:t>
            </w:r>
            <w:proofErr w:type="spellStart"/>
            <w:r w:rsidRPr="00E4472C">
              <w:rPr>
                <w:lang w:eastAsia="en-US"/>
              </w:rPr>
              <w:t>межпоселенчес</w:t>
            </w:r>
            <w:proofErr w:type="spellEnd"/>
            <w:r w:rsidR="000B5CF3">
              <w:rPr>
                <w:lang w:eastAsia="en-US"/>
              </w:rPr>
              <w:t xml:space="preserve"> </w:t>
            </w:r>
            <w:r w:rsidRPr="00E4472C">
              <w:rPr>
                <w:lang w:eastAsia="en-US"/>
              </w:rP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0920A2" w:rsidP="00C924B7">
            <w:pPr>
              <w:jc w:val="center"/>
            </w:pPr>
            <w:r w:rsidRPr="005277FF">
              <w:t>361,81222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0920A2" w:rsidP="00C924B7">
            <w:pPr>
              <w:jc w:val="center"/>
            </w:pPr>
            <w:r w:rsidRPr="005277FF">
              <w:t>361,81222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0,0</w:t>
            </w:r>
          </w:p>
          <w:p w:rsidR="00C924B7" w:rsidRPr="00963C82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0,0</w:t>
            </w:r>
          </w:p>
          <w:p w:rsidR="00C924B7" w:rsidRPr="00963C82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0920A2" w:rsidP="00C924B7">
            <w:pPr>
              <w:jc w:val="center"/>
            </w:pPr>
            <w:r w:rsidRPr="005277FF">
              <w:t>361,81222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0920A2" w:rsidP="00C924B7">
            <w:pPr>
              <w:jc w:val="center"/>
            </w:pPr>
            <w:r w:rsidRPr="005277FF">
              <w:t>361,81222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0,0</w:t>
            </w:r>
          </w:p>
          <w:p w:rsidR="00C924B7" w:rsidRPr="00963C82" w:rsidRDefault="00C924B7" w:rsidP="00C924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C924B7" w:rsidP="00C924B7">
            <w:pPr>
              <w:jc w:val="center"/>
            </w:pPr>
            <w:r w:rsidRPr="00963C82">
              <w:t>0,0</w:t>
            </w:r>
          </w:p>
          <w:p w:rsidR="00C924B7" w:rsidRPr="00963C82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63C82" w:rsidRDefault="000920A2" w:rsidP="00C924B7">
            <w:pPr>
              <w:jc w:val="center"/>
            </w:pPr>
            <w:r w:rsidRPr="005277FF">
              <w:t>361,81222</w:t>
            </w:r>
          </w:p>
        </w:tc>
      </w:tr>
      <w:tr w:rsidR="00C924B7" w:rsidRPr="005D6DD6" w:rsidTr="00054AE3">
        <w:trPr>
          <w:trHeight w:val="292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F1FBE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1.4</w:t>
            </w:r>
            <w:r w:rsidR="00054AE3">
              <w:t>.</w:t>
            </w:r>
            <w:r>
              <w:t xml:space="preserve"> </w:t>
            </w:r>
            <w:proofErr w:type="spellStart"/>
            <w:proofErr w:type="gramStart"/>
            <w:r>
              <w:t>Комплекто</w:t>
            </w:r>
            <w:proofErr w:type="spellEnd"/>
            <w:r w:rsidR="000B5CF3">
              <w:t xml:space="preserve"> </w:t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книжных фондов общедоступных библиотек муниципальных образований и подписка на периодическую печать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054AE3">
            <w:pPr>
              <w:widowControl w:val="0"/>
              <w:spacing w:after="160" w:line="259" w:lineRule="auto"/>
              <w:jc w:val="center"/>
              <w:rPr>
                <w:highlight w:val="yellow"/>
              </w:rPr>
            </w:pPr>
            <w:r w:rsidRPr="008C034F">
              <w:t xml:space="preserve">МКУК «Холмогорская центральная </w:t>
            </w:r>
            <w:proofErr w:type="spellStart"/>
            <w:r w:rsidRPr="008C034F">
              <w:t>межпоселенчес</w:t>
            </w:r>
            <w:proofErr w:type="spellEnd"/>
            <w:r w:rsidR="000B5CF3">
              <w:t xml:space="preserve"> </w:t>
            </w:r>
            <w:r w:rsidRPr="008C034F"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0920A2" w:rsidP="00C924B7">
            <w:pPr>
              <w:jc w:val="center"/>
            </w:pPr>
            <w:r w:rsidRPr="000920A2">
              <w:t>757,06667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0920A2" w:rsidP="00C924B7">
            <w:pPr>
              <w:jc w:val="center"/>
            </w:pPr>
            <w:r w:rsidRPr="000920A2">
              <w:t>757,06667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C924B7" w:rsidP="00C924B7">
            <w:pPr>
              <w:jc w:val="center"/>
            </w:pPr>
            <w:r w:rsidRPr="00BA5A61">
              <w:t>100</w:t>
            </w:r>
          </w:p>
          <w:p w:rsidR="00C924B7" w:rsidRPr="00BA5A61" w:rsidRDefault="00C924B7" w:rsidP="00C924B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C924B7" w:rsidP="00C924B7">
            <w:pPr>
              <w:jc w:val="center"/>
            </w:pPr>
            <w:r w:rsidRPr="00BA5A61">
              <w:t>0,0</w:t>
            </w:r>
          </w:p>
          <w:p w:rsidR="00C924B7" w:rsidRPr="00BA5A61" w:rsidRDefault="00C924B7" w:rsidP="00C924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C924B7" w:rsidP="00C924B7">
            <w:pPr>
              <w:jc w:val="center"/>
            </w:pPr>
            <w:r w:rsidRPr="00BA5A61">
              <w:t>0,0</w:t>
            </w:r>
          </w:p>
          <w:p w:rsidR="00C924B7" w:rsidRPr="00BA5A61" w:rsidRDefault="00C924B7" w:rsidP="00C924B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0920A2" w:rsidP="00C924B7">
            <w:pPr>
              <w:jc w:val="center"/>
            </w:pPr>
            <w:r w:rsidRPr="000920A2">
              <w:t>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A5A61" w:rsidRDefault="000920A2" w:rsidP="00C924B7">
            <w:pPr>
              <w:jc w:val="center"/>
            </w:pPr>
            <w:r w:rsidRPr="000920A2">
              <w:t>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656D96" w:rsidRDefault="000920A2" w:rsidP="00C924B7">
            <w:pPr>
              <w:jc w:val="center"/>
            </w:pPr>
            <w:r w:rsidRPr="000920A2">
              <w:t>189,26667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656D96" w:rsidRDefault="000920A2" w:rsidP="00C924B7">
            <w:pPr>
              <w:jc w:val="center"/>
            </w:pPr>
            <w:r w:rsidRPr="000920A2">
              <w:t>189,26667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656D96" w:rsidRDefault="00C924B7" w:rsidP="00C924B7">
            <w:pPr>
              <w:jc w:val="center"/>
            </w:pPr>
            <w:r w:rsidRPr="00656D96">
              <w:t>0,0</w:t>
            </w:r>
          </w:p>
          <w:p w:rsidR="00C924B7" w:rsidRPr="00656D96" w:rsidRDefault="00C924B7" w:rsidP="00C924B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656D96" w:rsidRDefault="00C924B7" w:rsidP="00C924B7">
            <w:pPr>
              <w:jc w:val="center"/>
            </w:pPr>
            <w:r w:rsidRPr="00656D96">
              <w:t>0,0</w:t>
            </w:r>
          </w:p>
          <w:p w:rsidR="00C924B7" w:rsidRPr="00656D96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656D96" w:rsidRDefault="000920A2" w:rsidP="00C924B7">
            <w:pPr>
              <w:jc w:val="center"/>
            </w:pPr>
            <w:r w:rsidRPr="000920A2">
              <w:t>757,06667</w:t>
            </w:r>
          </w:p>
        </w:tc>
      </w:tr>
      <w:tr w:rsidR="00C924B7" w:rsidRPr="005D6DD6" w:rsidTr="00054AE3">
        <w:trPr>
          <w:trHeight w:val="178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CF3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9F324C">
              <w:lastRenderedPageBreak/>
              <w:t>2.1</w:t>
            </w:r>
            <w:r w:rsidR="00D4793A">
              <w:t>.</w:t>
            </w:r>
            <w:r w:rsidRPr="009F324C">
              <w:t xml:space="preserve"> 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  <w:p w:rsidR="000B5CF3" w:rsidRDefault="000B5CF3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9F324C">
              <w:t xml:space="preserve"> </w:t>
            </w:r>
          </w:p>
          <w:p w:rsidR="00054AE3" w:rsidRPr="009F324C" w:rsidRDefault="00054AE3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F324C" w:rsidRDefault="00C924B7" w:rsidP="000B5CF3">
            <w:pPr>
              <w:widowControl w:val="0"/>
              <w:spacing w:after="160" w:line="259" w:lineRule="auto"/>
              <w:jc w:val="center"/>
            </w:pPr>
            <w:r w:rsidRPr="009F324C">
              <w:t xml:space="preserve">МКУК «Холмогорская </w:t>
            </w:r>
            <w:proofErr w:type="gramStart"/>
            <w:r w:rsidRPr="009F324C">
              <w:t>централизован</w:t>
            </w:r>
            <w:r w:rsidR="000B5CF3">
              <w:t xml:space="preserve"> </w:t>
            </w:r>
            <w:proofErr w:type="spellStart"/>
            <w:r w:rsidRPr="009F324C">
              <w:t>ная</w:t>
            </w:r>
            <w:proofErr w:type="spellEnd"/>
            <w:proofErr w:type="gramEnd"/>
            <w:r w:rsidRPr="009F324C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F1DA9" w:rsidRDefault="00C924B7" w:rsidP="00C924B7">
            <w:pPr>
              <w:jc w:val="center"/>
            </w:pPr>
            <w:r w:rsidRPr="00AF1DA9">
              <w:t>0,0</w:t>
            </w:r>
          </w:p>
        </w:tc>
      </w:tr>
      <w:tr w:rsidR="00C924B7" w:rsidRPr="005D6DD6" w:rsidTr="00054AE3">
        <w:trPr>
          <w:trHeight w:hRule="exact" w:val="1268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4B7" w:rsidRPr="00EC24DF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1F1619">
              <w:lastRenderedPageBreak/>
              <w:t>2.2</w:t>
            </w:r>
            <w:r w:rsidR="000B5CF3">
              <w:t>.</w:t>
            </w:r>
            <w:r w:rsidRPr="001F1619">
              <w:t xml:space="preserve"> </w:t>
            </w:r>
            <w:r>
              <w:t>Обеспечение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B2643" w:rsidRDefault="00C924B7" w:rsidP="000B5CF3">
            <w:pPr>
              <w:widowControl w:val="0"/>
              <w:spacing w:after="160" w:line="259" w:lineRule="auto"/>
              <w:jc w:val="center"/>
              <w:rPr>
                <w:highlight w:val="yellow"/>
              </w:rPr>
            </w:pPr>
            <w:r w:rsidRPr="00DB2643">
              <w:t xml:space="preserve">МКУК «Холмогорская </w:t>
            </w:r>
            <w:proofErr w:type="gramStart"/>
            <w:r w:rsidRPr="00DB2643">
              <w:t>централизован</w:t>
            </w:r>
            <w:r w:rsidR="000B5CF3">
              <w:t xml:space="preserve"> </w:t>
            </w:r>
            <w:proofErr w:type="spellStart"/>
            <w:r w:rsidRPr="00DB2643">
              <w:t>ная</w:t>
            </w:r>
            <w:proofErr w:type="spellEnd"/>
            <w:proofErr w:type="gramEnd"/>
            <w:r w:rsidRPr="00DB2643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311EE7">
              <w:t>0</w:t>
            </w:r>
            <w:r w:rsidRPr="000B5CF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311EE7">
              <w:t>0</w:t>
            </w:r>
            <w:r w:rsidRPr="000B5CF3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11EE7" w:rsidRDefault="00C924B7" w:rsidP="00C924B7">
            <w:pPr>
              <w:jc w:val="center"/>
            </w:pPr>
            <w:r w:rsidRPr="00311EE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B5CF3" w:rsidRDefault="00C924B7" w:rsidP="00C924B7">
            <w:pPr>
              <w:jc w:val="center"/>
            </w:pPr>
            <w:r w:rsidRPr="00311EE7">
              <w:t>0,0</w:t>
            </w:r>
          </w:p>
        </w:tc>
      </w:tr>
      <w:tr w:rsidR="00C924B7" w:rsidRPr="005D6DD6" w:rsidTr="00054AE3">
        <w:trPr>
          <w:trHeight w:val="151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74863" w:rsidRDefault="00C924B7" w:rsidP="000B5CF3">
            <w:pPr>
              <w:widowControl w:val="0"/>
              <w:spacing w:after="160" w:line="259" w:lineRule="auto"/>
              <w:jc w:val="center"/>
              <w:rPr>
                <w:highlight w:val="yellow"/>
              </w:rPr>
            </w:pPr>
            <w:r w:rsidRPr="00574863">
              <w:t xml:space="preserve">МКУК «Холмогорская центральная </w:t>
            </w:r>
            <w:proofErr w:type="spellStart"/>
            <w:r w:rsidRPr="00574863">
              <w:t>межпоселенчес</w:t>
            </w:r>
            <w:proofErr w:type="spellEnd"/>
            <w:r w:rsidR="000B5CF3">
              <w:t xml:space="preserve"> </w:t>
            </w:r>
            <w:r w:rsidRPr="00574863"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  <w:p w:rsidR="00C924B7" w:rsidRPr="00835741" w:rsidRDefault="00C924B7" w:rsidP="00C924B7">
            <w:pPr>
              <w:jc w:val="center"/>
            </w:pPr>
          </w:p>
          <w:p w:rsidR="00C924B7" w:rsidRPr="00835741" w:rsidRDefault="00C924B7" w:rsidP="00C924B7">
            <w:pPr>
              <w:jc w:val="center"/>
            </w:pPr>
          </w:p>
          <w:p w:rsidR="00C924B7" w:rsidRPr="00835741" w:rsidRDefault="00C924B7" w:rsidP="00C924B7">
            <w:pPr>
              <w:jc w:val="center"/>
            </w:pPr>
          </w:p>
          <w:p w:rsidR="00C924B7" w:rsidRPr="00835741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35741" w:rsidRDefault="00C924B7" w:rsidP="00C924B7">
            <w:pPr>
              <w:jc w:val="center"/>
            </w:pPr>
            <w:r w:rsidRPr="00835741">
              <w:t>0,0</w:t>
            </w:r>
          </w:p>
        </w:tc>
      </w:tr>
      <w:tr w:rsidR="00C924B7" w:rsidRPr="005D6DD6" w:rsidTr="00054AE3">
        <w:trPr>
          <w:trHeight w:val="12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74863" w:rsidRDefault="00C924B7" w:rsidP="000B5CF3">
            <w:pPr>
              <w:widowControl w:val="0"/>
              <w:spacing w:after="160" w:line="259" w:lineRule="auto"/>
              <w:jc w:val="center"/>
            </w:pPr>
            <w:r w:rsidRPr="0004329C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81367" w:rsidRDefault="00C924B7" w:rsidP="00C924B7">
            <w:pPr>
              <w:jc w:val="center"/>
            </w:pPr>
            <w:r w:rsidRPr="00D81367">
              <w:t>0,0</w:t>
            </w:r>
          </w:p>
        </w:tc>
      </w:tr>
      <w:tr w:rsidR="00C924B7" w:rsidRPr="005D6DD6" w:rsidTr="00054AE3">
        <w:trPr>
          <w:trHeight w:val="37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1B5907">
              <w:t>2.</w:t>
            </w:r>
            <w:r>
              <w:t>3</w:t>
            </w:r>
            <w:r w:rsidR="00536589">
              <w:t>.</w:t>
            </w:r>
            <w:r w:rsidRPr="001B5907">
              <w:t xml:space="preserve"> Обеспечение развития и укрепления материально-технической базы муниципальных домов культуры, поддержка </w:t>
            </w:r>
            <w:r w:rsidRPr="001B5907">
              <w:lastRenderedPageBreak/>
              <w:t>творческой деятельности муниципальных театров в городах с численностью населения до 50 тысяч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74863" w:rsidRDefault="00C924B7" w:rsidP="000B5CF3">
            <w:pPr>
              <w:widowControl w:val="0"/>
              <w:spacing w:after="160" w:line="259" w:lineRule="auto"/>
              <w:jc w:val="center"/>
            </w:pPr>
            <w:r w:rsidRPr="001B5907">
              <w:lastRenderedPageBreak/>
              <w:t xml:space="preserve">МКУК «Холмогорская </w:t>
            </w:r>
            <w:proofErr w:type="gramStart"/>
            <w:r w:rsidRPr="001B5907">
              <w:t>централизован</w:t>
            </w:r>
            <w:r w:rsidR="000B5CF3">
              <w:t xml:space="preserve"> </w:t>
            </w:r>
            <w:proofErr w:type="spellStart"/>
            <w:r w:rsidRPr="001B5907">
              <w:t>ная</w:t>
            </w:r>
            <w:proofErr w:type="spellEnd"/>
            <w:proofErr w:type="gramEnd"/>
            <w:r w:rsidRPr="001B5907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22488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22488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22488" w:rsidRDefault="000920A2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22488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0920A2" w:rsidP="00C924B7">
            <w:pPr>
              <w:jc w:val="center"/>
              <w:rPr>
                <w:highlight w:val="yellow"/>
              </w:rPr>
            </w:pPr>
            <w:r w:rsidRPr="000920A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02394" w:rsidRDefault="000920A2" w:rsidP="00C924B7">
            <w:pPr>
              <w:jc w:val="center"/>
            </w:pPr>
            <w:r>
              <w:t>0,0</w:t>
            </w:r>
          </w:p>
        </w:tc>
      </w:tr>
      <w:tr w:rsidR="00C924B7" w:rsidRPr="005D6DD6" w:rsidTr="00054AE3">
        <w:trPr>
          <w:trHeight w:hRule="exact" w:val="118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highlight w:val="yellow"/>
              </w:rPr>
            </w:pPr>
            <w:r w:rsidRPr="007B4679">
              <w:lastRenderedPageBreak/>
              <w:t>В том числе ремонтно-строительные работы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spacing w:after="160" w:line="259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7B4679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7B4679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7B4679" w:rsidRDefault="000920A2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B25855" w:rsidRDefault="000920A2" w:rsidP="00C924B7">
            <w:pPr>
              <w:jc w:val="center"/>
            </w:pPr>
            <w:r>
              <w:t>0,0</w:t>
            </w:r>
          </w:p>
        </w:tc>
      </w:tr>
      <w:tr w:rsidR="00C924B7" w:rsidRPr="005D6DD6" w:rsidTr="00054AE3">
        <w:trPr>
          <w:trHeight w:hRule="exact" w:val="16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highlight w:val="yellow"/>
              </w:rPr>
            </w:pPr>
            <w:r w:rsidRPr="005B6983">
              <w:t>2.</w:t>
            </w:r>
            <w:r>
              <w:t>4</w:t>
            </w:r>
            <w:r w:rsidR="0004798E">
              <w:t>.</w:t>
            </w:r>
            <w:bookmarkStart w:id="0" w:name="_GoBack"/>
            <w:bookmarkEnd w:id="0"/>
            <w:r w:rsidRPr="005B6983">
              <w:t xml:space="preserve"> Укрепление материально-технической базы</w:t>
            </w:r>
          </w:p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0B5CF3">
            <w:pPr>
              <w:widowControl w:val="0"/>
              <w:spacing w:after="160" w:line="259" w:lineRule="auto"/>
              <w:jc w:val="center"/>
              <w:rPr>
                <w:highlight w:val="yellow"/>
              </w:rPr>
            </w:pPr>
            <w:r w:rsidRPr="005B6983">
              <w:t xml:space="preserve">МКУК «Холмогорская центральная </w:t>
            </w:r>
            <w:proofErr w:type="spellStart"/>
            <w:r w:rsidRPr="005B6983">
              <w:t>межпоселенчес</w:t>
            </w:r>
            <w:proofErr w:type="spellEnd"/>
            <w:r w:rsidR="000B5CF3">
              <w:t xml:space="preserve"> </w:t>
            </w:r>
            <w:r w:rsidRPr="005B6983"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0920A2" w:rsidP="00C924B7">
            <w:pPr>
              <w:jc w:val="center"/>
            </w:pPr>
            <w:r>
              <w:t>20</w:t>
            </w:r>
            <w:r w:rsidR="00C924B7" w:rsidRPr="005B69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0920A2" w:rsidP="00C924B7">
            <w:pPr>
              <w:jc w:val="center"/>
            </w:pPr>
            <w:r>
              <w:t>20</w:t>
            </w:r>
            <w:r w:rsidR="00C924B7" w:rsidRPr="005B6983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0920A2" w:rsidP="00C924B7">
            <w:pPr>
              <w:jc w:val="center"/>
            </w:pPr>
            <w:r>
              <w:t>10</w:t>
            </w:r>
            <w:r w:rsidR="00C924B7" w:rsidRPr="005B698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C924B7">
            <w:pPr>
              <w:jc w:val="center"/>
            </w:pPr>
            <w:r w:rsidRPr="005B69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C924B7">
            <w:pPr>
              <w:jc w:val="center"/>
            </w:pPr>
            <w:r w:rsidRPr="005B698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C924B7">
            <w:pPr>
              <w:jc w:val="center"/>
            </w:pPr>
            <w:r w:rsidRPr="005B69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C924B7">
            <w:pPr>
              <w:jc w:val="center"/>
            </w:pPr>
            <w:r w:rsidRPr="005B69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0920A2" w:rsidP="00C924B7">
            <w:pPr>
              <w:jc w:val="center"/>
            </w:pPr>
            <w:r>
              <w:t>20</w:t>
            </w:r>
            <w:r w:rsidR="00C924B7" w:rsidRPr="005B69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0920A2" w:rsidP="00C924B7">
            <w:pPr>
              <w:jc w:val="center"/>
            </w:pPr>
            <w:r>
              <w:t>20</w:t>
            </w:r>
            <w:r w:rsidR="00C924B7" w:rsidRPr="005B6983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C924B7">
            <w:pPr>
              <w:jc w:val="center"/>
            </w:pPr>
            <w:r w:rsidRPr="005B698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C924B7" w:rsidP="00C924B7">
            <w:pPr>
              <w:jc w:val="center"/>
            </w:pPr>
            <w:r w:rsidRPr="005B698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B6983" w:rsidRDefault="000920A2" w:rsidP="00C924B7">
            <w:pPr>
              <w:jc w:val="center"/>
            </w:pPr>
            <w:r>
              <w:t>20</w:t>
            </w:r>
            <w:r w:rsidR="00C924B7" w:rsidRPr="005B6983">
              <w:t>0,0</w:t>
            </w:r>
          </w:p>
        </w:tc>
      </w:tr>
      <w:tr w:rsidR="00C924B7" w:rsidRPr="005D6DD6" w:rsidTr="00054AE3">
        <w:trPr>
          <w:trHeight w:val="192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C924B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33907" w:rsidRDefault="00C924B7" w:rsidP="00933907">
            <w:pPr>
              <w:jc w:val="center"/>
            </w:pPr>
            <w:r w:rsidRPr="006A4BF2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  <w:p w:rsidR="00C924B7" w:rsidRPr="00C571D9" w:rsidRDefault="00C924B7" w:rsidP="00C924B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571D9" w:rsidRDefault="00C924B7" w:rsidP="00C924B7">
            <w:pPr>
              <w:jc w:val="center"/>
            </w:pPr>
            <w:r w:rsidRPr="00C571D9">
              <w:t>0,0</w:t>
            </w:r>
          </w:p>
        </w:tc>
      </w:tr>
      <w:tr w:rsidR="000920A2" w:rsidRPr="005D6DD6" w:rsidTr="00D4793A">
        <w:trPr>
          <w:trHeight w:hRule="exact" w:val="16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20A2" w:rsidRPr="0024250E" w:rsidRDefault="000920A2" w:rsidP="00C924B7">
            <w:pPr>
              <w:rPr>
                <w:spacing w:val="2"/>
              </w:rPr>
            </w:pPr>
            <w:r>
              <w:rPr>
                <w:spacing w:val="2"/>
              </w:rPr>
              <w:lastRenderedPageBreak/>
              <w:t>3.1</w:t>
            </w:r>
            <w:r w:rsidR="000B5CF3">
              <w:rPr>
                <w:spacing w:val="2"/>
              </w:rPr>
              <w:t>.</w:t>
            </w:r>
            <w:r>
              <w:rPr>
                <w:spacing w:val="2"/>
              </w:rPr>
              <w:t xml:space="preserve"> Проведение культурно-досуговых мероприятий</w:t>
            </w:r>
          </w:p>
          <w:p w:rsidR="000920A2" w:rsidRDefault="000920A2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  <w:p w:rsidR="000920A2" w:rsidRPr="005D6DD6" w:rsidRDefault="000920A2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642B4B" w:rsidRDefault="000920A2" w:rsidP="00933907">
            <w:pPr>
              <w:jc w:val="center"/>
              <w:rPr>
                <w:highlight w:val="yellow"/>
              </w:rPr>
            </w:pPr>
            <w:r w:rsidRPr="00642B4B">
              <w:t xml:space="preserve">МКУК «Холмогорская </w:t>
            </w:r>
            <w:proofErr w:type="gramStart"/>
            <w:r w:rsidRPr="00642B4B">
              <w:t>централизован</w:t>
            </w:r>
            <w:r w:rsidR="00933907">
              <w:t xml:space="preserve"> </w:t>
            </w:r>
            <w:proofErr w:type="spellStart"/>
            <w:r w:rsidRPr="00642B4B">
              <w:t>ная</w:t>
            </w:r>
            <w:proofErr w:type="spellEnd"/>
            <w:proofErr w:type="gramEnd"/>
            <w:r w:rsidRPr="00642B4B">
              <w:t xml:space="preserve"> клубная система»</w:t>
            </w:r>
          </w:p>
          <w:p w:rsidR="000920A2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920A2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920A2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920A2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920A2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920A2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920A2" w:rsidRPr="005D6DD6" w:rsidRDefault="000920A2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B5CF3">
              <w:t>26,492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B5CF3">
              <w:t>26,492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>
              <w:t>10</w:t>
            </w:r>
            <w:r w:rsidRPr="000A56F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A56F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A56F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A56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A56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B5CF3">
              <w:t>26,492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B5CF3">
              <w:t>26,492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A56F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A56F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A56F2" w:rsidRDefault="000920A2" w:rsidP="00C924B7">
            <w:pPr>
              <w:jc w:val="center"/>
            </w:pPr>
            <w:r w:rsidRPr="000B5CF3">
              <w:t>26,492</w:t>
            </w:r>
          </w:p>
        </w:tc>
      </w:tr>
      <w:tr w:rsidR="000920A2" w:rsidRPr="005D6DD6" w:rsidTr="00054AE3">
        <w:trPr>
          <w:trHeight w:hRule="exact" w:val="142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0A2" w:rsidRDefault="000920A2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AE64C2" w:rsidRDefault="000920A2" w:rsidP="00933907">
            <w:pPr>
              <w:jc w:val="center"/>
              <w:rPr>
                <w:highlight w:val="yellow"/>
              </w:rPr>
            </w:pPr>
            <w:r w:rsidRPr="00AE64C2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32264">
              <w:rPr>
                <w:lang w:val="en-US"/>
              </w:rPr>
              <w:t>108,318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032264">
              <w:rPr>
                <w:lang w:val="en-US"/>
              </w:rPr>
              <w:t>108,318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>
              <w:t>10</w:t>
            </w:r>
            <w:r w:rsidRPr="003A12F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3A12F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3A12F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3A12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3A12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832CDA">
              <w:rPr>
                <w:lang w:val="en-US"/>
              </w:rPr>
              <w:t>108,318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832CDA">
              <w:rPr>
                <w:lang w:val="en-US"/>
              </w:rPr>
              <w:t>108,318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3A12F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3A12F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3A12F5" w:rsidRDefault="000920A2" w:rsidP="00C924B7">
            <w:pPr>
              <w:jc w:val="center"/>
            </w:pPr>
            <w:r w:rsidRPr="005277FF">
              <w:rPr>
                <w:lang w:val="en-US"/>
              </w:rPr>
              <w:t>108,318</w:t>
            </w:r>
          </w:p>
        </w:tc>
      </w:tr>
      <w:tr w:rsidR="000920A2" w:rsidRPr="005D6DD6" w:rsidTr="00054AE3">
        <w:trPr>
          <w:trHeight w:hRule="exact" w:val="16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5D6DD6" w:rsidRDefault="000920A2" w:rsidP="00C924B7">
            <w:pPr>
              <w:widowControl w:val="0"/>
              <w:autoSpaceDE w:val="0"/>
              <w:autoSpaceDN w:val="0"/>
              <w:adjustRightInd w:val="0"/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933907" w:rsidRDefault="000920A2" w:rsidP="00933907">
            <w:pPr>
              <w:jc w:val="center"/>
            </w:pPr>
            <w:r w:rsidRPr="004345C3">
              <w:t xml:space="preserve">МКУК «Холмогорская центральная </w:t>
            </w:r>
            <w:proofErr w:type="spellStart"/>
            <w:r w:rsidRPr="004345C3">
              <w:t>межпоселенчес</w:t>
            </w:r>
            <w:proofErr w:type="spellEnd"/>
            <w:r w:rsidR="00933907">
              <w:t xml:space="preserve"> </w:t>
            </w:r>
            <w:r w:rsidRPr="004345C3"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A95FF3"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A95FF3"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>
              <w:t>10</w:t>
            </w:r>
            <w:r w:rsidRPr="00071320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071320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071320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07132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07132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667168"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667168"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071320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07132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C924B7">
            <w:pPr>
              <w:jc w:val="center"/>
            </w:pPr>
            <w:r w:rsidRPr="005277FF">
              <w:t>15,0</w:t>
            </w:r>
          </w:p>
        </w:tc>
      </w:tr>
      <w:tr w:rsidR="000920A2" w:rsidRPr="005D6DD6" w:rsidTr="00054AE3">
        <w:trPr>
          <w:trHeight w:hRule="exact" w:val="161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E1158B" w:rsidRDefault="000920A2" w:rsidP="00C924B7">
            <w:pPr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20A2" w:rsidRPr="00071320" w:rsidRDefault="000920A2" w:rsidP="00933907">
            <w:pPr>
              <w:jc w:val="center"/>
              <w:rPr>
                <w:highlight w:val="yellow"/>
              </w:rPr>
            </w:pPr>
            <w:r w:rsidRPr="00071320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C41050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C41050"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CC1937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Default="000920A2" w:rsidP="000920A2">
            <w:pPr>
              <w:jc w:val="center"/>
            </w:pPr>
            <w:r w:rsidRPr="00CC1937"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0765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0A2" w:rsidRPr="000765C3" w:rsidRDefault="000920A2" w:rsidP="00C924B7">
            <w:pPr>
              <w:jc w:val="center"/>
            </w:pPr>
            <w:r w:rsidRPr="005277FF">
              <w:t>5,0</w:t>
            </w:r>
          </w:p>
        </w:tc>
      </w:tr>
      <w:tr w:rsidR="00C924B7" w:rsidRPr="005D6DD6" w:rsidTr="00E55F25">
        <w:trPr>
          <w:trHeight w:hRule="exact" w:val="16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Default="00C924B7" w:rsidP="00C924B7">
            <w:pPr>
              <w:rPr>
                <w:spacing w:val="2"/>
              </w:rPr>
            </w:pPr>
            <w:r w:rsidRPr="000C25F5">
              <w:rPr>
                <w:spacing w:val="2"/>
              </w:rPr>
              <w:lastRenderedPageBreak/>
              <w:t>3.</w:t>
            </w:r>
            <w:r>
              <w:rPr>
                <w:spacing w:val="2"/>
              </w:rPr>
              <w:t>2</w:t>
            </w:r>
            <w:r w:rsidR="00054AE3">
              <w:rPr>
                <w:spacing w:val="2"/>
              </w:rPr>
              <w:t>.</w:t>
            </w:r>
            <w:r w:rsidRPr="000C25F5">
              <w:rPr>
                <w:spacing w:val="2"/>
              </w:rPr>
              <w:t xml:space="preserve"> Реализация общественно значимых культурных мероприятий в рамках проекта «ЛЮБО-ДОРОГО»</w:t>
            </w:r>
          </w:p>
          <w:p w:rsidR="00C924B7" w:rsidRDefault="00C924B7" w:rsidP="00C924B7">
            <w:pPr>
              <w:rPr>
                <w:spacing w:val="2"/>
              </w:rPr>
            </w:pPr>
          </w:p>
          <w:p w:rsidR="00C924B7" w:rsidRPr="005D6DD6" w:rsidRDefault="00C924B7" w:rsidP="00C924B7">
            <w:pPr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CC6E9D" w:rsidRDefault="00C924B7" w:rsidP="00933907">
            <w:pPr>
              <w:jc w:val="center"/>
            </w:pPr>
            <w:r w:rsidRPr="00CC6E9D">
              <w:t xml:space="preserve">МКУК «Холмогорская </w:t>
            </w:r>
            <w:proofErr w:type="gramStart"/>
            <w:r w:rsidRPr="00CC6E9D">
              <w:t>централизован</w:t>
            </w:r>
            <w:r w:rsidR="00933907">
              <w:t xml:space="preserve"> </w:t>
            </w:r>
            <w:proofErr w:type="spellStart"/>
            <w:r w:rsidRPr="00CC6E9D">
              <w:t>ная</w:t>
            </w:r>
            <w:proofErr w:type="spellEnd"/>
            <w:proofErr w:type="gramEnd"/>
            <w:r w:rsidRPr="00CC6E9D">
              <w:t xml:space="preserve"> клубная система»</w:t>
            </w:r>
          </w:p>
          <w:p w:rsidR="00C924B7" w:rsidRPr="00CC6E9D" w:rsidRDefault="00C924B7" w:rsidP="00933907">
            <w:pPr>
              <w:jc w:val="center"/>
              <w:rPr>
                <w:sz w:val="18"/>
                <w:szCs w:val="18"/>
              </w:rPr>
            </w:pPr>
          </w:p>
          <w:p w:rsidR="00C924B7" w:rsidRPr="00CC6E9D" w:rsidRDefault="00C924B7" w:rsidP="00933907">
            <w:pPr>
              <w:jc w:val="center"/>
              <w:rPr>
                <w:sz w:val="18"/>
                <w:szCs w:val="18"/>
              </w:rPr>
            </w:pPr>
          </w:p>
          <w:p w:rsidR="00C924B7" w:rsidRPr="00CC6E9D" w:rsidRDefault="00C924B7" w:rsidP="00933907">
            <w:pPr>
              <w:jc w:val="center"/>
              <w:rPr>
                <w:sz w:val="18"/>
                <w:szCs w:val="18"/>
              </w:rPr>
            </w:pPr>
          </w:p>
          <w:p w:rsidR="00C924B7" w:rsidRPr="00CC6E9D" w:rsidRDefault="00C924B7" w:rsidP="00933907">
            <w:pPr>
              <w:jc w:val="center"/>
              <w:rPr>
                <w:sz w:val="18"/>
                <w:szCs w:val="18"/>
              </w:rPr>
            </w:pPr>
          </w:p>
          <w:p w:rsidR="00C924B7" w:rsidRPr="00CC6E9D" w:rsidRDefault="00C924B7" w:rsidP="00933907">
            <w:pPr>
              <w:jc w:val="center"/>
              <w:rPr>
                <w:sz w:val="18"/>
                <w:szCs w:val="18"/>
              </w:rPr>
            </w:pPr>
          </w:p>
          <w:p w:rsidR="00C924B7" w:rsidRPr="00CC6E9D" w:rsidRDefault="00C924B7" w:rsidP="00933907">
            <w:pPr>
              <w:jc w:val="center"/>
              <w:rPr>
                <w:sz w:val="18"/>
                <w:szCs w:val="18"/>
              </w:rPr>
            </w:pPr>
          </w:p>
          <w:p w:rsidR="00C924B7" w:rsidRPr="005D6DD6" w:rsidRDefault="00C924B7" w:rsidP="009339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F6DD8" w:rsidRDefault="00C924B7" w:rsidP="00C924B7">
            <w:pPr>
              <w:jc w:val="center"/>
            </w:pPr>
            <w:r w:rsidRPr="008F6DD8">
              <w:t>0,0</w:t>
            </w:r>
          </w:p>
        </w:tc>
      </w:tr>
      <w:tr w:rsidR="007D6E27" w:rsidRPr="005D6DD6" w:rsidTr="00E55F25">
        <w:trPr>
          <w:trHeight w:hRule="exact" w:val="170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E27" w:rsidRPr="000C25F5" w:rsidRDefault="007D6E27" w:rsidP="00C924B7">
            <w:pPr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E27" w:rsidRPr="00CC6E9D" w:rsidRDefault="007D6E27" w:rsidP="00933907">
            <w:pPr>
              <w:jc w:val="center"/>
            </w:pPr>
            <w:r w:rsidRPr="005B14ED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Default="007D6E27" w:rsidP="007D6E27">
            <w:pPr>
              <w:jc w:val="center"/>
            </w:pPr>
            <w:r w:rsidRPr="0010206F">
              <w:rPr>
                <w:lang w:val="en-US"/>
              </w:rPr>
              <w:t>2</w:t>
            </w:r>
            <w:r w:rsidRPr="0010206F">
              <w:t>5</w:t>
            </w:r>
            <w:r w:rsidRPr="0010206F">
              <w:rPr>
                <w:lang w:val="en-US"/>
              </w:rPr>
              <w:t>5</w:t>
            </w:r>
            <w:r w:rsidRPr="0010206F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Default="007D6E27" w:rsidP="007D6E27">
            <w:pPr>
              <w:jc w:val="center"/>
            </w:pPr>
            <w:r w:rsidRPr="0010206F">
              <w:rPr>
                <w:lang w:val="en-US"/>
              </w:rPr>
              <w:t>2</w:t>
            </w:r>
            <w:r w:rsidRPr="0010206F">
              <w:t>5</w:t>
            </w:r>
            <w:r w:rsidRPr="0010206F">
              <w:rPr>
                <w:lang w:val="en-US"/>
              </w:rPr>
              <w:t>5</w:t>
            </w:r>
            <w:r w:rsidRPr="0010206F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7D6E27">
            <w:pPr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7D6E27">
            <w:pPr>
              <w:jc w:val="center"/>
            </w:pPr>
            <w: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27" w:rsidRPr="008F6DD8" w:rsidRDefault="007D6E27" w:rsidP="00C924B7">
            <w:pPr>
              <w:jc w:val="center"/>
            </w:pPr>
            <w:r w:rsidRPr="005277FF">
              <w:rPr>
                <w:lang w:val="en-US"/>
              </w:rPr>
              <w:t>2</w:t>
            </w:r>
            <w:r w:rsidRPr="005277FF">
              <w:t>5</w:t>
            </w:r>
            <w:r w:rsidRPr="005277FF">
              <w:rPr>
                <w:lang w:val="en-US"/>
              </w:rPr>
              <w:t>5</w:t>
            </w:r>
            <w:r w:rsidRPr="005277FF">
              <w:t>,0</w:t>
            </w:r>
          </w:p>
        </w:tc>
      </w:tr>
      <w:tr w:rsidR="00C924B7" w:rsidRPr="005D6DD6" w:rsidTr="00054AE3">
        <w:trPr>
          <w:trHeight w:hRule="exact" w:val="211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C924B7" w:rsidP="00C924B7">
            <w:pPr>
              <w:rPr>
                <w:spacing w:val="2"/>
              </w:rPr>
            </w:pPr>
            <w:r w:rsidRPr="00070525">
              <w:rPr>
                <w:spacing w:val="2"/>
              </w:rPr>
              <w:t>3.</w:t>
            </w:r>
            <w:r>
              <w:rPr>
                <w:spacing w:val="2"/>
              </w:rPr>
              <w:t>3</w:t>
            </w:r>
            <w:r w:rsidR="00054AE3">
              <w:rPr>
                <w:spacing w:val="2"/>
              </w:rPr>
              <w:t>.</w:t>
            </w:r>
            <w:r w:rsidRPr="00070525">
              <w:rPr>
                <w:spacing w:val="2"/>
              </w:rPr>
              <w:t xml:space="preserve"> Участие в областных и межрегиональных мероприятиях</w:t>
            </w:r>
          </w:p>
          <w:p w:rsidR="00C924B7" w:rsidRPr="005D6DD6" w:rsidRDefault="00C924B7" w:rsidP="00C924B7">
            <w:pPr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933907">
            <w:pPr>
              <w:jc w:val="center"/>
            </w:pPr>
            <w:r w:rsidRPr="00791C67">
              <w:t xml:space="preserve">МКУК «Холмогорская </w:t>
            </w:r>
            <w:proofErr w:type="gramStart"/>
            <w:r w:rsidRPr="00791C67">
              <w:t>централизован</w:t>
            </w:r>
            <w:r w:rsidR="00933907">
              <w:t xml:space="preserve"> </w:t>
            </w:r>
            <w:proofErr w:type="spellStart"/>
            <w:r w:rsidRPr="00791C67">
              <w:t>ная</w:t>
            </w:r>
            <w:proofErr w:type="spellEnd"/>
            <w:proofErr w:type="gramEnd"/>
            <w:r w:rsidRPr="00791C67">
              <w:t xml:space="preserve"> клубная система»</w:t>
            </w:r>
          </w:p>
          <w:p w:rsidR="00C924B7" w:rsidRPr="00791C67" w:rsidRDefault="00C924B7" w:rsidP="00C924B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20</w:t>
            </w:r>
            <w:r w:rsidR="00C924B7" w:rsidRPr="00791C67">
              <w:t>,0</w:t>
            </w:r>
          </w:p>
          <w:p w:rsidR="00C924B7" w:rsidRDefault="00C924B7" w:rsidP="00C924B7">
            <w:pPr>
              <w:jc w:val="center"/>
            </w:pPr>
          </w:p>
          <w:p w:rsidR="00C924B7" w:rsidRDefault="00C924B7" w:rsidP="00C924B7">
            <w:pPr>
              <w:jc w:val="center"/>
            </w:pPr>
          </w:p>
          <w:p w:rsidR="00C924B7" w:rsidRDefault="00C924B7" w:rsidP="00C924B7">
            <w:pPr>
              <w:jc w:val="center"/>
            </w:pPr>
          </w:p>
          <w:p w:rsidR="00C924B7" w:rsidRPr="00791C67" w:rsidRDefault="00C924B7" w:rsidP="00933907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20</w:t>
            </w:r>
            <w:r w:rsidR="00C924B7" w:rsidRPr="00791C67">
              <w:t>,0</w:t>
            </w:r>
          </w:p>
          <w:p w:rsidR="00C924B7" w:rsidRDefault="00C924B7" w:rsidP="00C924B7">
            <w:pPr>
              <w:jc w:val="center"/>
            </w:pPr>
          </w:p>
          <w:p w:rsidR="00C924B7" w:rsidRDefault="00C924B7" w:rsidP="00C924B7">
            <w:pPr>
              <w:jc w:val="center"/>
            </w:pPr>
          </w:p>
          <w:p w:rsidR="00C924B7" w:rsidRDefault="00C924B7" w:rsidP="00933907"/>
          <w:p w:rsidR="00C924B7" w:rsidRPr="00791C67" w:rsidRDefault="00C924B7" w:rsidP="00C924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7D6E27" w:rsidP="00C924B7">
            <w:pPr>
              <w:jc w:val="center"/>
            </w:pPr>
            <w:r>
              <w:t>20</w:t>
            </w:r>
            <w:r w:rsidR="00C924B7" w:rsidRPr="00791C6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7D6E27" w:rsidP="00C924B7">
            <w:pPr>
              <w:jc w:val="center"/>
            </w:pPr>
            <w:r>
              <w:t>20</w:t>
            </w:r>
            <w:r w:rsidR="00C924B7" w:rsidRPr="00791C67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C924B7" w:rsidP="00C924B7">
            <w:pPr>
              <w:jc w:val="center"/>
            </w:pPr>
            <w:r w:rsidRPr="00791C6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791C67" w:rsidRDefault="007D6E27" w:rsidP="00C924B7">
            <w:pPr>
              <w:jc w:val="center"/>
            </w:pPr>
            <w:r>
              <w:t>20</w:t>
            </w:r>
            <w:r w:rsidR="00C924B7" w:rsidRPr="00791C67">
              <w:t>,0</w:t>
            </w:r>
          </w:p>
        </w:tc>
      </w:tr>
      <w:tr w:rsidR="00C924B7" w:rsidRPr="005D6DD6" w:rsidTr="00054AE3">
        <w:trPr>
          <w:trHeight w:hRule="exact" w:val="332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C924B7" w:rsidP="00C924B7">
            <w:pPr>
              <w:rPr>
                <w:spacing w:val="2"/>
              </w:rPr>
            </w:pPr>
            <w:r w:rsidRPr="00C54811">
              <w:rPr>
                <w:spacing w:val="2"/>
              </w:rPr>
              <w:lastRenderedPageBreak/>
              <w:t>3.</w:t>
            </w:r>
            <w:r>
              <w:rPr>
                <w:spacing w:val="2"/>
              </w:rPr>
              <w:t>4</w:t>
            </w:r>
            <w:r w:rsidR="00933907">
              <w:rPr>
                <w:spacing w:val="2"/>
              </w:rPr>
              <w:t>.</w:t>
            </w:r>
            <w:r w:rsidRPr="00C54811">
              <w:rPr>
                <w:spacing w:val="2"/>
              </w:rPr>
              <w:t xml:space="preserve"> Реализация обще</w:t>
            </w:r>
            <w:r>
              <w:rPr>
                <w:spacing w:val="2"/>
              </w:rPr>
              <w:t>ственно значимых культурных мероприятий в рамках праздновани</w:t>
            </w:r>
            <w:r w:rsidR="00054AE3">
              <w:rPr>
                <w:spacing w:val="2"/>
              </w:rPr>
              <w:t>я 90-летия Холмогорского района</w:t>
            </w:r>
          </w:p>
          <w:p w:rsidR="00C924B7" w:rsidRDefault="00C924B7" w:rsidP="00C924B7">
            <w:pPr>
              <w:rPr>
                <w:spacing w:val="2"/>
              </w:rPr>
            </w:pPr>
          </w:p>
          <w:p w:rsidR="00C924B7" w:rsidRPr="005D6DD6" w:rsidRDefault="00C924B7" w:rsidP="00C924B7">
            <w:pPr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933907">
            <w:pPr>
              <w:jc w:val="center"/>
              <w:rPr>
                <w:highlight w:val="yellow"/>
              </w:rPr>
            </w:pPr>
            <w:r w:rsidRPr="00FE1B5F"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C924B7" w:rsidP="00C924B7">
            <w:pPr>
              <w:jc w:val="center"/>
            </w:pPr>
            <w:r w:rsidRPr="00FE1B5F">
              <w:t>0</w:t>
            </w:r>
            <w:r w:rsidR="0034036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34036C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34036C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C924B7" w:rsidP="00C924B7">
            <w:pPr>
              <w:jc w:val="center"/>
            </w:pPr>
            <w:r w:rsidRPr="00FE1B5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C924B7" w:rsidP="00C924B7">
            <w:pPr>
              <w:jc w:val="center"/>
            </w:pPr>
            <w:r w:rsidRPr="00FE1B5F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C924B7" w:rsidP="00C924B7">
            <w:pPr>
              <w:jc w:val="center"/>
            </w:pPr>
            <w:r w:rsidRPr="00FE1B5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E1B5F" w:rsidRDefault="00C924B7" w:rsidP="00C924B7">
            <w:pPr>
              <w:jc w:val="center"/>
            </w:pPr>
            <w:r w:rsidRPr="00FE1B5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93537" w:rsidRDefault="0034036C" w:rsidP="00C924B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93537" w:rsidRDefault="0034036C" w:rsidP="00C924B7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93537" w:rsidRDefault="00C924B7" w:rsidP="00C924B7">
            <w:pPr>
              <w:jc w:val="center"/>
            </w:pPr>
            <w:r w:rsidRPr="00D9353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93537" w:rsidRDefault="00C924B7" w:rsidP="00C924B7">
            <w:pPr>
              <w:jc w:val="center"/>
            </w:pPr>
            <w:r w:rsidRPr="00D9353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D93537" w:rsidRDefault="0034036C" w:rsidP="00C924B7">
            <w:pPr>
              <w:jc w:val="center"/>
            </w:pPr>
            <w:r>
              <w:t>0</w:t>
            </w:r>
          </w:p>
        </w:tc>
      </w:tr>
      <w:tr w:rsidR="00C924B7" w:rsidRPr="005D6DD6" w:rsidTr="00054AE3">
        <w:trPr>
          <w:trHeight w:hRule="exact" w:val="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Default="00C924B7" w:rsidP="00C924B7">
            <w:pPr>
              <w:rPr>
                <w:spacing w:val="2"/>
              </w:rPr>
            </w:pPr>
            <w:r w:rsidRPr="001A6AFF">
              <w:rPr>
                <w:spacing w:val="2"/>
              </w:rPr>
              <w:t>3.</w:t>
            </w:r>
            <w:r>
              <w:rPr>
                <w:spacing w:val="2"/>
              </w:rPr>
              <w:t>5</w:t>
            </w:r>
            <w:r w:rsidR="00933907">
              <w:rPr>
                <w:spacing w:val="2"/>
              </w:rPr>
              <w:t>.</w:t>
            </w:r>
            <w:r>
              <w:rPr>
                <w:spacing w:val="2"/>
              </w:rPr>
              <w:t xml:space="preserve"> Организация мероприятий по сохранению, возрождению и развитию народных художественных промыслов и ремесел </w:t>
            </w:r>
          </w:p>
          <w:p w:rsidR="00054AE3" w:rsidRDefault="00054AE3" w:rsidP="00C924B7">
            <w:pPr>
              <w:rPr>
                <w:spacing w:val="2"/>
              </w:rPr>
            </w:pPr>
          </w:p>
          <w:p w:rsidR="00054AE3" w:rsidRDefault="00054AE3" w:rsidP="00C924B7">
            <w:pPr>
              <w:rPr>
                <w:spacing w:val="2"/>
              </w:rPr>
            </w:pPr>
          </w:p>
          <w:p w:rsidR="00C924B7" w:rsidRDefault="00C924B7" w:rsidP="00C924B7">
            <w:pPr>
              <w:rPr>
                <w:spacing w:val="2"/>
              </w:rPr>
            </w:pPr>
          </w:p>
          <w:p w:rsidR="00C924B7" w:rsidRPr="005D6DD6" w:rsidRDefault="00C924B7" w:rsidP="00C924B7">
            <w:pPr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5D6DD6" w:rsidRDefault="00C924B7" w:rsidP="00933907">
            <w:pPr>
              <w:jc w:val="center"/>
              <w:rPr>
                <w:highlight w:val="yellow"/>
              </w:rPr>
            </w:pPr>
            <w:r w:rsidRPr="001A6AFF">
              <w:t xml:space="preserve">МКУК «Холмогорская </w:t>
            </w:r>
            <w:proofErr w:type="gramStart"/>
            <w:r w:rsidRPr="001A6AFF">
              <w:t>централизован</w:t>
            </w:r>
            <w:r w:rsidR="00933907">
              <w:t xml:space="preserve"> </w:t>
            </w:r>
            <w:proofErr w:type="spellStart"/>
            <w:r w:rsidRPr="001A6AFF">
              <w:t>ная</w:t>
            </w:r>
            <w:proofErr w:type="spellEnd"/>
            <w:proofErr w:type="gramEnd"/>
            <w:r w:rsidRPr="001A6AFF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52,63158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</w:tr>
      <w:tr w:rsidR="00C924B7" w:rsidRPr="005D6DD6" w:rsidTr="00054AE3">
        <w:trPr>
          <w:trHeight w:hRule="exact" w:val="295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rPr>
                <w:spacing w:val="2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  <w:r w:rsidRPr="001A6AFF"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1A6AFF" w:rsidRDefault="00C924B7" w:rsidP="00C924B7">
            <w:pPr>
              <w:jc w:val="center"/>
            </w:pPr>
          </w:p>
        </w:tc>
      </w:tr>
      <w:tr w:rsidR="00C924B7" w:rsidRPr="005D6DD6" w:rsidTr="00054AE3">
        <w:trPr>
          <w:trHeight w:hRule="exact" w:val="16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3907" w:rsidRDefault="00C924B7" w:rsidP="00C924B7">
            <w:pPr>
              <w:rPr>
                <w:spacing w:val="2"/>
              </w:rPr>
            </w:pPr>
            <w:r w:rsidRPr="00522B9C">
              <w:rPr>
                <w:spacing w:val="2"/>
              </w:rPr>
              <w:lastRenderedPageBreak/>
              <w:t>3.</w:t>
            </w:r>
            <w:r>
              <w:rPr>
                <w:spacing w:val="2"/>
              </w:rPr>
              <w:t>6</w:t>
            </w:r>
            <w:r w:rsidR="00933907">
              <w:rPr>
                <w:spacing w:val="2"/>
              </w:rPr>
              <w:t>.</w:t>
            </w:r>
            <w:r w:rsidRPr="00522B9C"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Государст</w:t>
            </w:r>
            <w:proofErr w:type="spellEnd"/>
          </w:p>
          <w:p w:rsidR="00C924B7" w:rsidRPr="00522B9C" w:rsidRDefault="00C924B7" w:rsidP="00C924B7">
            <w:pPr>
              <w:rPr>
                <w:spacing w:val="2"/>
              </w:rPr>
            </w:pPr>
            <w:r>
              <w:rPr>
                <w:spacing w:val="2"/>
              </w:rPr>
              <w:t>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907" w:rsidRDefault="00C924B7" w:rsidP="00933907">
            <w:pPr>
              <w:jc w:val="center"/>
            </w:pPr>
            <w:r w:rsidRPr="00F51A24">
              <w:t>МКУК «Холмогорская централизован</w:t>
            </w:r>
          </w:p>
          <w:p w:rsidR="00C924B7" w:rsidRPr="005D6DD6" w:rsidRDefault="00C924B7" w:rsidP="00933907">
            <w:pPr>
              <w:jc w:val="center"/>
              <w:rPr>
                <w:highlight w:val="yellow"/>
              </w:rPr>
            </w:pPr>
            <w:proofErr w:type="spellStart"/>
            <w:r w:rsidRPr="00F51A24">
              <w:t>ная</w:t>
            </w:r>
            <w:proofErr w:type="spellEnd"/>
            <w:r w:rsidRPr="00F51A24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C924B7">
            <w:pPr>
              <w:jc w:val="center"/>
            </w:pPr>
            <w:r w:rsidRPr="00020E7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C924B7">
            <w:pPr>
              <w:jc w:val="center"/>
            </w:pPr>
            <w:r w:rsidRPr="00020E7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7D6E27">
            <w:pPr>
              <w:jc w:val="center"/>
            </w:pPr>
            <w:r w:rsidRPr="00020E7B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C924B7">
            <w:pPr>
              <w:jc w:val="center"/>
            </w:pPr>
            <w:r w:rsidRPr="00020E7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C924B7">
            <w:pPr>
              <w:jc w:val="center"/>
            </w:pPr>
            <w:r w:rsidRPr="00020E7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7D6E27" w:rsidP="007D6E2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7D6E27" w:rsidP="007D6E2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C924B7">
            <w:pPr>
              <w:jc w:val="center"/>
            </w:pPr>
            <w:r w:rsidRPr="00020E7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C924B7" w:rsidP="00C924B7">
            <w:pPr>
              <w:jc w:val="center"/>
            </w:pPr>
            <w:r w:rsidRPr="00020E7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20E7B" w:rsidRDefault="007D6E27" w:rsidP="00C924B7">
            <w:pPr>
              <w:jc w:val="center"/>
            </w:pPr>
            <w:r>
              <w:t>0,0</w:t>
            </w:r>
          </w:p>
        </w:tc>
      </w:tr>
      <w:tr w:rsidR="00C924B7" w:rsidRPr="005D6DD6" w:rsidTr="00054AE3">
        <w:trPr>
          <w:trHeight w:hRule="exact" w:val="184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522B9C" w:rsidRDefault="00C924B7" w:rsidP="00C924B7">
            <w:pPr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933907">
            <w:pPr>
              <w:jc w:val="center"/>
            </w:pPr>
            <w:r>
              <w:t>МКУК</w:t>
            </w:r>
          </w:p>
          <w:p w:rsidR="00C924B7" w:rsidRPr="0080031D" w:rsidRDefault="00C924B7" w:rsidP="00933907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933907">
              <w:t xml:space="preserve"> </w:t>
            </w:r>
            <w: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7D6E27" w:rsidP="00C924B7">
            <w:pPr>
              <w:jc w:val="center"/>
              <w:rPr>
                <w:lang w:val="en-US"/>
              </w:rPr>
            </w:pPr>
            <w:r w:rsidRPr="005277FF">
              <w:t>105,26316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7D6E27" w:rsidP="00C924B7">
            <w:pPr>
              <w:jc w:val="center"/>
              <w:rPr>
                <w:lang w:val="en-US"/>
              </w:rPr>
            </w:pPr>
            <w:r w:rsidRPr="005277FF">
              <w:t>105,26316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C924B7" w:rsidP="00C92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7D6E27" w:rsidP="00C924B7">
            <w:pPr>
              <w:jc w:val="center"/>
            </w:pPr>
            <w:r>
              <w:t>90</w:t>
            </w:r>
            <w:r w:rsidR="00C924B7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90</w:t>
            </w:r>
            <w:r w:rsidR="00C924B7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 w:rsidRPr="005277FF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 w:rsidRPr="005277FF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 w:rsidRPr="005277FF">
              <w:t>5,26316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 w:rsidRPr="005277FF">
              <w:t>5,26316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 w:rsidRPr="005277FF">
              <w:t>105,26316</w:t>
            </w:r>
          </w:p>
        </w:tc>
      </w:tr>
      <w:tr w:rsidR="00C924B7" w:rsidRPr="005D6DD6" w:rsidTr="00054AE3">
        <w:trPr>
          <w:trHeight w:hRule="exact" w:val="171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522B9C" w:rsidRDefault="00C924B7" w:rsidP="00C924B7">
            <w:pPr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933907">
            <w:pPr>
              <w:jc w:val="center"/>
            </w:pPr>
            <w:r w:rsidRPr="00EC5F2D">
              <w:t>МКУК «Историко-мемориальный музей М.В. Ломоносова»</w:t>
            </w:r>
          </w:p>
          <w:p w:rsidR="00054AE3" w:rsidRPr="005D6DD6" w:rsidRDefault="00054AE3" w:rsidP="0093390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7D6E27" w:rsidP="00C924B7">
            <w:pPr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7D6E2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C924B7" w:rsidP="00C924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75710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0</w:t>
            </w:r>
            <w:r w:rsidR="00C924B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0</w:t>
            </w:r>
            <w:r w:rsidR="00C924B7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7D6E27" w:rsidP="00C924B7">
            <w:pPr>
              <w:jc w:val="center"/>
            </w:pPr>
            <w:r>
              <w:t>0,0</w:t>
            </w:r>
          </w:p>
        </w:tc>
      </w:tr>
      <w:tr w:rsidR="00C924B7" w:rsidRPr="005D6DD6" w:rsidTr="00054AE3">
        <w:trPr>
          <w:trHeight w:hRule="exact" w:val="12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22B9C" w:rsidRDefault="00C924B7" w:rsidP="00C924B7">
            <w:pPr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C924B7" w:rsidP="00933907">
            <w:pPr>
              <w:jc w:val="center"/>
            </w:pPr>
            <w:r w:rsidRPr="003B3112">
              <w:t>Управление образования</w:t>
            </w:r>
          </w:p>
          <w:p w:rsidR="00054AE3" w:rsidRDefault="00054AE3" w:rsidP="00933907">
            <w:pPr>
              <w:jc w:val="center"/>
            </w:pPr>
          </w:p>
          <w:p w:rsidR="00054AE3" w:rsidRDefault="00054AE3" w:rsidP="00933907">
            <w:pPr>
              <w:jc w:val="center"/>
            </w:pPr>
          </w:p>
          <w:p w:rsidR="00054AE3" w:rsidRPr="00EC5F2D" w:rsidRDefault="00054AE3" w:rsidP="009339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04B17" w:rsidRDefault="007D6E27" w:rsidP="00C924B7">
            <w:pPr>
              <w:jc w:val="center"/>
            </w:pPr>
            <w:r>
              <w:t>0,0</w:t>
            </w:r>
          </w:p>
        </w:tc>
      </w:tr>
      <w:tr w:rsidR="00C924B7" w:rsidRPr="005D6DD6" w:rsidTr="00054AE3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4B7" w:rsidRPr="00933907" w:rsidRDefault="00C924B7" w:rsidP="00933907">
            <w:pPr>
              <w:ind w:left="57" w:right="-23"/>
            </w:pPr>
            <w:r w:rsidRPr="00170CD0">
              <w:lastRenderedPageBreak/>
              <w:t>3.</w:t>
            </w:r>
            <w:r>
              <w:t>7</w:t>
            </w:r>
            <w:r w:rsidR="00933907">
              <w:t xml:space="preserve">. </w:t>
            </w:r>
            <w:proofErr w:type="spellStart"/>
            <w:proofErr w:type="gramStart"/>
            <w:r w:rsidRPr="00170CD0">
              <w:t>Государст</w:t>
            </w:r>
            <w:proofErr w:type="spellEnd"/>
            <w:r w:rsidR="00933907">
              <w:t xml:space="preserve"> </w:t>
            </w:r>
            <w:r w:rsidRPr="00170CD0">
              <w:t>венная</w:t>
            </w:r>
            <w:proofErr w:type="gramEnd"/>
            <w:r w:rsidRPr="00170CD0">
              <w:t xml:space="preserve"> поддержка лучших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933907">
            <w:pPr>
              <w:jc w:val="center"/>
            </w:pPr>
            <w:r w:rsidRPr="00C928F6">
              <w:t xml:space="preserve">МКУК «Холмогорская </w:t>
            </w:r>
            <w:proofErr w:type="gramStart"/>
            <w:r w:rsidRPr="00C928F6">
              <w:t>централизован</w:t>
            </w:r>
            <w:r w:rsidR="00933907">
              <w:t xml:space="preserve"> </w:t>
            </w:r>
            <w:proofErr w:type="spellStart"/>
            <w:r w:rsidRPr="00C928F6">
              <w:t>ная</w:t>
            </w:r>
            <w:proofErr w:type="spellEnd"/>
            <w:proofErr w:type="gramEnd"/>
            <w:r w:rsidRPr="00C928F6">
              <w:t xml:space="preserve"> клубная система»</w:t>
            </w:r>
          </w:p>
          <w:p w:rsidR="00933907" w:rsidRPr="005D6DD6" w:rsidRDefault="00933907" w:rsidP="00933907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0,0</w:t>
            </w:r>
          </w:p>
        </w:tc>
      </w:tr>
      <w:tr w:rsidR="00C924B7" w:rsidRPr="005D6DD6" w:rsidTr="00D4793A">
        <w:trPr>
          <w:trHeight w:val="149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170CD0" w:rsidRDefault="00C924B7" w:rsidP="00C924B7">
            <w:pPr>
              <w:ind w:left="57" w:right="-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933907">
            <w:pPr>
              <w:jc w:val="center"/>
            </w:pPr>
            <w:r>
              <w:t>МКУК</w:t>
            </w:r>
          </w:p>
          <w:p w:rsidR="00C924B7" w:rsidRPr="00170CD0" w:rsidRDefault="00C924B7" w:rsidP="00933907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933907">
              <w:t xml:space="preserve"> </w:t>
            </w:r>
            <w: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116,95906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116,95906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10</w:t>
            </w:r>
            <w:r w:rsidR="00C924B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>
              <w:t>10</w:t>
            </w:r>
            <w:r w:rsidR="00C924B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11,11111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11,11111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5,84795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5,84795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8810FC" w:rsidRDefault="007D6E27" w:rsidP="00C924B7">
            <w:pPr>
              <w:jc w:val="center"/>
            </w:pPr>
            <w:r w:rsidRPr="005277FF">
              <w:t>116,95906</w:t>
            </w:r>
          </w:p>
        </w:tc>
      </w:tr>
      <w:tr w:rsidR="00C924B7" w:rsidRPr="005D6DD6" w:rsidTr="00D4793A">
        <w:trPr>
          <w:trHeight w:val="154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4B7" w:rsidRPr="00170CD0" w:rsidRDefault="00C924B7" w:rsidP="00C924B7">
            <w:pPr>
              <w:ind w:left="57" w:right="-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170CD0" w:rsidRDefault="00C924B7" w:rsidP="00933907">
            <w:pPr>
              <w:jc w:val="center"/>
            </w:pPr>
            <w:r w:rsidRPr="00430331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4B7" w:rsidRPr="008810FC" w:rsidRDefault="00C924B7" w:rsidP="00C924B7">
            <w:pPr>
              <w:jc w:val="center"/>
            </w:pPr>
            <w:r>
              <w:t>0,0</w:t>
            </w:r>
          </w:p>
        </w:tc>
      </w:tr>
      <w:tr w:rsidR="00C924B7" w:rsidRPr="005D6DD6" w:rsidTr="00D4793A">
        <w:trPr>
          <w:trHeight w:hRule="exact" w:val="185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43007" w:rsidRDefault="00C924B7" w:rsidP="00C924B7">
            <w:pPr>
              <w:ind w:left="57" w:right="-23"/>
            </w:pPr>
            <w:r w:rsidRPr="00195200">
              <w:t>3.</w:t>
            </w:r>
            <w:r>
              <w:t>8</w:t>
            </w:r>
            <w:r w:rsidR="00933907">
              <w:t>.</w:t>
            </w:r>
            <w:r>
              <w:t xml:space="preserve"> Создание экспозиций и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933907">
            <w:pPr>
              <w:jc w:val="center"/>
              <w:rPr>
                <w:highlight w:val="yellow"/>
              </w:rPr>
            </w:pPr>
            <w:r w:rsidRPr="00043007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9D5E09" w:rsidRDefault="00C924B7" w:rsidP="00C924B7">
            <w:pPr>
              <w:jc w:val="center"/>
            </w:pPr>
            <w:r w:rsidRPr="009D5E09">
              <w:t>0,0</w:t>
            </w:r>
          </w:p>
        </w:tc>
      </w:tr>
      <w:tr w:rsidR="00C924B7" w:rsidRPr="005D6DD6" w:rsidTr="00054AE3">
        <w:trPr>
          <w:trHeight w:hRule="exact" w:val="303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C924B7" w:rsidP="00C924B7">
            <w:pPr>
              <w:ind w:left="57" w:right="-23"/>
            </w:pPr>
            <w:r>
              <w:lastRenderedPageBreak/>
              <w:t>3.9</w:t>
            </w:r>
            <w:r w:rsidR="00054AE3">
              <w:t>.</w:t>
            </w:r>
            <w:r>
              <w:t xml:space="preserve"> </w:t>
            </w:r>
            <w:proofErr w:type="spellStart"/>
            <w:proofErr w:type="gramStart"/>
            <w:r>
              <w:t>Актуализа</w:t>
            </w:r>
            <w:proofErr w:type="spellEnd"/>
            <w:r w:rsidR="00054AE3"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  <w:r>
              <w:t xml:space="preserve"> и расширение экспозиций в музее М.В. Ломоносова в </w:t>
            </w:r>
          </w:p>
          <w:p w:rsidR="00C924B7" w:rsidRPr="005D6DD6" w:rsidRDefault="00C924B7" w:rsidP="00C924B7">
            <w:pPr>
              <w:ind w:left="57" w:right="-23"/>
              <w:rPr>
                <w:highlight w:val="yellow"/>
              </w:rPr>
            </w:pPr>
            <w:r>
              <w:t xml:space="preserve">с. </w:t>
            </w:r>
            <w:proofErr w:type="spellStart"/>
            <w:r>
              <w:t>Ломоносово</w:t>
            </w:r>
            <w:proofErr w:type="spellEnd"/>
            <w:r>
              <w:t xml:space="preserve"> Холмогорского района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D068F6">
            <w:pPr>
              <w:jc w:val="center"/>
              <w:rPr>
                <w:highlight w:val="yellow"/>
              </w:rPr>
            </w:pPr>
            <w:r w:rsidRPr="00FD3C13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2247,19101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2247,19101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10</w:t>
            </w:r>
            <w:r w:rsidR="00C924B7" w:rsidRPr="00054A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247,19101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247,19101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2247,19101</w:t>
            </w:r>
          </w:p>
        </w:tc>
      </w:tr>
      <w:tr w:rsidR="00C924B7" w:rsidRPr="005D6DD6" w:rsidTr="00054AE3">
        <w:trPr>
          <w:trHeight w:hRule="exact" w:val="336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ind w:left="57" w:right="-23"/>
              <w:rPr>
                <w:highlight w:val="yellow"/>
              </w:rPr>
            </w:pPr>
            <w:r w:rsidRPr="0077302C">
              <w:t>3.1</w:t>
            </w:r>
            <w:r>
              <w:t>0</w:t>
            </w:r>
            <w:r w:rsidR="00A255CF">
              <w:t>.</w:t>
            </w:r>
            <w:r>
              <w:t xml:space="preserve"> Реализация общественно значимых культурных мероприятий в рамках празднования 75-й годовщины Победы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D068F6">
            <w:pPr>
              <w:jc w:val="center"/>
              <w:rPr>
                <w:highlight w:val="yellow"/>
              </w:rPr>
            </w:pPr>
            <w:r>
              <w:t>Администрация МО «Холмогорский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88</w:t>
            </w:r>
            <w:r w:rsidR="00C924B7" w:rsidRPr="00054AE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88</w:t>
            </w:r>
            <w:r w:rsidR="00C924B7" w:rsidRPr="00054AE3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10</w:t>
            </w:r>
            <w:r w:rsidR="00C924B7" w:rsidRPr="00054A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88</w:t>
            </w:r>
            <w:r w:rsidR="00C924B7" w:rsidRPr="00054AE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88</w:t>
            </w:r>
            <w:r w:rsidR="00C924B7" w:rsidRPr="00054AE3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054AE3" w:rsidRDefault="007D6E2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88</w:t>
            </w:r>
            <w:r w:rsidR="00C924B7" w:rsidRPr="00054AE3">
              <w:rPr>
                <w:sz w:val="22"/>
                <w:szCs w:val="22"/>
              </w:rPr>
              <w:t>,0</w:t>
            </w:r>
          </w:p>
        </w:tc>
      </w:tr>
      <w:tr w:rsidR="00C924B7" w:rsidRPr="005D6DD6" w:rsidTr="00054AE3">
        <w:trPr>
          <w:trHeight w:hRule="exact" w:val="19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6DD6" w:rsidRDefault="00C924B7" w:rsidP="00C924B7">
            <w:pPr>
              <w:ind w:right="-23"/>
              <w:rPr>
                <w:highlight w:val="yellow"/>
              </w:rPr>
            </w:pPr>
            <w:r>
              <w:lastRenderedPageBreak/>
              <w:t>4.1</w:t>
            </w:r>
            <w:r w:rsidR="00A255CF">
              <w:t>.</w:t>
            </w:r>
            <w:r>
              <w:t xml:space="preserve"> Создание сайта МКУК «ХЦКС»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  <w:r w:rsidRPr="0012702D">
              <w:t xml:space="preserve">МКУК «Холмогорская </w:t>
            </w:r>
            <w:proofErr w:type="gramStart"/>
            <w:r w:rsidRPr="0012702D">
              <w:t>централизован</w:t>
            </w:r>
            <w:r w:rsidR="00A255CF">
              <w:t xml:space="preserve"> </w:t>
            </w:r>
            <w:proofErr w:type="spellStart"/>
            <w:r w:rsidRPr="0012702D">
              <w:t>ная</w:t>
            </w:r>
            <w:proofErr w:type="spellEnd"/>
            <w:proofErr w:type="gramEnd"/>
            <w:r w:rsidRPr="0012702D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 w:rsidRPr="00FC060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FC060F" w:rsidRDefault="00C924B7" w:rsidP="00C924B7">
            <w:pPr>
              <w:jc w:val="center"/>
            </w:pPr>
            <w:r>
              <w:t>0,0</w:t>
            </w:r>
          </w:p>
        </w:tc>
      </w:tr>
      <w:tr w:rsidR="00C924B7" w:rsidRPr="005D6DD6" w:rsidTr="00054AE3">
        <w:trPr>
          <w:trHeight w:hRule="exact" w:val="166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A255CF" w:rsidP="00C924B7">
            <w:pPr>
              <w:ind w:left="57" w:right="-23"/>
              <w:rPr>
                <w:highlight w:val="yellow"/>
              </w:rPr>
            </w:pPr>
            <w:r>
              <w:t xml:space="preserve">4.2. </w:t>
            </w:r>
            <w:r w:rsidR="00C924B7" w:rsidRPr="00B1217C">
              <w:t>Создание сайта МКУК «</w:t>
            </w:r>
            <w:proofErr w:type="gramStart"/>
            <w:r w:rsidR="00C924B7" w:rsidRPr="00B1217C">
              <w:t>Холмогорская</w:t>
            </w:r>
            <w:proofErr w:type="gramEnd"/>
            <w:r w:rsidR="00C924B7" w:rsidRPr="00B1217C">
              <w:t xml:space="preserve"> ЦМБ»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A255CF">
            <w:pPr>
              <w:jc w:val="center"/>
            </w:pPr>
            <w:r>
              <w:t>МКУК</w:t>
            </w:r>
          </w:p>
          <w:p w:rsidR="00C924B7" w:rsidRDefault="00C924B7" w:rsidP="00A255CF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A255CF">
              <w:t xml:space="preserve"> </w:t>
            </w:r>
            <w:r>
              <w:t>кая библиотека»</w:t>
            </w:r>
          </w:p>
          <w:p w:rsidR="00C924B7" w:rsidRDefault="00C924B7" w:rsidP="00A255CF">
            <w:pPr>
              <w:jc w:val="center"/>
            </w:pPr>
          </w:p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</w:tr>
      <w:tr w:rsidR="00C924B7" w:rsidRPr="005D6DD6" w:rsidTr="00054AE3">
        <w:trPr>
          <w:trHeight w:hRule="exact" w:val="182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A255CF" w:rsidP="00C924B7">
            <w:pPr>
              <w:ind w:right="-23"/>
            </w:pPr>
            <w:r>
              <w:t>4.3.</w:t>
            </w:r>
            <w:r w:rsidR="00C924B7" w:rsidRPr="00A31A14">
              <w:t xml:space="preserve"> Создание сайта МКУК «</w:t>
            </w:r>
            <w:r w:rsidR="00C924B7">
              <w:t>Историко-мемориальный музей М.В. Ломоносова</w:t>
            </w:r>
            <w:r w:rsidR="00C924B7" w:rsidRPr="00A31A14">
              <w:t>»</w:t>
            </w:r>
          </w:p>
          <w:p w:rsidR="00C924B7" w:rsidRDefault="00C924B7" w:rsidP="00C924B7">
            <w:pPr>
              <w:ind w:right="-23"/>
            </w:pPr>
          </w:p>
          <w:p w:rsidR="00C924B7" w:rsidRDefault="00C924B7" w:rsidP="00C924B7">
            <w:pPr>
              <w:ind w:right="-23"/>
            </w:pPr>
          </w:p>
          <w:p w:rsidR="00C924B7" w:rsidRPr="005D6DD6" w:rsidRDefault="00C924B7" w:rsidP="00C924B7">
            <w:pPr>
              <w:ind w:right="-23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  <w:r w:rsidRPr="004B736A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9477C4" w:rsidRDefault="00C924B7" w:rsidP="00C924B7">
            <w:pPr>
              <w:jc w:val="center"/>
            </w:pPr>
            <w:r w:rsidRPr="009477C4">
              <w:t>0,0</w:t>
            </w:r>
          </w:p>
        </w:tc>
      </w:tr>
      <w:tr w:rsidR="00C924B7" w:rsidRPr="005D6DD6" w:rsidTr="00054AE3">
        <w:trPr>
          <w:trHeight w:hRule="exact" w:val="146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C924B7" w:rsidP="00C924B7">
            <w:pPr>
              <w:ind w:right="-23"/>
            </w:pPr>
            <w:r w:rsidRPr="00210E8F">
              <w:t>4.4</w:t>
            </w:r>
            <w:r w:rsidR="00A255CF">
              <w:t>.</w:t>
            </w:r>
            <w:r w:rsidRPr="00210E8F">
              <w:t xml:space="preserve"> Подписка</w:t>
            </w:r>
          </w:p>
          <w:p w:rsidR="00C924B7" w:rsidRDefault="00C924B7" w:rsidP="00C924B7">
            <w:pPr>
              <w:ind w:right="-23"/>
            </w:pPr>
          </w:p>
          <w:p w:rsidR="00C924B7" w:rsidRDefault="00C924B7" w:rsidP="00C924B7">
            <w:pPr>
              <w:ind w:right="-23"/>
            </w:pPr>
          </w:p>
          <w:p w:rsidR="00C924B7" w:rsidRDefault="00C924B7" w:rsidP="00C924B7">
            <w:pPr>
              <w:ind w:right="-23"/>
            </w:pPr>
          </w:p>
          <w:p w:rsidR="00C924B7" w:rsidRDefault="00C924B7" w:rsidP="00C924B7">
            <w:pPr>
              <w:ind w:right="-23"/>
            </w:pPr>
          </w:p>
          <w:p w:rsidR="00C924B7" w:rsidRDefault="00C924B7" w:rsidP="00C924B7">
            <w:pPr>
              <w:ind w:right="-23"/>
            </w:pPr>
          </w:p>
          <w:p w:rsidR="00C924B7" w:rsidRDefault="00C924B7" w:rsidP="00C924B7">
            <w:pPr>
              <w:ind w:right="-23"/>
            </w:pPr>
          </w:p>
          <w:p w:rsidR="00C924B7" w:rsidRPr="005D6DD6" w:rsidRDefault="00C924B7" w:rsidP="00C924B7">
            <w:pPr>
              <w:ind w:right="-23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Default="00C924B7" w:rsidP="00A255CF">
            <w:pPr>
              <w:jc w:val="center"/>
            </w:pPr>
            <w:r>
              <w:t>МКУК</w:t>
            </w:r>
          </w:p>
          <w:p w:rsidR="00C924B7" w:rsidRDefault="00C924B7" w:rsidP="00A255CF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A255CF">
              <w:t xml:space="preserve"> </w:t>
            </w:r>
            <w:r>
              <w:t>кая библиотека»</w:t>
            </w:r>
          </w:p>
          <w:p w:rsidR="00C924B7" w:rsidRDefault="00C924B7" w:rsidP="00C924B7"/>
          <w:p w:rsidR="00C924B7" w:rsidRDefault="00C924B7" w:rsidP="00C924B7"/>
          <w:p w:rsidR="00C924B7" w:rsidRDefault="00C924B7" w:rsidP="00C924B7"/>
          <w:p w:rsidR="00C924B7" w:rsidRPr="005D6DD6" w:rsidRDefault="00C924B7" w:rsidP="00C924B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7D6E27" w:rsidP="00C924B7">
            <w:pPr>
              <w:jc w:val="center"/>
            </w:pPr>
            <w:r w:rsidRPr="005277FF">
              <w:t>463,0773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7D6E27" w:rsidP="00C924B7">
            <w:pPr>
              <w:jc w:val="center"/>
            </w:pPr>
            <w:r w:rsidRPr="005277FF">
              <w:t>463,0773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7D6E27" w:rsidP="00C924B7">
            <w:pPr>
              <w:jc w:val="center"/>
            </w:pPr>
            <w:r w:rsidRPr="005277FF">
              <w:t>463,0773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7D6E27" w:rsidP="00C924B7">
            <w:pPr>
              <w:jc w:val="center"/>
            </w:pPr>
            <w:r w:rsidRPr="005277FF">
              <w:t>463,0773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C924B7" w:rsidP="00C924B7">
            <w:pPr>
              <w:jc w:val="center"/>
            </w:pPr>
            <w:r w:rsidRPr="005D3D9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4B7" w:rsidRPr="005D3D95" w:rsidRDefault="007D6E27" w:rsidP="00C924B7">
            <w:pPr>
              <w:jc w:val="center"/>
            </w:pPr>
            <w:r w:rsidRPr="005277FF">
              <w:t>463,0773</w:t>
            </w:r>
          </w:p>
        </w:tc>
      </w:tr>
      <w:tr w:rsidR="00C924B7" w:rsidRPr="005D6DD6" w:rsidTr="00D4793A">
        <w:trPr>
          <w:trHeight w:val="40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C924B7">
            <w:pPr>
              <w:ind w:right="-23"/>
              <w:rPr>
                <w:highlight w:val="yellow"/>
              </w:rPr>
            </w:pPr>
            <w:r w:rsidRPr="0075682A">
              <w:lastRenderedPageBreak/>
              <w:t>4.5</w:t>
            </w:r>
            <w:r w:rsidR="00A255CF">
              <w:t>.</w:t>
            </w:r>
            <w:r w:rsidRPr="0075682A">
              <w:t xml:space="preserve"> Проведение мероприятий по подключению общедоступных библиотек муниципальных образований</w:t>
            </w:r>
            <w:r>
              <w:t xml:space="preserve"> Архангельской области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A255CF">
            <w:pPr>
              <w:jc w:val="center"/>
            </w:pPr>
            <w:r>
              <w:t>МКУК</w:t>
            </w:r>
          </w:p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A255CF">
              <w:t xml:space="preserve"> </w:t>
            </w:r>
            <w: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7550C" w:rsidRDefault="007D6E27" w:rsidP="00C924B7">
            <w:pPr>
              <w:jc w:val="center"/>
            </w:pPr>
            <w:r>
              <w:t>1</w:t>
            </w:r>
            <w:r w:rsidR="00C924B7" w:rsidRPr="0037550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7550C" w:rsidRDefault="007D6E27" w:rsidP="00C924B7">
            <w:pPr>
              <w:jc w:val="center"/>
            </w:pPr>
            <w:r>
              <w:t>1</w:t>
            </w:r>
            <w:r w:rsidR="00C924B7" w:rsidRPr="0037550C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7550C" w:rsidRDefault="007D6E27" w:rsidP="00C924B7">
            <w:pPr>
              <w:jc w:val="center"/>
            </w:pPr>
            <w:r>
              <w:t>10</w:t>
            </w:r>
            <w:r w:rsidR="00C924B7" w:rsidRPr="0037550C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255CF" w:rsidRDefault="00C924B7" w:rsidP="00C924B7">
            <w:pPr>
              <w:jc w:val="center"/>
            </w:pPr>
            <w:r w:rsidRPr="0037550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255CF" w:rsidRDefault="00C924B7" w:rsidP="00C924B7">
            <w:pPr>
              <w:jc w:val="center"/>
            </w:pPr>
            <w:r w:rsidRPr="0037550C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255CF" w:rsidRDefault="00C924B7" w:rsidP="00C924B7">
            <w:pPr>
              <w:jc w:val="center"/>
            </w:pPr>
            <w:r w:rsidRPr="0037550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7550C" w:rsidRDefault="00C924B7" w:rsidP="00C924B7">
            <w:pPr>
              <w:jc w:val="center"/>
            </w:pPr>
            <w:r w:rsidRPr="0037550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7550C" w:rsidRDefault="007D6E27" w:rsidP="00C924B7">
            <w:pPr>
              <w:jc w:val="center"/>
            </w:pPr>
            <w:r>
              <w:t>1</w:t>
            </w:r>
            <w:r w:rsidR="00C924B7" w:rsidRPr="0037550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37550C" w:rsidRDefault="007D6E27" w:rsidP="00C924B7">
            <w:pPr>
              <w:jc w:val="center"/>
            </w:pPr>
            <w:r>
              <w:t>1</w:t>
            </w:r>
            <w:r w:rsidR="00C924B7" w:rsidRPr="0037550C"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255CF" w:rsidRDefault="00C924B7" w:rsidP="00C924B7">
            <w:pPr>
              <w:jc w:val="center"/>
            </w:pPr>
            <w:r w:rsidRPr="0037550C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A255CF" w:rsidRDefault="00C924B7" w:rsidP="00C924B7">
            <w:pPr>
              <w:jc w:val="center"/>
            </w:pPr>
            <w:r w:rsidRPr="0037550C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37550C" w:rsidRDefault="007D6E27" w:rsidP="00C924B7">
            <w:pPr>
              <w:jc w:val="center"/>
            </w:pPr>
            <w:r>
              <w:t>1</w:t>
            </w:r>
            <w:r w:rsidR="00C924B7" w:rsidRPr="0037550C">
              <w:t>0,0</w:t>
            </w:r>
          </w:p>
        </w:tc>
      </w:tr>
      <w:tr w:rsidR="00C924B7" w:rsidRPr="005D6DD6" w:rsidTr="00054AE3">
        <w:trPr>
          <w:trHeight w:hRule="exact" w:val="285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F1352F" w:rsidRDefault="00C924B7" w:rsidP="007D6E27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240CB">
              <w:t>4.6</w:t>
            </w:r>
            <w:r w:rsidR="00D4793A">
              <w:t>.</w:t>
            </w:r>
            <w:r w:rsidRPr="00E240CB">
              <w:t xml:space="preserve"> </w:t>
            </w:r>
            <w:r w:rsidRPr="00AD7306">
              <w:t xml:space="preserve">Проведение мероприятий по подключению </w:t>
            </w:r>
            <w:r>
              <w:t xml:space="preserve">библиотек </w:t>
            </w:r>
            <w:r w:rsidRPr="00AD7306">
              <w:t>к информационно-телекоммуникационной сети «Интернет»</w:t>
            </w:r>
          </w:p>
          <w:p w:rsidR="00C924B7" w:rsidRDefault="00C924B7" w:rsidP="00C924B7">
            <w:pPr>
              <w:rPr>
                <w:highlight w:val="yellow"/>
              </w:rPr>
            </w:pPr>
          </w:p>
          <w:p w:rsidR="00054AE3" w:rsidRPr="00F1352F" w:rsidRDefault="00054AE3" w:rsidP="00C924B7">
            <w:pPr>
              <w:rPr>
                <w:highlight w:val="yellow"/>
              </w:rPr>
            </w:pPr>
          </w:p>
          <w:p w:rsidR="00C924B7" w:rsidRPr="00F1352F" w:rsidRDefault="00C924B7" w:rsidP="00C924B7">
            <w:pPr>
              <w:rPr>
                <w:highlight w:val="yellow"/>
              </w:rPr>
            </w:pPr>
          </w:p>
          <w:p w:rsidR="00C924B7" w:rsidRDefault="00C924B7" w:rsidP="00C924B7">
            <w:pPr>
              <w:rPr>
                <w:highlight w:val="yellow"/>
              </w:rPr>
            </w:pPr>
          </w:p>
          <w:p w:rsidR="00C924B7" w:rsidRDefault="00C924B7" w:rsidP="00C924B7">
            <w:pPr>
              <w:jc w:val="center"/>
              <w:rPr>
                <w:highlight w:val="yellow"/>
              </w:rPr>
            </w:pPr>
          </w:p>
          <w:p w:rsidR="00C924B7" w:rsidRDefault="00C924B7" w:rsidP="00C924B7">
            <w:pPr>
              <w:jc w:val="center"/>
              <w:rPr>
                <w:highlight w:val="yellow"/>
              </w:rPr>
            </w:pPr>
          </w:p>
          <w:p w:rsidR="00C924B7" w:rsidRDefault="00C924B7" w:rsidP="00C924B7">
            <w:pPr>
              <w:jc w:val="center"/>
              <w:rPr>
                <w:highlight w:val="yellow"/>
              </w:rPr>
            </w:pPr>
          </w:p>
          <w:p w:rsidR="00C924B7" w:rsidRDefault="00C924B7" w:rsidP="00C924B7">
            <w:pPr>
              <w:jc w:val="center"/>
              <w:rPr>
                <w:highlight w:val="yellow"/>
              </w:rPr>
            </w:pPr>
          </w:p>
          <w:p w:rsidR="00C924B7" w:rsidRPr="00F1352F" w:rsidRDefault="00C924B7" w:rsidP="00C924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Default="00C924B7" w:rsidP="00A255CF">
            <w:pPr>
              <w:jc w:val="center"/>
            </w:pPr>
            <w:r>
              <w:t>МКУК</w:t>
            </w:r>
          </w:p>
          <w:p w:rsidR="00C924B7" w:rsidRDefault="00C924B7" w:rsidP="00A255CF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A255CF">
              <w:t xml:space="preserve"> </w:t>
            </w:r>
            <w:r>
              <w:t>кая библиотека»</w:t>
            </w: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Default="00C924B7" w:rsidP="00A255CF">
            <w:pPr>
              <w:jc w:val="center"/>
            </w:pPr>
          </w:p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</w:pPr>
            <w:r w:rsidRPr="0048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</w:pPr>
            <w:r w:rsidRPr="0048622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</w:pPr>
            <w:r w:rsidRPr="0048622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  <w:rPr>
                <w:lang w:val="en-US"/>
              </w:rPr>
            </w:pPr>
            <w:r w:rsidRPr="00486225"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  <w:rPr>
                <w:lang w:val="en-US"/>
              </w:rPr>
            </w:pPr>
            <w:r w:rsidRPr="00486225">
              <w:rPr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  <w:rPr>
                <w:lang w:val="en-US"/>
              </w:rPr>
            </w:pPr>
            <w:r w:rsidRPr="00486225">
              <w:rPr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  <w:rPr>
                <w:lang w:val="en-US"/>
              </w:rPr>
            </w:pPr>
            <w:r w:rsidRPr="00486225">
              <w:rPr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</w:pPr>
            <w:r w:rsidRPr="0048622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</w:pPr>
            <w:r w:rsidRPr="00486225"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  <w:rPr>
                <w:lang w:val="en-US"/>
              </w:rPr>
            </w:pPr>
            <w:r w:rsidRPr="00486225">
              <w:rPr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486225" w:rsidRDefault="00C924B7" w:rsidP="00C924B7">
            <w:pPr>
              <w:jc w:val="center"/>
              <w:rPr>
                <w:lang w:val="en-US"/>
              </w:rPr>
            </w:pPr>
            <w:r w:rsidRPr="00486225">
              <w:rPr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486225" w:rsidRDefault="00C924B7" w:rsidP="00C924B7">
            <w:pPr>
              <w:jc w:val="center"/>
            </w:pPr>
            <w:r w:rsidRPr="00486225">
              <w:t>0,0</w:t>
            </w:r>
          </w:p>
        </w:tc>
      </w:tr>
      <w:tr w:rsidR="00C924B7" w:rsidRPr="005D6DD6" w:rsidTr="00284E55">
        <w:trPr>
          <w:trHeight w:val="216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Pr="00054AE3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5.1</w:t>
            </w:r>
            <w:r w:rsidR="00284E55">
              <w:t>.</w:t>
            </w:r>
            <w:r>
              <w:t xml:space="preserve">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</w:t>
            </w:r>
            <w:r w:rsidR="00A255CF">
              <w:t xml:space="preserve">             </w:t>
            </w:r>
            <w:r>
              <w:t>№ 597 «О мероприятиях по реализации государственной социальной политики»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  <w:r w:rsidRPr="009F4F1F">
              <w:t xml:space="preserve">МКУК «Холмогорская </w:t>
            </w:r>
            <w:proofErr w:type="gramStart"/>
            <w:r w:rsidRPr="009F4F1F">
              <w:t>централизован</w:t>
            </w:r>
            <w:r w:rsidR="00A255CF">
              <w:t xml:space="preserve"> </w:t>
            </w:r>
            <w:proofErr w:type="spellStart"/>
            <w:r w:rsidRPr="009F4F1F">
              <w:t>ная</w:t>
            </w:r>
            <w:proofErr w:type="spellEnd"/>
            <w:proofErr w:type="gramEnd"/>
            <w:r w:rsidRPr="009F4F1F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1478,21916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1478,21916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10</w:t>
            </w:r>
            <w:r w:rsidR="00C924B7" w:rsidRPr="00284E5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2"/>
                <w:szCs w:val="22"/>
              </w:rPr>
            </w:pPr>
            <w:r w:rsidRPr="00284E55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2"/>
                <w:szCs w:val="22"/>
              </w:rPr>
            </w:pPr>
            <w:r w:rsidRPr="00284E55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1404,3271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1404,3271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284E55">
              <w:rPr>
                <w:sz w:val="22"/>
                <w:szCs w:val="22"/>
              </w:rPr>
              <w:t>73,89206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2"/>
                <w:szCs w:val="22"/>
              </w:rPr>
            </w:pPr>
            <w:r w:rsidRPr="00284E55">
              <w:rPr>
                <w:sz w:val="22"/>
                <w:szCs w:val="22"/>
              </w:rPr>
              <w:t>73,89206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  <w:lang w:val="en-US"/>
              </w:rPr>
            </w:pPr>
            <w:r w:rsidRPr="00284E55">
              <w:rPr>
                <w:sz w:val="22"/>
                <w:szCs w:val="22"/>
              </w:rPr>
              <w:t>0</w:t>
            </w:r>
            <w:r w:rsidRPr="00054AE3">
              <w:rPr>
                <w:sz w:val="22"/>
                <w:szCs w:val="22"/>
                <w:lang w:val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  <w:lang w:val="en-US"/>
              </w:rPr>
            </w:pPr>
            <w:r w:rsidRPr="00054AE3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  <w:lang w:val="en-US"/>
              </w:rPr>
            </w:pPr>
            <w:r w:rsidRPr="00054AE3">
              <w:rPr>
                <w:sz w:val="22"/>
                <w:szCs w:val="22"/>
              </w:rPr>
              <w:t>1478,21916</w:t>
            </w:r>
          </w:p>
        </w:tc>
      </w:tr>
      <w:tr w:rsidR="00C924B7" w:rsidRPr="005D6DD6" w:rsidTr="00284E55">
        <w:trPr>
          <w:trHeight w:val="2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Default="00C924B7" w:rsidP="00A255CF">
            <w:pPr>
              <w:jc w:val="center"/>
            </w:pPr>
            <w:r>
              <w:t>МКУК</w:t>
            </w:r>
          </w:p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A255CF">
              <w:t xml:space="preserve"> </w:t>
            </w:r>
            <w: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1256,1942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1256,1942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10</w:t>
            </w:r>
            <w:r w:rsidR="00C924B7" w:rsidRPr="00054A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  <w:lang w:val="en-US"/>
              </w:rPr>
              <w:t>1193</w:t>
            </w:r>
            <w:r w:rsidRPr="00054AE3">
              <w:rPr>
                <w:sz w:val="22"/>
                <w:szCs w:val="22"/>
              </w:rPr>
              <w:t>,40055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  <w:lang w:val="en-US"/>
              </w:rPr>
              <w:t>1193</w:t>
            </w:r>
            <w:r w:rsidRPr="00054AE3">
              <w:rPr>
                <w:sz w:val="22"/>
                <w:szCs w:val="22"/>
              </w:rPr>
              <w:t>,40055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62,79365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62,79365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1256,1942</w:t>
            </w:r>
          </w:p>
        </w:tc>
      </w:tr>
      <w:tr w:rsidR="00C924B7" w:rsidRPr="005D6DD6" w:rsidTr="00D4793A">
        <w:trPr>
          <w:trHeight w:val="22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A255CF">
            <w:pPr>
              <w:jc w:val="center"/>
              <w:rPr>
                <w:highlight w:val="yellow"/>
              </w:rPr>
            </w:pPr>
            <w:r w:rsidRPr="00BE438B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394,38664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394,38664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10</w:t>
            </w:r>
            <w:r w:rsidR="00C924B7" w:rsidRPr="00054AE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374,67235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374,67235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19,71429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19,71429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054AE3" w:rsidRDefault="00C924B7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054AE3" w:rsidRDefault="00E51AFF" w:rsidP="00C924B7">
            <w:pPr>
              <w:jc w:val="center"/>
              <w:rPr>
                <w:sz w:val="22"/>
                <w:szCs w:val="22"/>
              </w:rPr>
            </w:pPr>
            <w:r w:rsidRPr="00054AE3">
              <w:rPr>
                <w:sz w:val="22"/>
                <w:szCs w:val="22"/>
              </w:rPr>
              <w:t>394,38664</w:t>
            </w:r>
          </w:p>
        </w:tc>
      </w:tr>
      <w:tr w:rsidR="00C924B7" w:rsidRPr="005D6DD6" w:rsidTr="00054AE3">
        <w:trPr>
          <w:trHeight w:val="1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6.1</w:t>
            </w:r>
            <w:r w:rsidR="00D174DE">
              <w:t>.</w:t>
            </w:r>
            <w:r>
              <w:t xml:space="preserve"> Обеспечение деятельности </w:t>
            </w:r>
            <w:proofErr w:type="gramStart"/>
            <w:r>
              <w:t>подведомствен</w:t>
            </w:r>
            <w:r w:rsidR="00054AE3"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учреждений на выплату средней заработной платы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3A2F00" w:rsidRDefault="00C924B7" w:rsidP="00A255CF">
            <w:pPr>
              <w:jc w:val="center"/>
            </w:pPr>
            <w:r w:rsidRPr="003A2F00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69561,53255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D21D83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69487,</w:t>
            </w:r>
            <w:r w:rsidR="00262C60" w:rsidRPr="00284E55">
              <w:rPr>
                <w:sz w:val="20"/>
                <w:szCs w:val="20"/>
              </w:rPr>
              <w:t>54027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D21D83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E51AFF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69561,53255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262C60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69487,54027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284E55" w:rsidRDefault="00C924B7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284E55" w:rsidRDefault="00262C60" w:rsidP="00C924B7">
            <w:pPr>
              <w:jc w:val="center"/>
              <w:rPr>
                <w:sz w:val="20"/>
                <w:szCs w:val="20"/>
              </w:rPr>
            </w:pPr>
            <w:r w:rsidRPr="00284E55">
              <w:rPr>
                <w:sz w:val="20"/>
                <w:szCs w:val="20"/>
              </w:rPr>
              <w:t>69487,54027</w:t>
            </w:r>
          </w:p>
        </w:tc>
      </w:tr>
      <w:tr w:rsidR="00C924B7" w:rsidRPr="005D6DD6" w:rsidTr="00054AE3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3A2F00" w:rsidRDefault="00C924B7" w:rsidP="00A255CF">
            <w:pPr>
              <w:jc w:val="center"/>
            </w:pPr>
            <w:r w:rsidRPr="00352ED1">
              <w:t xml:space="preserve">МКУК «Холмогорская </w:t>
            </w:r>
            <w:proofErr w:type="gramStart"/>
            <w:r w:rsidRPr="00352ED1">
              <w:t>централизован</w:t>
            </w:r>
            <w:r w:rsidR="00A255CF">
              <w:t xml:space="preserve"> </w:t>
            </w:r>
            <w:proofErr w:type="spellStart"/>
            <w:r w:rsidRPr="00352ED1">
              <w:t>ная</w:t>
            </w:r>
            <w:proofErr w:type="spellEnd"/>
            <w:proofErr w:type="gramEnd"/>
            <w:r w:rsidRPr="00352ED1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32946,319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32946,319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10</w:t>
            </w:r>
            <w:r w:rsidR="00C924B7" w:rsidRPr="00D174D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32946,319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32946,319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32946,319</w:t>
            </w:r>
          </w:p>
        </w:tc>
      </w:tr>
      <w:tr w:rsidR="00C924B7" w:rsidRPr="005D6DD6" w:rsidTr="00054AE3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Default="00C924B7" w:rsidP="00A255CF">
            <w:pPr>
              <w:jc w:val="center"/>
            </w:pPr>
            <w:r>
              <w:t>МКУК</w:t>
            </w:r>
          </w:p>
          <w:p w:rsidR="00C924B7" w:rsidRPr="003A2F00" w:rsidRDefault="00C924B7" w:rsidP="00A255CF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A255CF">
              <w:t xml:space="preserve"> </w:t>
            </w:r>
            <w: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27997,900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27997,900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10</w:t>
            </w:r>
            <w:r w:rsidR="00C924B7" w:rsidRPr="00D174D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27997,900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27997,900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27997,900</w:t>
            </w:r>
          </w:p>
        </w:tc>
      </w:tr>
      <w:tr w:rsidR="00C924B7" w:rsidRPr="005D6DD6" w:rsidTr="00054AE3">
        <w:trPr>
          <w:trHeight w:val="11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5D6DD6" w:rsidRDefault="00C924B7" w:rsidP="00460425">
            <w:pPr>
              <w:jc w:val="center"/>
              <w:rPr>
                <w:highlight w:val="yellow"/>
              </w:rPr>
            </w:pPr>
            <w:r w:rsidRPr="00803BE8">
              <w:t>МКУК «Историко-мемориальный музей М.В. Ломоносова»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8617,31355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D21D83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8543,32127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D21D83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8617,31355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D21D83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8543,32127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174DE" w:rsidRDefault="00D21D83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8543,32127</w:t>
            </w:r>
          </w:p>
        </w:tc>
      </w:tr>
      <w:tr w:rsidR="00C924B7" w:rsidRPr="005D6DD6" w:rsidTr="00054AE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</w:t>
            </w:r>
            <w:r w:rsidR="00D174DE">
              <w:t>.</w:t>
            </w:r>
            <w:r>
              <w:t xml:space="preserve"> Обеспечение деятельности подведомственных учреждений на оплату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803BE8" w:rsidRDefault="00C924B7" w:rsidP="00460425">
            <w:pPr>
              <w:jc w:val="center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13216,39682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13021,95564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13216,39682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13021,95564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174DE" w:rsidRDefault="00262C60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13021,95564</w:t>
            </w:r>
          </w:p>
        </w:tc>
      </w:tr>
      <w:tr w:rsidR="00C924B7" w:rsidRPr="005D6DD6" w:rsidTr="00054AE3">
        <w:trPr>
          <w:trHeight w:val="4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Default="00C924B7" w:rsidP="00460425">
            <w:pPr>
              <w:jc w:val="center"/>
            </w:pPr>
            <w:r w:rsidRPr="00563AC2">
              <w:t xml:space="preserve">МКУК «Холмогорская </w:t>
            </w:r>
            <w:proofErr w:type="gramStart"/>
            <w:r w:rsidRPr="00563AC2">
              <w:t>централизован</w:t>
            </w:r>
            <w:r w:rsidR="00460425">
              <w:t xml:space="preserve"> </w:t>
            </w:r>
            <w:proofErr w:type="spellStart"/>
            <w:r w:rsidRPr="00563AC2">
              <w:t>ная</w:t>
            </w:r>
            <w:proofErr w:type="spellEnd"/>
            <w:proofErr w:type="gramEnd"/>
            <w:r w:rsidRPr="00563AC2">
              <w:t xml:space="preserve"> клубная система»</w:t>
            </w:r>
          </w:p>
          <w:p w:rsidR="00D174DE" w:rsidRPr="00803BE8" w:rsidRDefault="00D174DE" w:rsidP="004604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9339,19682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262C60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9339,</w:t>
            </w:r>
            <w:r w:rsidR="00262C60" w:rsidRPr="00D174DE">
              <w:rPr>
                <w:sz w:val="22"/>
                <w:szCs w:val="22"/>
              </w:rPr>
              <w:t>19629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9339,19682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262C60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9339,</w:t>
            </w:r>
            <w:r w:rsidR="00262C60" w:rsidRPr="00D174DE">
              <w:rPr>
                <w:sz w:val="22"/>
                <w:szCs w:val="22"/>
              </w:rPr>
              <w:t>19629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174DE" w:rsidRDefault="00E51AFF" w:rsidP="00262C60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9339,</w:t>
            </w:r>
            <w:r w:rsidR="00262C60" w:rsidRPr="00D174DE">
              <w:rPr>
                <w:sz w:val="22"/>
                <w:szCs w:val="22"/>
              </w:rPr>
              <w:t>19629</w:t>
            </w:r>
          </w:p>
        </w:tc>
      </w:tr>
      <w:tr w:rsidR="00C924B7" w:rsidRPr="005D6DD6" w:rsidTr="00054AE3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Default="00C924B7" w:rsidP="00460425">
            <w:pPr>
              <w:jc w:val="center"/>
            </w:pPr>
            <w:r>
              <w:t>МКУК</w:t>
            </w:r>
          </w:p>
          <w:p w:rsidR="00C924B7" w:rsidRPr="00803BE8" w:rsidRDefault="00C924B7" w:rsidP="00460425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460425">
              <w:t xml:space="preserve"> 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2189,100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2189,100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10</w:t>
            </w:r>
            <w:r w:rsidR="00C924B7" w:rsidRPr="00D479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2189,100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2189,100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2189,100</w:t>
            </w:r>
          </w:p>
        </w:tc>
      </w:tr>
      <w:tr w:rsidR="00C924B7" w:rsidRPr="005D6DD6" w:rsidTr="00054AE3">
        <w:trPr>
          <w:trHeight w:val="13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425" w:rsidRDefault="00C924B7" w:rsidP="00D174DE">
            <w:pPr>
              <w:jc w:val="center"/>
            </w:pPr>
            <w:r w:rsidRPr="00161E6A">
              <w:t>МКУК «Историко-мемориальный музей М.В. Ломоносова»</w:t>
            </w:r>
          </w:p>
          <w:p w:rsidR="00D174DE" w:rsidRPr="00803BE8" w:rsidRDefault="00D174DE" w:rsidP="00D174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1688,100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262C60" w:rsidP="00262C60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1493,65935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262C60" w:rsidP="00262C60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1688,100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262C60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1493,65935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4793A" w:rsidRDefault="00262C60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1493,65935</w:t>
            </w:r>
          </w:p>
        </w:tc>
      </w:tr>
      <w:tr w:rsidR="00C924B7" w:rsidRPr="005D6DD6" w:rsidTr="00054AE3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</w:t>
            </w:r>
            <w:r w:rsidR="00460425">
              <w:t>.</w:t>
            </w:r>
            <w:r>
              <w:t xml:space="preserve"> Обеспечение деятельности </w:t>
            </w:r>
            <w:proofErr w:type="gramStart"/>
            <w:r>
              <w:t>подведомствен</w:t>
            </w:r>
            <w:r w:rsidR="00D174DE"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учреждений на уплату земельного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161E6A" w:rsidRDefault="00C924B7" w:rsidP="00460425">
            <w:pPr>
              <w:jc w:val="center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53,903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262C60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49,752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262C60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53,903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262C60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49,752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4793A" w:rsidRDefault="00262C60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49,752</w:t>
            </w:r>
          </w:p>
        </w:tc>
      </w:tr>
      <w:tr w:rsidR="00C924B7" w:rsidRPr="005D6DD6" w:rsidTr="00054AE3">
        <w:trPr>
          <w:trHeight w:val="28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Pr="00161E6A" w:rsidRDefault="00C924B7" w:rsidP="00460425">
            <w:pPr>
              <w:jc w:val="center"/>
            </w:pPr>
            <w:r w:rsidRPr="00C147AA">
              <w:t xml:space="preserve">МКУК «Холмогорская </w:t>
            </w:r>
            <w:proofErr w:type="gramStart"/>
            <w:r w:rsidRPr="00C147AA">
              <w:t>централизован</w:t>
            </w:r>
            <w:r w:rsidR="00460425">
              <w:t xml:space="preserve"> </w:t>
            </w:r>
            <w:proofErr w:type="spellStart"/>
            <w:r w:rsidRPr="00C147AA">
              <w:t>ная</w:t>
            </w:r>
            <w:proofErr w:type="spellEnd"/>
            <w:proofErr w:type="gramEnd"/>
            <w:r w:rsidRPr="00C147AA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34,153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34,153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10</w:t>
            </w:r>
            <w:r w:rsidR="00C924B7" w:rsidRPr="00D479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34,153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34,153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34,153</w:t>
            </w:r>
          </w:p>
        </w:tc>
      </w:tr>
      <w:tr w:rsidR="00C924B7" w:rsidRPr="005D6DD6" w:rsidTr="00054AE3">
        <w:trPr>
          <w:trHeight w:val="34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Default="00C924B7" w:rsidP="00460425">
            <w:pPr>
              <w:jc w:val="center"/>
            </w:pPr>
            <w:r>
              <w:t>МКУК</w:t>
            </w:r>
          </w:p>
          <w:p w:rsidR="00C924B7" w:rsidRPr="00161E6A" w:rsidRDefault="00C924B7" w:rsidP="00460425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460425">
              <w:t xml:space="preserve"> </w:t>
            </w:r>
            <w:r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10</w:t>
            </w:r>
            <w:r w:rsidR="00C924B7" w:rsidRPr="00D479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4793A" w:rsidRDefault="00C924B7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4793A" w:rsidRDefault="00E51AFF" w:rsidP="00C924B7">
            <w:pPr>
              <w:jc w:val="center"/>
              <w:rPr>
                <w:sz w:val="22"/>
                <w:szCs w:val="22"/>
              </w:rPr>
            </w:pPr>
            <w:r w:rsidRPr="00D4793A">
              <w:rPr>
                <w:sz w:val="22"/>
                <w:szCs w:val="22"/>
              </w:rPr>
              <w:t>6,5</w:t>
            </w:r>
          </w:p>
        </w:tc>
      </w:tr>
      <w:tr w:rsidR="00C924B7" w:rsidRPr="005D6DD6" w:rsidTr="00054AE3">
        <w:trPr>
          <w:trHeight w:val="96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Default="00C924B7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4B7" w:rsidRDefault="00C924B7" w:rsidP="00460425">
            <w:pPr>
              <w:jc w:val="center"/>
            </w:pPr>
            <w:r w:rsidRPr="00C147AA">
              <w:t>МКУК «Историко-мемориальный музей М.В. Ломоносова»</w:t>
            </w:r>
          </w:p>
          <w:p w:rsidR="00D174DE" w:rsidRPr="00161E6A" w:rsidRDefault="00D174DE" w:rsidP="004604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9,099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E51AFF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13,250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262C60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9,099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4B7" w:rsidRPr="00D174DE" w:rsidRDefault="00C924B7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4B7" w:rsidRPr="00D174DE" w:rsidRDefault="00262C60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9,099</w:t>
            </w:r>
          </w:p>
        </w:tc>
      </w:tr>
      <w:tr w:rsidR="006E32B6" w:rsidRPr="005D6DD6" w:rsidTr="00054AE3">
        <w:trPr>
          <w:trHeight w:val="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32B6" w:rsidRDefault="006E32B6" w:rsidP="009A05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</w:t>
            </w:r>
            <w:r w:rsidR="00460425">
              <w:t>.</w:t>
            </w:r>
            <w:r>
              <w:t xml:space="preserve"> Обеспечение деятельности </w:t>
            </w:r>
            <w:proofErr w:type="gramStart"/>
            <w:r>
              <w:t>подведомствен</w:t>
            </w:r>
            <w:r w:rsidR="00460425"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2B6" w:rsidRPr="00161E6A" w:rsidRDefault="006E32B6" w:rsidP="00460425">
            <w:pPr>
              <w:jc w:val="center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6899,49279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6814,8001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D76198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6899,49279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6814,8001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D76198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6814,8001</w:t>
            </w:r>
          </w:p>
        </w:tc>
      </w:tr>
      <w:tr w:rsidR="006E32B6" w:rsidRPr="005D6DD6" w:rsidTr="00054AE3">
        <w:trPr>
          <w:trHeight w:val="87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32B6" w:rsidRDefault="006E32B6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2B6" w:rsidRDefault="006E32B6" w:rsidP="00460425">
            <w:pPr>
              <w:jc w:val="center"/>
            </w:pPr>
            <w:r w:rsidRPr="004B5E71">
              <w:t xml:space="preserve">МКУК «Холмогорская </w:t>
            </w:r>
            <w:proofErr w:type="gramStart"/>
            <w:r w:rsidRPr="004B5E71">
              <w:t>централизован</w:t>
            </w:r>
            <w:r w:rsidR="009A05FC">
              <w:t xml:space="preserve"> </w:t>
            </w:r>
            <w:proofErr w:type="spellStart"/>
            <w:r w:rsidRPr="004B5E71">
              <w:t>ная</w:t>
            </w:r>
            <w:proofErr w:type="spellEnd"/>
            <w:proofErr w:type="gramEnd"/>
            <w:r>
              <w:t xml:space="preserve"> клубная система»</w:t>
            </w:r>
          </w:p>
          <w:p w:rsidR="00D174DE" w:rsidRPr="00161E6A" w:rsidRDefault="00D174DE" w:rsidP="004604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5038,88379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5024,94939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5038,88379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5024,94939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D76198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5024,94939</w:t>
            </w:r>
          </w:p>
        </w:tc>
      </w:tr>
      <w:tr w:rsidR="006E32B6" w:rsidRPr="005D6DD6" w:rsidTr="00054AE3">
        <w:trPr>
          <w:trHeight w:val="375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32B6" w:rsidRDefault="006E32B6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2B6" w:rsidRDefault="006E32B6" w:rsidP="00460425">
            <w:pPr>
              <w:jc w:val="center"/>
            </w:pPr>
            <w:r>
              <w:t>МКУК</w:t>
            </w:r>
          </w:p>
          <w:p w:rsidR="006E32B6" w:rsidRDefault="006E32B6" w:rsidP="00460425">
            <w:pPr>
              <w:jc w:val="center"/>
            </w:pPr>
            <w:r>
              <w:t xml:space="preserve">«Холмогорская центральная </w:t>
            </w:r>
            <w:proofErr w:type="spellStart"/>
            <w:r>
              <w:t>межпоселенчес</w:t>
            </w:r>
            <w:proofErr w:type="spellEnd"/>
            <w:r w:rsidR="009A05FC">
              <w:t xml:space="preserve"> </w:t>
            </w:r>
            <w:r>
              <w:t>кая библиотека»</w:t>
            </w:r>
          </w:p>
          <w:p w:rsidR="00D174DE" w:rsidRPr="004B5E71" w:rsidRDefault="00D174DE" w:rsidP="004604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1269,36356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1269,36356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1269,36356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1269,36356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1269,36356</w:t>
            </w:r>
          </w:p>
        </w:tc>
      </w:tr>
      <w:tr w:rsidR="006E32B6" w:rsidRPr="005D6DD6" w:rsidTr="00054AE3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Default="006E32B6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2B6" w:rsidRDefault="006E32B6" w:rsidP="00460425">
            <w:pPr>
              <w:jc w:val="center"/>
            </w:pPr>
            <w:r w:rsidRPr="00CD5BFD">
              <w:t>МКУК «Историко-мемориальный музей М.В. Ломоносова»</w:t>
            </w:r>
          </w:p>
          <w:p w:rsidR="00D174DE" w:rsidRPr="004B5E71" w:rsidRDefault="00D174DE" w:rsidP="0046042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591,24544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520,48715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>
            <w:pPr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591,24544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>
            <w:pPr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520,48715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D76198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520,48715</w:t>
            </w:r>
          </w:p>
        </w:tc>
      </w:tr>
      <w:tr w:rsidR="006E32B6" w:rsidRPr="005D6DD6" w:rsidTr="00054AE3">
        <w:trPr>
          <w:trHeight w:val="165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E32B6" w:rsidRDefault="006E32B6" w:rsidP="00C924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6.5 </w:t>
            </w:r>
            <w:r w:rsidRPr="005277FF">
              <w:t>Резервный фонд Правительства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2B6" w:rsidRPr="005277FF" w:rsidRDefault="006E32B6" w:rsidP="00460425">
            <w:pPr>
              <w:widowControl w:val="0"/>
              <w:jc w:val="center"/>
            </w:pPr>
            <w:r w:rsidRPr="005277FF">
              <w:t>МКУК</w:t>
            </w:r>
          </w:p>
          <w:p w:rsidR="006E32B6" w:rsidRPr="005277FF" w:rsidRDefault="006E32B6" w:rsidP="00460425">
            <w:pPr>
              <w:widowControl w:val="0"/>
              <w:jc w:val="center"/>
            </w:pPr>
            <w:r w:rsidRPr="005277FF">
              <w:t xml:space="preserve">«Холмогорская </w:t>
            </w:r>
            <w:proofErr w:type="gramStart"/>
            <w:r w:rsidRPr="005277FF">
              <w:t>централизован</w:t>
            </w:r>
            <w:r w:rsidR="009A05FC">
              <w:t xml:space="preserve"> </w:t>
            </w:r>
            <w:proofErr w:type="spellStart"/>
            <w:r w:rsidRPr="005277FF">
              <w:t>ная</w:t>
            </w:r>
            <w:proofErr w:type="spellEnd"/>
            <w:proofErr w:type="gramEnd"/>
            <w:r w:rsidRPr="005277FF">
              <w:t xml:space="preserve"> клубная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1707,327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1707,327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1707,327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1707,327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1707,327</w:t>
            </w:r>
          </w:p>
        </w:tc>
      </w:tr>
      <w:tr w:rsidR="006E32B6" w:rsidRPr="005D6DD6" w:rsidTr="00054AE3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Default="006E32B6" w:rsidP="00C924B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2B6" w:rsidRPr="005277FF" w:rsidRDefault="006E32B6" w:rsidP="00460425">
            <w:pPr>
              <w:widowControl w:val="0"/>
              <w:jc w:val="center"/>
            </w:pPr>
            <w:r w:rsidRPr="005277FF">
              <w:t>МКУК</w:t>
            </w:r>
          </w:p>
          <w:p w:rsidR="006E32B6" w:rsidRPr="005277FF" w:rsidRDefault="006E32B6" w:rsidP="00460425">
            <w:pPr>
              <w:widowControl w:val="0"/>
              <w:jc w:val="center"/>
            </w:pPr>
            <w:r w:rsidRPr="005277FF">
              <w:t xml:space="preserve">«Холмогорская центральная </w:t>
            </w:r>
            <w:proofErr w:type="spellStart"/>
            <w:r w:rsidRPr="005277FF">
              <w:t>межпоселенчес</w:t>
            </w:r>
            <w:proofErr w:type="spellEnd"/>
            <w:r w:rsidR="009A05FC">
              <w:t xml:space="preserve"> </w:t>
            </w:r>
            <w:r w:rsidRPr="005277FF">
              <w:t>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174DE">
              <w:rPr>
                <w:sz w:val="22"/>
                <w:szCs w:val="22"/>
              </w:rPr>
              <w:t>674,79483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174DE">
              <w:rPr>
                <w:sz w:val="22"/>
                <w:szCs w:val="22"/>
              </w:rPr>
              <w:t>674,79483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174DE">
              <w:rPr>
                <w:sz w:val="22"/>
                <w:szCs w:val="22"/>
              </w:rPr>
              <w:t>674,79483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174DE">
              <w:rPr>
                <w:sz w:val="22"/>
                <w:szCs w:val="22"/>
              </w:rPr>
              <w:t>674,79483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2"/>
                <w:szCs w:val="22"/>
              </w:rPr>
            </w:pPr>
            <w:r w:rsidRPr="00D174D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174DE">
              <w:rPr>
                <w:sz w:val="22"/>
                <w:szCs w:val="22"/>
              </w:rPr>
              <w:t>674,79483</w:t>
            </w:r>
          </w:p>
        </w:tc>
      </w:tr>
      <w:tr w:rsidR="006E32B6" w:rsidRPr="005D6DD6" w:rsidTr="00054AE3">
        <w:trPr>
          <w:trHeight w:val="99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5D6DD6" w:rsidRDefault="006E32B6" w:rsidP="00C924B7">
            <w:pPr>
              <w:rPr>
                <w:highlight w:val="yellow"/>
              </w:rPr>
            </w:pPr>
            <w:r w:rsidRPr="005418B2"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74DE">
              <w:rPr>
                <w:sz w:val="18"/>
                <w:szCs w:val="18"/>
              </w:rPr>
              <w:t>100928,59458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174DE">
              <w:rPr>
                <w:sz w:val="18"/>
                <w:szCs w:val="18"/>
              </w:rPr>
              <w:t>100571,31743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D76198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8143,43294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8143,43294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92595,16164</w:t>
            </w:r>
          </w:p>
          <w:p w:rsidR="006E32B6" w:rsidRPr="00D174DE" w:rsidRDefault="006E32B6" w:rsidP="00C92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A359B0" w:rsidP="006E32B6">
            <w:pPr>
              <w:keepNext/>
              <w:keepLines/>
              <w:widowControl w:val="0"/>
              <w:tabs>
                <w:tab w:val="left" w:pos="4320"/>
                <w:tab w:val="left" w:pos="861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92237,88449</w:t>
            </w:r>
          </w:p>
          <w:p w:rsidR="006E32B6" w:rsidRPr="00D174DE" w:rsidRDefault="006E32B6" w:rsidP="00C92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2B6" w:rsidRPr="00D174DE" w:rsidRDefault="006E32B6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2B6" w:rsidRPr="00D174DE" w:rsidRDefault="00A359B0" w:rsidP="00C924B7">
            <w:pPr>
              <w:jc w:val="center"/>
              <w:rPr>
                <w:sz w:val="20"/>
                <w:szCs w:val="20"/>
              </w:rPr>
            </w:pPr>
            <w:r w:rsidRPr="00D174DE">
              <w:rPr>
                <w:sz w:val="20"/>
                <w:szCs w:val="20"/>
              </w:rPr>
              <w:t>10571,31743</w:t>
            </w:r>
          </w:p>
        </w:tc>
      </w:tr>
    </w:tbl>
    <w:p w:rsidR="00C924B7" w:rsidRDefault="00C924B7" w:rsidP="00BF4904">
      <w:pPr>
        <w:ind w:right="44" w:firstLine="709"/>
        <w:jc w:val="both"/>
        <w:rPr>
          <w:sz w:val="28"/>
          <w:szCs w:val="28"/>
        </w:rPr>
        <w:sectPr w:rsidR="00C924B7" w:rsidSect="004537D4">
          <w:headerReference w:type="default" r:id="rId10"/>
          <w:pgSz w:w="16838" w:h="11905" w:orient="landscape"/>
          <w:pgMar w:top="1701" w:right="851" w:bottom="851" w:left="851" w:header="0" w:footer="0" w:gutter="0"/>
          <w:cols w:space="720"/>
          <w:titlePg/>
          <w:docGrid w:linePitch="326"/>
        </w:sectPr>
      </w:pPr>
    </w:p>
    <w:p w:rsidR="00DC3E88" w:rsidRPr="00A762C1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C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A762C1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9A05FC" w:rsidRDefault="006E32B6" w:rsidP="009A0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5FC">
        <w:rPr>
          <w:rFonts w:ascii="Times New Roman" w:hAnsi="Times New Roman" w:cs="Times New Roman"/>
          <w:b/>
          <w:sz w:val="28"/>
          <w:szCs w:val="28"/>
        </w:rPr>
        <w:t>«Развитие культурного потенциала Холмогорского муниципального района на 2017–2021 годы»</w:t>
      </w:r>
    </w:p>
    <w:p w:rsidR="00F11141" w:rsidRDefault="00F11141" w:rsidP="00F11141">
      <w:pPr>
        <w:spacing w:line="200" w:lineRule="exact"/>
        <w:rPr>
          <w:rFonts w:eastAsia="Calibri"/>
        </w:rPr>
      </w:pPr>
    </w:p>
    <w:p w:rsidR="009A05FC" w:rsidRPr="00F11141" w:rsidRDefault="009A05FC" w:rsidP="00F11141">
      <w:pPr>
        <w:spacing w:line="200" w:lineRule="exact"/>
        <w:rPr>
          <w:rFonts w:eastAsia="Calibri"/>
        </w:rPr>
      </w:pPr>
    </w:p>
    <w:tbl>
      <w:tblPr>
        <w:tblW w:w="1517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659"/>
        <w:gridCol w:w="752"/>
        <w:gridCol w:w="989"/>
        <w:gridCol w:w="1277"/>
        <w:gridCol w:w="1277"/>
        <w:gridCol w:w="1498"/>
        <w:gridCol w:w="1339"/>
        <w:gridCol w:w="1066"/>
        <w:gridCol w:w="3284"/>
      </w:tblGrid>
      <w:tr w:rsidR="00C66804" w:rsidRPr="00794921" w:rsidTr="00714D1C">
        <w:trPr>
          <w:trHeight w:hRule="exact" w:val="259"/>
          <w:tblHeader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178" w:right="154"/>
              <w:jc w:val="center"/>
            </w:pPr>
            <w:r w:rsidRPr="00CC04DA">
              <w:rPr>
                <w:spacing w:val="-1"/>
                <w:sz w:val="22"/>
                <w:szCs w:val="22"/>
              </w:rPr>
              <w:t>Н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и</w:t>
            </w:r>
            <w:r w:rsidRPr="00CC04DA">
              <w:rPr>
                <w:sz w:val="22"/>
                <w:szCs w:val="22"/>
              </w:rPr>
              <w:t>м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 xml:space="preserve">е </w:t>
            </w:r>
            <w:proofErr w:type="gramStart"/>
            <w:r w:rsidRPr="00CC04DA">
              <w:rPr>
                <w:spacing w:val="2"/>
                <w:sz w:val="22"/>
                <w:szCs w:val="22"/>
              </w:rPr>
              <w:t>ц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5"/>
                <w:sz w:val="22"/>
                <w:szCs w:val="22"/>
              </w:rPr>
              <w:t>л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5"/>
                <w:sz w:val="22"/>
                <w:szCs w:val="22"/>
              </w:rPr>
              <w:t>г</w:t>
            </w:r>
            <w:r w:rsidRPr="00CC04DA">
              <w:rPr>
                <w:sz w:val="22"/>
                <w:szCs w:val="22"/>
              </w:rPr>
              <w:t>о</w:t>
            </w:r>
            <w:proofErr w:type="gramEnd"/>
          </w:p>
          <w:p w:rsidR="00C66804" w:rsidRPr="00CC04DA" w:rsidRDefault="00C66804" w:rsidP="00B42386">
            <w:pPr>
              <w:spacing w:line="250" w:lineRule="exact"/>
              <w:ind w:left="45"/>
              <w:jc w:val="center"/>
            </w:pP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ля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85" w:right="-20"/>
              <w:jc w:val="center"/>
            </w:pPr>
            <w:r w:rsidRPr="00CC04DA">
              <w:rPr>
                <w:spacing w:val="-1"/>
                <w:sz w:val="22"/>
                <w:szCs w:val="22"/>
              </w:rPr>
              <w:t>И</w:t>
            </w:r>
            <w:r w:rsidRPr="00CC04DA">
              <w:rPr>
                <w:spacing w:val="-2"/>
                <w:sz w:val="22"/>
                <w:szCs w:val="22"/>
              </w:rPr>
              <w:t>с</w:t>
            </w: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ль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right="-20"/>
              <w:jc w:val="center"/>
              <w:rPr>
                <w:spacing w:val="-3"/>
                <w:sz w:val="22"/>
                <w:szCs w:val="22"/>
              </w:rPr>
            </w:pPr>
            <w:r w:rsidRPr="00CC04DA">
              <w:rPr>
                <w:sz w:val="22"/>
                <w:szCs w:val="22"/>
              </w:rPr>
              <w:t>Е</w:t>
            </w:r>
            <w:r w:rsidRPr="00CC04DA">
              <w:rPr>
                <w:spacing w:val="-2"/>
                <w:sz w:val="22"/>
                <w:szCs w:val="22"/>
              </w:rPr>
              <w:t>д</w:t>
            </w:r>
            <w:r w:rsidRPr="00CC04DA">
              <w:rPr>
                <w:spacing w:val="2"/>
                <w:sz w:val="22"/>
                <w:szCs w:val="22"/>
              </w:rPr>
              <w:t>ин</w:t>
            </w:r>
            <w:r w:rsidRPr="00CC04DA">
              <w:rPr>
                <w:spacing w:val="-3"/>
                <w:sz w:val="22"/>
                <w:szCs w:val="22"/>
              </w:rPr>
              <w:t>и</w:t>
            </w:r>
          </w:p>
          <w:p w:rsidR="00C66804" w:rsidRPr="00CC04DA" w:rsidRDefault="00C66804" w:rsidP="00B42386">
            <w:pPr>
              <w:spacing w:line="243" w:lineRule="exact"/>
              <w:ind w:right="-20"/>
              <w:jc w:val="center"/>
            </w:pPr>
            <w:proofErr w:type="spellStart"/>
            <w:r w:rsidRPr="00CC04DA">
              <w:rPr>
                <w:spacing w:val="2"/>
                <w:sz w:val="22"/>
                <w:szCs w:val="22"/>
              </w:rPr>
              <w:t>ц</w:t>
            </w:r>
            <w:r w:rsidRPr="00CC04DA">
              <w:rPr>
                <w:sz w:val="22"/>
                <w:szCs w:val="22"/>
              </w:rPr>
              <w:t>а</w:t>
            </w:r>
            <w:proofErr w:type="spellEnd"/>
          </w:p>
          <w:p w:rsidR="00C66804" w:rsidRPr="00CC04DA" w:rsidRDefault="00C66804" w:rsidP="00B42386">
            <w:pPr>
              <w:spacing w:line="250" w:lineRule="exact"/>
              <w:ind w:left="138" w:right="-20"/>
              <w:jc w:val="center"/>
            </w:pPr>
            <w:proofErr w:type="spellStart"/>
            <w:proofErr w:type="gramStart"/>
            <w:r w:rsidRPr="00CC04DA">
              <w:rPr>
                <w:spacing w:val="2"/>
                <w:sz w:val="22"/>
                <w:szCs w:val="22"/>
              </w:rPr>
              <w:t>и</w:t>
            </w: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z w:val="22"/>
                <w:szCs w:val="22"/>
              </w:rPr>
              <w:t>м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proofErr w:type="spellEnd"/>
            <w:r w:rsidR="0052257A">
              <w:rPr>
                <w:spacing w:val="-7"/>
                <w:sz w:val="22"/>
                <w:szCs w:val="22"/>
              </w:rPr>
              <w:t xml:space="preserve"> </w:t>
            </w:r>
            <w:r w:rsidRPr="00CC04DA">
              <w:rPr>
                <w:spacing w:val="5"/>
                <w:sz w:val="22"/>
                <w:szCs w:val="22"/>
              </w:rPr>
              <w:t>р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>я</w:t>
            </w:r>
            <w:proofErr w:type="gramEnd"/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2298" w:right="-20"/>
              <w:jc w:val="center"/>
            </w:pPr>
            <w:r w:rsidRPr="00CC04DA">
              <w:rPr>
                <w:sz w:val="22"/>
                <w:szCs w:val="22"/>
              </w:rPr>
              <w:t>З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 xml:space="preserve">я </w:t>
            </w:r>
            <w:r w:rsidRPr="00CC04DA">
              <w:rPr>
                <w:spacing w:val="2"/>
                <w:sz w:val="22"/>
                <w:szCs w:val="22"/>
              </w:rPr>
              <w:t>ц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5"/>
                <w:sz w:val="22"/>
                <w:szCs w:val="22"/>
              </w:rPr>
              <w:t>л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5"/>
                <w:sz w:val="22"/>
                <w:szCs w:val="22"/>
              </w:rPr>
              <w:t>г</w:t>
            </w:r>
            <w:r w:rsidRPr="00CC04DA">
              <w:rPr>
                <w:sz w:val="22"/>
                <w:szCs w:val="22"/>
              </w:rPr>
              <w:t xml:space="preserve">о </w:t>
            </w: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ля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82" w:right="142"/>
              <w:jc w:val="center"/>
            </w:pPr>
            <w:r w:rsidRPr="00CC04DA">
              <w:rPr>
                <w:spacing w:val="-1"/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б</w:t>
            </w:r>
            <w:r w:rsidRPr="00CC04DA">
              <w:rPr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с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 xml:space="preserve">е 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pacing w:val="5"/>
                <w:sz w:val="22"/>
                <w:szCs w:val="22"/>
              </w:rPr>
              <w:t>л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7"/>
                <w:sz w:val="22"/>
                <w:szCs w:val="22"/>
              </w:rPr>
              <w:t>н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 xml:space="preserve">я в 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7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м 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3"/>
                <w:sz w:val="22"/>
                <w:szCs w:val="22"/>
              </w:rPr>
              <w:t>д</w:t>
            </w:r>
            <w:r w:rsidRPr="00CC04DA">
              <w:rPr>
                <w:sz w:val="22"/>
                <w:szCs w:val="22"/>
              </w:rPr>
              <w:t>у</w:t>
            </w:r>
          </w:p>
          <w:p w:rsidR="00C66804" w:rsidRPr="00CC04DA" w:rsidRDefault="0052257A" w:rsidP="00B42386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  <w:sz w:val="22"/>
                <w:szCs w:val="22"/>
              </w:rPr>
              <w:t>ф</w:t>
            </w:r>
            <w:r w:rsidR="00C66804" w:rsidRPr="00CC04DA">
              <w:rPr>
                <w:spacing w:val="3"/>
                <w:sz w:val="22"/>
                <w:szCs w:val="22"/>
              </w:rPr>
              <w:t>а</w:t>
            </w:r>
            <w:r w:rsidR="00C66804" w:rsidRPr="00CC04DA">
              <w:rPr>
                <w:spacing w:val="-2"/>
                <w:sz w:val="22"/>
                <w:szCs w:val="22"/>
              </w:rPr>
              <w:t>к</w:t>
            </w:r>
            <w:r w:rsidR="00C66804" w:rsidRPr="00CC04DA">
              <w:rPr>
                <w:sz w:val="22"/>
                <w:szCs w:val="22"/>
              </w:rPr>
              <w:t>т</w:t>
            </w:r>
            <w:r w:rsidR="00C66804" w:rsidRPr="00CC04DA">
              <w:rPr>
                <w:spacing w:val="2"/>
                <w:sz w:val="22"/>
                <w:szCs w:val="22"/>
              </w:rPr>
              <w:t>и</w:t>
            </w:r>
            <w:r w:rsidR="00C66804" w:rsidRPr="00CC04DA">
              <w:rPr>
                <w:spacing w:val="-1"/>
                <w:sz w:val="22"/>
                <w:szCs w:val="22"/>
              </w:rPr>
              <w:t>ч</w:t>
            </w:r>
            <w:r w:rsidR="00C66804" w:rsidRPr="00CC04DA">
              <w:rPr>
                <w:spacing w:val="-7"/>
                <w:sz w:val="22"/>
                <w:szCs w:val="22"/>
              </w:rPr>
              <w:t>е</w:t>
            </w:r>
            <w:r w:rsidR="00C66804" w:rsidRPr="00CC04DA">
              <w:rPr>
                <w:spacing w:val="-2"/>
                <w:sz w:val="22"/>
                <w:szCs w:val="22"/>
              </w:rPr>
              <w:t>с</w:t>
            </w:r>
            <w:r w:rsidR="00C66804" w:rsidRPr="00CC04DA">
              <w:rPr>
                <w:spacing w:val="3"/>
                <w:sz w:val="22"/>
                <w:szCs w:val="22"/>
              </w:rPr>
              <w:t>к</w:t>
            </w:r>
            <w:r w:rsidR="00C66804" w:rsidRPr="00CC04DA">
              <w:rPr>
                <w:spacing w:val="-5"/>
                <w:sz w:val="22"/>
                <w:szCs w:val="22"/>
              </w:rPr>
              <w:t>о</w:t>
            </w:r>
            <w:r w:rsidR="00C66804" w:rsidRPr="00CC04DA">
              <w:rPr>
                <w:sz w:val="22"/>
                <w:szCs w:val="22"/>
              </w:rPr>
              <w:t xml:space="preserve">го </w:t>
            </w:r>
            <w:r w:rsidR="00C66804" w:rsidRPr="00CC04DA">
              <w:rPr>
                <w:spacing w:val="-1"/>
                <w:sz w:val="22"/>
                <w:szCs w:val="22"/>
              </w:rPr>
              <w:t>з</w:t>
            </w:r>
            <w:r w:rsidR="00C66804" w:rsidRPr="00CC04DA">
              <w:rPr>
                <w:spacing w:val="2"/>
                <w:sz w:val="22"/>
                <w:szCs w:val="22"/>
              </w:rPr>
              <w:t>н</w:t>
            </w:r>
            <w:r w:rsidR="00C66804" w:rsidRPr="00CC04DA">
              <w:rPr>
                <w:spacing w:val="3"/>
                <w:sz w:val="22"/>
                <w:szCs w:val="22"/>
              </w:rPr>
              <w:t>а</w:t>
            </w:r>
            <w:r w:rsidR="00C66804" w:rsidRPr="00CC04DA">
              <w:rPr>
                <w:spacing w:val="-1"/>
                <w:sz w:val="22"/>
                <w:szCs w:val="22"/>
              </w:rPr>
              <w:t>ч</w:t>
            </w:r>
            <w:r w:rsidR="00C66804" w:rsidRPr="00CC04DA">
              <w:rPr>
                <w:spacing w:val="-7"/>
                <w:sz w:val="22"/>
                <w:szCs w:val="22"/>
              </w:rPr>
              <w:t>е</w:t>
            </w:r>
            <w:r w:rsidR="00C66804" w:rsidRPr="00CC04DA">
              <w:rPr>
                <w:spacing w:val="2"/>
                <w:sz w:val="22"/>
                <w:szCs w:val="22"/>
              </w:rPr>
              <w:t>ни</w:t>
            </w:r>
            <w:r w:rsidR="00C66804" w:rsidRPr="00CC04DA">
              <w:rPr>
                <w:sz w:val="22"/>
                <w:szCs w:val="22"/>
              </w:rPr>
              <w:t xml:space="preserve">я </w:t>
            </w:r>
            <w:r w:rsidR="00C66804" w:rsidRPr="00CC04DA">
              <w:rPr>
                <w:spacing w:val="2"/>
                <w:sz w:val="22"/>
                <w:szCs w:val="22"/>
              </w:rPr>
              <w:t>ц</w:t>
            </w:r>
            <w:r w:rsidR="00C66804" w:rsidRPr="00CC04DA">
              <w:rPr>
                <w:spacing w:val="-7"/>
                <w:sz w:val="22"/>
                <w:szCs w:val="22"/>
              </w:rPr>
              <w:t>е</w:t>
            </w:r>
            <w:r w:rsidR="00C66804" w:rsidRPr="00CC04DA">
              <w:rPr>
                <w:spacing w:val="5"/>
                <w:sz w:val="22"/>
                <w:szCs w:val="22"/>
              </w:rPr>
              <w:t>л</w:t>
            </w:r>
            <w:r w:rsidR="00C66804" w:rsidRPr="00CC04DA">
              <w:rPr>
                <w:spacing w:val="-7"/>
                <w:sz w:val="22"/>
                <w:szCs w:val="22"/>
              </w:rPr>
              <w:t>е</w:t>
            </w:r>
            <w:r w:rsidR="00C66804" w:rsidRPr="00CC04DA">
              <w:rPr>
                <w:spacing w:val="6"/>
                <w:sz w:val="22"/>
                <w:szCs w:val="22"/>
              </w:rPr>
              <w:t>в</w:t>
            </w:r>
            <w:r w:rsidR="00C66804" w:rsidRPr="00CC04DA">
              <w:rPr>
                <w:spacing w:val="-5"/>
                <w:sz w:val="22"/>
                <w:szCs w:val="22"/>
              </w:rPr>
              <w:t>о</w:t>
            </w:r>
            <w:r w:rsidR="00C66804" w:rsidRPr="00CC04DA">
              <w:rPr>
                <w:sz w:val="22"/>
                <w:szCs w:val="22"/>
              </w:rPr>
              <w:t xml:space="preserve">го </w:t>
            </w:r>
            <w:r w:rsidR="00C66804" w:rsidRPr="00CC04DA">
              <w:rPr>
                <w:spacing w:val="2"/>
                <w:sz w:val="22"/>
                <w:szCs w:val="22"/>
              </w:rPr>
              <w:t>п</w:t>
            </w:r>
            <w:r w:rsidR="00C66804" w:rsidRPr="00CC04DA">
              <w:rPr>
                <w:spacing w:val="-5"/>
                <w:sz w:val="22"/>
                <w:szCs w:val="22"/>
              </w:rPr>
              <w:t>о</w:t>
            </w:r>
            <w:r w:rsidR="00C66804" w:rsidRPr="00CC04DA">
              <w:rPr>
                <w:spacing w:val="-2"/>
                <w:sz w:val="22"/>
                <w:szCs w:val="22"/>
              </w:rPr>
              <w:t>к</w:t>
            </w:r>
            <w:r w:rsidR="00C66804" w:rsidRPr="00CC04DA">
              <w:rPr>
                <w:spacing w:val="3"/>
                <w:sz w:val="22"/>
                <w:szCs w:val="22"/>
              </w:rPr>
              <w:t>а</w:t>
            </w:r>
            <w:r w:rsidR="00C66804" w:rsidRPr="00CC04DA">
              <w:rPr>
                <w:spacing w:val="-1"/>
                <w:sz w:val="22"/>
                <w:szCs w:val="22"/>
              </w:rPr>
              <w:t>з</w:t>
            </w:r>
            <w:r w:rsidR="00C66804" w:rsidRPr="00CC04DA">
              <w:rPr>
                <w:spacing w:val="3"/>
                <w:sz w:val="22"/>
                <w:szCs w:val="22"/>
              </w:rPr>
              <w:t>а</w:t>
            </w:r>
            <w:r w:rsidR="00C66804" w:rsidRPr="00CC04DA">
              <w:rPr>
                <w:spacing w:val="4"/>
                <w:sz w:val="22"/>
                <w:szCs w:val="22"/>
              </w:rPr>
              <w:t>т</w:t>
            </w:r>
            <w:r w:rsidR="00C66804" w:rsidRPr="00CC04DA">
              <w:rPr>
                <w:spacing w:val="-7"/>
                <w:sz w:val="22"/>
                <w:szCs w:val="22"/>
              </w:rPr>
              <w:t>е</w:t>
            </w:r>
            <w:r w:rsidR="00C66804" w:rsidRPr="00CC04DA">
              <w:rPr>
                <w:sz w:val="22"/>
                <w:szCs w:val="22"/>
              </w:rPr>
              <w:t>ля</w:t>
            </w:r>
          </w:p>
          <w:p w:rsidR="00C66804" w:rsidRPr="00CC04DA" w:rsidRDefault="00C66804" w:rsidP="00B42386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2"/>
                <w:sz w:val="22"/>
                <w:szCs w:val="22"/>
              </w:rPr>
              <w:t xml:space="preserve"> п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го</w:t>
            </w:r>
          </w:p>
          <w:p w:rsidR="00C66804" w:rsidRPr="00CC04DA" w:rsidRDefault="00C66804" w:rsidP="00B42386">
            <w:pPr>
              <w:spacing w:line="248" w:lineRule="exact"/>
              <w:ind w:left="82"/>
              <w:jc w:val="center"/>
            </w:pP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>я</w:t>
            </w:r>
          </w:p>
          <w:p w:rsidR="00C66804" w:rsidRPr="00CC04DA" w:rsidRDefault="00C66804" w:rsidP="00B42386">
            <w:pPr>
              <w:spacing w:before="1"/>
              <w:ind w:left="82"/>
              <w:jc w:val="center"/>
            </w:pPr>
            <w:r w:rsidRPr="00CC04DA">
              <w:rPr>
                <w:spacing w:val="2"/>
                <w:sz w:val="22"/>
                <w:szCs w:val="22"/>
              </w:rPr>
              <w:t>ц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5"/>
                <w:sz w:val="22"/>
                <w:szCs w:val="22"/>
              </w:rPr>
              <w:t>л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6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 xml:space="preserve">го </w:t>
            </w: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4"/>
                <w:sz w:val="22"/>
                <w:szCs w:val="22"/>
              </w:rPr>
              <w:t>т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4"/>
                <w:sz w:val="22"/>
                <w:szCs w:val="22"/>
              </w:rPr>
              <w:t>я</w:t>
            </w:r>
            <w:r w:rsidRPr="00CC04DA">
              <w:rPr>
                <w:sz w:val="22"/>
                <w:szCs w:val="22"/>
              </w:rPr>
              <w:t>*</w:t>
            </w:r>
          </w:p>
        </w:tc>
      </w:tr>
      <w:tr w:rsidR="00C66804" w:rsidRPr="00794921" w:rsidTr="00714D1C">
        <w:trPr>
          <w:trHeight w:hRule="exact" w:val="1022"/>
          <w:tblHeader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16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140"/>
              <w:jc w:val="center"/>
            </w:pPr>
            <w:r w:rsidRPr="00CC04DA">
              <w:rPr>
                <w:spacing w:val="1"/>
                <w:sz w:val="22"/>
                <w:szCs w:val="22"/>
              </w:rPr>
              <w:t>ф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2"/>
                <w:sz w:val="22"/>
                <w:szCs w:val="22"/>
              </w:rPr>
              <w:t>и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-2"/>
                <w:sz w:val="22"/>
                <w:szCs w:val="22"/>
              </w:rPr>
              <w:t>ск</w:t>
            </w:r>
            <w:r w:rsidRPr="00CC04DA">
              <w:rPr>
                <w:spacing w:val="7"/>
                <w:sz w:val="22"/>
                <w:szCs w:val="22"/>
              </w:rPr>
              <w:t>и</w:t>
            </w:r>
            <w:r w:rsidRPr="00CC04DA">
              <w:rPr>
                <w:sz w:val="22"/>
                <w:szCs w:val="22"/>
              </w:rPr>
              <w:t>е</w:t>
            </w:r>
          </w:p>
          <w:p w:rsidR="00C66804" w:rsidRPr="00CC04DA" w:rsidRDefault="00C66804" w:rsidP="00B42386">
            <w:pPr>
              <w:spacing w:before="2" w:line="239" w:lineRule="auto"/>
              <w:ind w:left="140" w:right="141" w:hanging="5"/>
              <w:jc w:val="center"/>
            </w:pP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z w:val="22"/>
                <w:szCs w:val="22"/>
              </w:rPr>
              <w:t>а 2 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д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z w:val="22"/>
                <w:szCs w:val="22"/>
              </w:rPr>
              <w:t xml:space="preserve">, </w:t>
            </w:r>
            <w:proofErr w:type="gramStart"/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z w:val="22"/>
                <w:szCs w:val="22"/>
              </w:rPr>
              <w:t>р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-2"/>
                <w:sz w:val="22"/>
                <w:szCs w:val="22"/>
              </w:rPr>
              <w:t>д</w:t>
            </w:r>
            <w:r w:rsidRPr="00CC04DA">
              <w:rPr>
                <w:spacing w:val="3"/>
                <w:sz w:val="22"/>
                <w:szCs w:val="22"/>
              </w:rPr>
              <w:t>ш</w:t>
            </w:r>
            <w:r w:rsidRPr="00CC04DA">
              <w:rPr>
                <w:spacing w:val="-2"/>
                <w:sz w:val="22"/>
                <w:szCs w:val="22"/>
              </w:rPr>
              <w:t>ес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6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у</w:t>
            </w:r>
            <w:r w:rsidRPr="00CC04DA">
              <w:rPr>
                <w:spacing w:val="-2"/>
                <w:sz w:val="22"/>
                <w:szCs w:val="22"/>
              </w:rPr>
              <w:t>ющ</w:t>
            </w:r>
            <w:r w:rsidRPr="00CC04DA">
              <w:rPr>
                <w:spacing w:val="7"/>
                <w:sz w:val="22"/>
                <w:szCs w:val="22"/>
              </w:rPr>
              <w:t>и</w:t>
            </w:r>
            <w:r w:rsidRPr="00CC04DA">
              <w:rPr>
                <w:sz w:val="22"/>
                <w:szCs w:val="22"/>
              </w:rPr>
              <w:t>е</w:t>
            </w:r>
            <w:proofErr w:type="gramEnd"/>
            <w:r w:rsidRPr="00CC04DA">
              <w:rPr>
                <w:sz w:val="22"/>
                <w:szCs w:val="22"/>
              </w:rPr>
              <w:t xml:space="preserve"> 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4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7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4"/>
                <w:sz w:val="22"/>
                <w:szCs w:val="22"/>
              </w:rPr>
              <w:t>м</w:t>
            </w:r>
            <w:r w:rsidRPr="00CC04DA">
              <w:rPr>
                <w:sz w:val="22"/>
                <w:szCs w:val="22"/>
              </w:rPr>
              <w:t>у 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3"/>
                <w:sz w:val="22"/>
                <w:szCs w:val="22"/>
              </w:rPr>
              <w:t>д</w:t>
            </w:r>
            <w:r w:rsidRPr="00CC04DA">
              <w:rPr>
                <w:sz w:val="22"/>
                <w:szCs w:val="22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135" w:right="123"/>
              <w:jc w:val="center"/>
            </w:pP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-2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z w:val="22"/>
                <w:szCs w:val="22"/>
              </w:rPr>
              <w:t>о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,</w:t>
            </w:r>
          </w:p>
          <w:p w:rsidR="00C66804" w:rsidRPr="00CC04DA" w:rsidRDefault="00C66804" w:rsidP="00B42386">
            <w:pPr>
              <w:spacing w:before="2" w:line="239" w:lineRule="auto"/>
              <w:ind w:left="167" w:right="149" w:hanging="1"/>
              <w:jc w:val="center"/>
            </w:pP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z w:val="22"/>
                <w:szCs w:val="22"/>
              </w:rPr>
              <w:t xml:space="preserve">а 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4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z w:val="22"/>
                <w:szCs w:val="22"/>
              </w:rPr>
              <w:t>ый 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д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87" w:right="74"/>
              <w:jc w:val="center"/>
            </w:pPr>
            <w:r w:rsidRPr="00CC04DA">
              <w:rPr>
                <w:spacing w:val="1"/>
                <w:sz w:val="22"/>
                <w:szCs w:val="22"/>
              </w:rPr>
              <w:t>ф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2"/>
                <w:sz w:val="22"/>
                <w:szCs w:val="22"/>
              </w:rPr>
              <w:t>и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-2"/>
                <w:sz w:val="22"/>
                <w:szCs w:val="22"/>
              </w:rPr>
              <w:t>с</w:t>
            </w:r>
            <w:r w:rsidRPr="00CC04DA">
              <w:rPr>
                <w:spacing w:val="3"/>
                <w:sz w:val="22"/>
                <w:szCs w:val="22"/>
              </w:rPr>
              <w:t>к</w:t>
            </w:r>
            <w:r w:rsidRPr="00CC04DA">
              <w:rPr>
                <w:sz w:val="22"/>
                <w:szCs w:val="22"/>
              </w:rPr>
              <w:t>о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,</w:t>
            </w:r>
          </w:p>
          <w:p w:rsidR="00C66804" w:rsidRPr="00CC04DA" w:rsidRDefault="00C66804" w:rsidP="00B42386">
            <w:pPr>
              <w:spacing w:before="1" w:line="241" w:lineRule="auto"/>
              <w:jc w:val="center"/>
            </w:pP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z w:val="22"/>
                <w:szCs w:val="22"/>
              </w:rPr>
              <w:t xml:space="preserve">а 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z w:val="22"/>
                <w:szCs w:val="22"/>
              </w:rPr>
              <w:t xml:space="preserve">ый </w:t>
            </w:r>
          </w:p>
          <w:p w:rsidR="00C66804" w:rsidRPr="00CC04DA" w:rsidRDefault="00C66804" w:rsidP="00B42386">
            <w:pPr>
              <w:spacing w:before="1" w:line="241" w:lineRule="auto"/>
              <w:jc w:val="center"/>
            </w:pPr>
            <w:r w:rsidRPr="00CC04DA">
              <w:rPr>
                <w:sz w:val="22"/>
                <w:szCs w:val="22"/>
              </w:rPr>
              <w:t>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д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265" w:right="245"/>
              <w:jc w:val="center"/>
            </w:pPr>
            <w:r w:rsidRPr="00CC04DA">
              <w:rPr>
                <w:spacing w:val="-2"/>
                <w:sz w:val="22"/>
                <w:szCs w:val="22"/>
              </w:rPr>
              <w:t>с</w:t>
            </w:r>
            <w:r w:rsidRPr="00CC04DA">
              <w:rPr>
                <w:spacing w:val="4"/>
                <w:sz w:val="22"/>
                <w:szCs w:val="22"/>
              </w:rPr>
              <w:t>т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7"/>
                <w:sz w:val="22"/>
                <w:szCs w:val="22"/>
              </w:rPr>
              <w:t>п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z w:val="22"/>
                <w:szCs w:val="22"/>
              </w:rPr>
              <w:t>ь</w:t>
            </w:r>
          </w:p>
          <w:p w:rsidR="00C66804" w:rsidRPr="00CC04DA" w:rsidRDefault="00C66804" w:rsidP="00B42386">
            <w:pPr>
              <w:spacing w:before="1"/>
              <w:ind w:left="86" w:right="65"/>
              <w:jc w:val="center"/>
            </w:pPr>
            <w:r w:rsidRPr="00CC04DA">
              <w:rPr>
                <w:spacing w:val="-2"/>
                <w:sz w:val="22"/>
                <w:szCs w:val="22"/>
              </w:rPr>
              <w:t>д</w:t>
            </w:r>
            <w:r w:rsidRPr="00CC04DA">
              <w:rPr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с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2"/>
                <w:sz w:val="22"/>
                <w:szCs w:val="22"/>
              </w:rPr>
              <w:t>и</w:t>
            </w:r>
            <w:r w:rsidRPr="00CC04DA">
              <w:rPr>
                <w:spacing w:val="1"/>
                <w:sz w:val="22"/>
                <w:szCs w:val="22"/>
              </w:rPr>
              <w:t>ж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 xml:space="preserve">я </w:t>
            </w: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-2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 xml:space="preserve">го </w:t>
            </w: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ч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2"/>
                <w:sz w:val="22"/>
                <w:szCs w:val="22"/>
              </w:rPr>
              <w:t>ни</w:t>
            </w:r>
            <w:r w:rsidRPr="00CC04DA">
              <w:rPr>
                <w:sz w:val="22"/>
                <w:szCs w:val="22"/>
              </w:rPr>
              <w:t xml:space="preserve">я </w:t>
            </w:r>
            <w:r w:rsidRPr="00CC04DA">
              <w:rPr>
                <w:spacing w:val="2"/>
                <w:sz w:val="22"/>
                <w:szCs w:val="22"/>
              </w:rPr>
              <w:t>ц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5"/>
                <w:sz w:val="22"/>
                <w:szCs w:val="22"/>
              </w:rPr>
              <w:t>л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pacing w:val="6"/>
                <w:sz w:val="22"/>
                <w:szCs w:val="22"/>
              </w:rPr>
              <w:t>в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 xml:space="preserve">го </w:t>
            </w: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-2"/>
                <w:sz w:val="22"/>
                <w:szCs w:val="22"/>
              </w:rPr>
              <w:t>к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pacing w:val="-1"/>
                <w:sz w:val="22"/>
                <w:szCs w:val="22"/>
              </w:rPr>
              <w:t>з</w:t>
            </w:r>
            <w:r w:rsidRPr="00CC04DA">
              <w:rPr>
                <w:spacing w:val="3"/>
                <w:sz w:val="22"/>
                <w:szCs w:val="22"/>
              </w:rPr>
              <w:t>а</w:t>
            </w:r>
            <w:r w:rsidRPr="00CC04DA">
              <w:rPr>
                <w:sz w:val="22"/>
                <w:szCs w:val="22"/>
              </w:rPr>
              <w:t>т</w:t>
            </w:r>
            <w:r w:rsidRPr="00CC04DA">
              <w:rPr>
                <w:spacing w:val="-7"/>
                <w:sz w:val="22"/>
                <w:szCs w:val="22"/>
              </w:rPr>
              <w:t>е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-1"/>
                <w:sz w:val="22"/>
                <w:szCs w:val="22"/>
              </w:rPr>
              <w:t>я</w:t>
            </w:r>
            <w:r w:rsidRPr="00CC04DA">
              <w:rPr>
                <w:sz w:val="22"/>
                <w:szCs w:val="22"/>
              </w:rPr>
              <w:t>,</w:t>
            </w:r>
          </w:p>
          <w:p w:rsidR="00C66804" w:rsidRPr="00CC04DA" w:rsidRDefault="00C66804" w:rsidP="00B42386">
            <w:pPr>
              <w:spacing w:before="1"/>
              <w:ind w:left="534" w:right="517"/>
              <w:jc w:val="center"/>
            </w:pPr>
            <w:r w:rsidRPr="00CC04DA">
              <w:rPr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53" w:right="41"/>
              <w:jc w:val="center"/>
            </w:pPr>
            <w:r w:rsidRPr="00CC04DA">
              <w:rPr>
                <w:spacing w:val="2"/>
                <w:sz w:val="22"/>
                <w:szCs w:val="22"/>
              </w:rPr>
              <w:t>п</w:t>
            </w:r>
            <w:r w:rsidRPr="00CC04DA">
              <w:rPr>
                <w:sz w:val="22"/>
                <w:szCs w:val="22"/>
              </w:rPr>
              <w:t>л</w:t>
            </w:r>
            <w:r w:rsidRPr="00CC04DA">
              <w:rPr>
                <w:spacing w:val="-2"/>
                <w:sz w:val="22"/>
                <w:szCs w:val="22"/>
              </w:rPr>
              <w:t>а</w:t>
            </w: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pacing w:val="1"/>
                <w:sz w:val="22"/>
                <w:szCs w:val="22"/>
              </w:rPr>
              <w:t>в</w:t>
            </w:r>
            <w:r w:rsidRPr="00CC04DA">
              <w:rPr>
                <w:sz w:val="22"/>
                <w:szCs w:val="22"/>
              </w:rPr>
              <w:t>ое</w:t>
            </w:r>
          </w:p>
          <w:p w:rsidR="00C66804" w:rsidRPr="00CC04DA" w:rsidRDefault="00C66804" w:rsidP="00B42386">
            <w:pPr>
              <w:spacing w:before="2" w:line="239" w:lineRule="auto"/>
              <w:ind w:left="95" w:hanging="1"/>
              <w:jc w:val="center"/>
            </w:pPr>
            <w:r w:rsidRPr="00CC04DA">
              <w:rPr>
                <w:spacing w:val="2"/>
                <w:sz w:val="22"/>
                <w:szCs w:val="22"/>
              </w:rPr>
              <w:t>н</w:t>
            </w:r>
            <w:r w:rsidRPr="00CC04DA">
              <w:rPr>
                <w:sz w:val="22"/>
                <w:szCs w:val="22"/>
              </w:rPr>
              <w:t>а т</w:t>
            </w:r>
            <w:r w:rsidRPr="00CC04DA">
              <w:rPr>
                <w:spacing w:val="-2"/>
                <w:sz w:val="22"/>
                <w:szCs w:val="22"/>
              </w:rPr>
              <w:t>е</w:t>
            </w:r>
            <w:r w:rsidRPr="00CC04DA">
              <w:rPr>
                <w:spacing w:val="3"/>
                <w:sz w:val="22"/>
                <w:szCs w:val="22"/>
              </w:rPr>
              <w:t>к</w:t>
            </w:r>
            <w:r w:rsidRPr="00CC04DA">
              <w:rPr>
                <w:spacing w:val="-5"/>
                <w:sz w:val="22"/>
                <w:szCs w:val="22"/>
              </w:rPr>
              <w:t>у</w:t>
            </w:r>
            <w:r w:rsidRPr="00CC04DA">
              <w:rPr>
                <w:spacing w:val="-2"/>
                <w:sz w:val="22"/>
                <w:szCs w:val="22"/>
              </w:rPr>
              <w:t>щ</w:t>
            </w:r>
            <w:r w:rsidRPr="00CC04DA">
              <w:rPr>
                <w:spacing w:val="2"/>
                <w:sz w:val="22"/>
                <w:szCs w:val="22"/>
              </w:rPr>
              <w:t>и</w:t>
            </w:r>
            <w:r w:rsidRPr="00CC04DA">
              <w:rPr>
                <w:sz w:val="22"/>
                <w:szCs w:val="22"/>
              </w:rPr>
              <w:t>й 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д</w:t>
            </w:r>
          </w:p>
        </w:tc>
        <w:tc>
          <w:tcPr>
            <w:tcW w:w="3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</w:tr>
      <w:tr w:rsidR="00C66804" w:rsidRPr="00794921" w:rsidTr="00714D1C">
        <w:trPr>
          <w:trHeight w:hRule="exact" w:val="868"/>
          <w:tblHeader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C66804">
            <w:pPr>
              <w:spacing w:line="243" w:lineRule="exact"/>
              <w:ind w:left="249" w:right="-20"/>
            </w:pPr>
            <w:r w:rsidRPr="00CC04DA">
              <w:rPr>
                <w:spacing w:val="2"/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18</w:t>
            </w:r>
            <w:r w:rsidRPr="00CC04DA">
              <w:rPr>
                <w:spacing w:val="2"/>
                <w:sz w:val="22"/>
                <w:szCs w:val="22"/>
              </w:rPr>
              <w:t xml:space="preserve"> </w:t>
            </w:r>
            <w:r w:rsidRPr="00CC04DA">
              <w:rPr>
                <w:sz w:val="22"/>
                <w:szCs w:val="22"/>
              </w:rPr>
              <w:t>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>
            <w:pPr>
              <w:spacing w:line="243" w:lineRule="exact"/>
              <w:ind w:left="393" w:right="-20"/>
            </w:pPr>
            <w:r w:rsidRPr="00CC04D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CC04DA">
              <w:rPr>
                <w:sz w:val="22"/>
                <w:szCs w:val="22"/>
              </w:rPr>
              <w:t xml:space="preserve"> </w:t>
            </w:r>
          </w:p>
          <w:p w:rsidR="00C66804" w:rsidRPr="00CC04DA" w:rsidRDefault="00C66804" w:rsidP="00B42386">
            <w:pPr>
              <w:spacing w:line="243" w:lineRule="exact"/>
              <w:ind w:left="393" w:right="-20"/>
            </w:pPr>
            <w:r w:rsidRPr="00CC04DA">
              <w:rPr>
                <w:sz w:val="22"/>
                <w:szCs w:val="22"/>
              </w:rPr>
              <w:t>г</w:t>
            </w:r>
            <w:r w:rsidRPr="00CC04DA">
              <w:rPr>
                <w:spacing w:val="-5"/>
                <w:sz w:val="22"/>
                <w:szCs w:val="22"/>
              </w:rPr>
              <w:t>о</w:t>
            </w:r>
            <w:r w:rsidRPr="00CC04D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  <w:tc>
          <w:tcPr>
            <w:tcW w:w="3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C04DA" w:rsidRDefault="00C66804" w:rsidP="00B42386"/>
        </w:tc>
      </w:tr>
      <w:tr w:rsidR="00C66804" w:rsidRPr="00794921" w:rsidTr="00714D1C">
        <w:trPr>
          <w:trHeight w:hRule="exact" w:val="288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366A7B" w:rsidRDefault="00C66804" w:rsidP="00B42386">
            <w:r w:rsidRPr="00366A7B">
              <w:t>1) увеличение количества библиографических записей в электронном каталоге учреждения (по сравнению с предыдущим годом)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366A7B" w:rsidRDefault="00C66804" w:rsidP="00B42386">
            <w:pPr>
              <w:spacing w:line="243" w:lineRule="exact"/>
              <w:jc w:val="center"/>
            </w:pPr>
            <w:r w:rsidRPr="00366A7B">
              <w:t>МКУК</w:t>
            </w:r>
          </w:p>
          <w:p w:rsidR="00C66804" w:rsidRDefault="00C66804" w:rsidP="00B42386">
            <w:pPr>
              <w:spacing w:line="243" w:lineRule="exact"/>
              <w:jc w:val="center"/>
            </w:pPr>
            <w:r>
              <w:t>«Холмогорская централь</w:t>
            </w:r>
            <w:r w:rsidRPr="00366A7B">
              <w:t xml:space="preserve">ная </w:t>
            </w:r>
            <w:proofErr w:type="spellStart"/>
            <w:r w:rsidRPr="00366A7B">
              <w:t>межпоселенческая</w:t>
            </w:r>
            <w:proofErr w:type="spellEnd"/>
            <w:r w:rsidRPr="00366A7B">
              <w:t xml:space="preserve"> </w:t>
            </w:r>
          </w:p>
          <w:p w:rsidR="00C66804" w:rsidRPr="00366A7B" w:rsidRDefault="00C66804" w:rsidP="00B42386">
            <w:pPr>
              <w:spacing w:line="243" w:lineRule="exact"/>
              <w:jc w:val="center"/>
            </w:pPr>
            <w:r>
              <w:t>библиоте</w:t>
            </w:r>
            <w:r w:rsidRPr="00366A7B">
              <w:t>ка»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366A7B" w:rsidRDefault="00C66804" w:rsidP="00B42386">
            <w:pPr>
              <w:jc w:val="center"/>
            </w:pPr>
            <w:r w:rsidRPr="00366A7B"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spacing w:line="243" w:lineRule="exact"/>
              <w:ind w:left="98" w:right="182"/>
              <w:jc w:val="center"/>
              <w:rPr>
                <w:highlight w:val="yellow"/>
              </w:rPr>
            </w:pPr>
            <w:r w:rsidRPr="00E90F2E">
              <w:t>13,1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tabs>
                <w:tab w:val="left" w:pos="952"/>
              </w:tabs>
              <w:spacing w:line="243" w:lineRule="exact"/>
              <w:ind w:left="476" w:right="325" w:hanging="146"/>
              <w:rPr>
                <w:highlight w:val="yellow"/>
              </w:rPr>
            </w:pPr>
            <w:r w:rsidRPr="00C66804">
              <w:t>15,3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D92C60" w:rsidRDefault="00C66804" w:rsidP="00C66804">
            <w:pPr>
              <w:jc w:val="center"/>
            </w:pPr>
            <w:r w:rsidRPr="00D92C60">
              <w:t>15,</w:t>
            </w:r>
            <w: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5B5C22" w:rsidRDefault="00EA3B41" w:rsidP="009E7D43">
            <w:pPr>
              <w:spacing w:line="243" w:lineRule="exact"/>
              <w:ind w:left="476" w:right="265"/>
            </w:pPr>
            <w:r>
              <w:t>14,3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A3B41" w:rsidRDefault="007B44B0" w:rsidP="00EA3B41">
            <w:pPr>
              <w:spacing w:line="243" w:lineRule="exact"/>
              <w:ind w:right="552"/>
              <w:jc w:val="right"/>
            </w:pPr>
            <w:r>
              <w:t xml:space="preserve">    </w:t>
            </w:r>
            <w:r w:rsidR="00EA3B41">
              <w:t>92,8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A359B0" w:rsidP="00C66804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F92" w:rsidRPr="00475D2C" w:rsidRDefault="00F40F92" w:rsidP="00B42386">
            <w:pPr>
              <w:spacing w:line="243" w:lineRule="exact"/>
              <w:ind w:left="165" w:right="118"/>
              <w:jc w:val="center"/>
            </w:pPr>
          </w:p>
          <w:p w:rsidR="00F40F92" w:rsidRPr="00F40F92" w:rsidRDefault="00F40F92" w:rsidP="00F40F92">
            <w:pPr>
              <w:spacing w:line="243" w:lineRule="exact"/>
              <w:ind w:left="165" w:right="118"/>
              <w:jc w:val="center"/>
            </w:pPr>
            <w:r>
              <w:t>Н</w:t>
            </w:r>
            <w:r w:rsidRPr="00F40F92">
              <w:t>едостаточное</w:t>
            </w:r>
          </w:p>
          <w:p w:rsidR="00F40F92" w:rsidRPr="00F40F92" w:rsidRDefault="00F40F92" w:rsidP="00F40F92">
            <w:pPr>
              <w:spacing w:line="243" w:lineRule="exact"/>
              <w:ind w:left="165" w:right="118"/>
              <w:jc w:val="center"/>
            </w:pPr>
            <w:r w:rsidRPr="00F40F92">
              <w:t>комплектование новыми издани</w:t>
            </w:r>
            <w:r w:rsidR="00E100A2">
              <w:t>ями, в том числе периодическими</w:t>
            </w:r>
          </w:p>
          <w:p w:rsidR="00C66804" w:rsidRPr="00794921" w:rsidRDefault="00C66804" w:rsidP="00B42386">
            <w:pPr>
              <w:spacing w:line="243" w:lineRule="exact"/>
              <w:ind w:left="165" w:right="118"/>
              <w:jc w:val="center"/>
              <w:rPr>
                <w:highlight w:val="yellow"/>
              </w:rPr>
            </w:pPr>
          </w:p>
        </w:tc>
      </w:tr>
      <w:tr w:rsidR="00C66804" w:rsidRPr="00794921" w:rsidTr="00714D1C">
        <w:trPr>
          <w:trHeight w:hRule="exact" w:val="288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90F2E" w:rsidRDefault="00C66804" w:rsidP="00B42386">
            <w:r w:rsidRPr="00E90F2E">
              <w:t>2) увеличение количества посещений платных культурно-массовых мероприятий (по сравнению с предыдущим годом)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90F2E" w:rsidRDefault="00C66804" w:rsidP="00B42386">
            <w:pPr>
              <w:spacing w:line="243" w:lineRule="exact"/>
              <w:jc w:val="center"/>
            </w:pPr>
            <w:r w:rsidRPr="00E90F2E">
              <w:t xml:space="preserve">МКУК «Холмогорская </w:t>
            </w:r>
            <w:proofErr w:type="gramStart"/>
            <w:r w:rsidRPr="00E90F2E">
              <w:t xml:space="preserve">централи </w:t>
            </w:r>
            <w:proofErr w:type="spellStart"/>
            <w:r w:rsidRPr="00E90F2E">
              <w:t>зованная</w:t>
            </w:r>
            <w:proofErr w:type="spellEnd"/>
            <w:proofErr w:type="gramEnd"/>
            <w:r w:rsidRPr="00E90F2E">
              <w:t xml:space="preserve"> клубная система»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90F2E" w:rsidRDefault="00C66804" w:rsidP="00B42386">
            <w:pPr>
              <w:jc w:val="center"/>
            </w:pPr>
            <w:r w:rsidRPr="00E90F2E"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spacing w:line="243" w:lineRule="exact"/>
              <w:ind w:left="98" w:right="182"/>
              <w:jc w:val="center"/>
              <w:rPr>
                <w:highlight w:val="yellow"/>
              </w:rPr>
            </w:pPr>
            <w:r>
              <w:t>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tabs>
                <w:tab w:val="left" w:pos="952"/>
              </w:tabs>
              <w:spacing w:line="243" w:lineRule="exact"/>
              <w:ind w:left="476" w:right="325" w:hanging="146"/>
              <w:rPr>
                <w:highlight w:val="yellow"/>
              </w:rPr>
            </w:pPr>
            <w:r>
              <w:t xml:space="preserve">  </w:t>
            </w:r>
            <w:r w:rsidRPr="00FC685B">
              <w:t>7,</w:t>
            </w: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C05AF3">
            <w:pPr>
              <w:jc w:val="center"/>
              <w:rPr>
                <w:highlight w:val="yellow"/>
              </w:rPr>
            </w:pPr>
            <w:r w:rsidRPr="00792811">
              <w:t>7,</w:t>
            </w:r>
            <w:r w:rsidR="00C05AF3"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3B321C" w:rsidRDefault="00C66804" w:rsidP="003B321C">
            <w:pPr>
              <w:spacing w:line="243" w:lineRule="exact"/>
              <w:ind w:left="476" w:right="265"/>
              <w:rPr>
                <w:lang w:val="en-US"/>
              </w:rPr>
            </w:pPr>
            <w:r w:rsidRPr="003B321C">
              <w:t xml:space="preserve"> </w:t>
            </w:r>
            <w:r w:rsidR="003B321C" w:rsidRPr="003B321C">
              <w:rPr>
                <w:lang w:val="en-US"/>
              </w:rPr>
              <w:t>-65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A359B0" w:rsidRDefault="00A359B0" w:rsidP="001B582F">
            <w:pPr>
              <w:tabs>
                <w:tab w:val="left" w:pos="1011"/>
              </w:tabs>
              <w:spacing w:line="243" w:lineRule="exact"/>
              <w:ind w:left="238" w:right="470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A359B0" w:rsidP="00B42386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14D1C" w:rsidRDefault="00714D1C" w:rsidP="00714D1C">
            <w:pPr>
              <w:spacing w:line="243" w:lineRule="exact"/>
              <w:ind w:left="165" w:right="118"/>
              <w:jc w:val="center"/>
            </w:pPr>
            <w:r w:rsidRPr="00714D1C">
              <w:t>В  связи со сложившейся эпидемиологической ситуацией </w:t>
            </w:r>
            <w:r>
              <w:t>количество</w:t>
            </w:r>
            <w:r w:rsidRPr="00714D1C">
              <w:t xml:space="preserve"> посещени</w:t>
            </w:r>
            <w:r>
              <w:t>й</w:t>
            </w:r>
            <w:r w:rsidRPr="00714D1C">
              <w:t xml:space="preserve"> платных культурно-массовых мероприятий</w:t>
            </w:r>
            <w:r>
              <w:t xml:space="preserve"> уменьшилось</w:t>
            </w:r>
          </w:p>
        </w:tc>
      </w:tr>
      <w:tr w:rsidR="00C66804" w:rsidRPr="00794921" w:rsidTr="00D4793A">
        <w:trPr>
          <w:trHeight w:hRule="exact" w:val="218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90F2E" w:rsidRDefault="00C66804" w:rsidP="00B42386">
            <w:r w:rsidRPr="00E90F2E">
              <w:lastRenderedPageBreak/>
              <w:t>3) посещаемость музеев на 1 жителя Холмогорского муниципального района в год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90F2E" w:rsidRDefault="00C66804" w:rsidP="00B42386">
            <w:pPr>
              <w:spacing w:line="243" w:lineRule="exact"/>
              <w:ind w:right="104"/>
              <w:jc w:val="center"/>
            </w:pPr>
            <w:r w:rsidRPr="00E90F2E">
              <w:t>МКУК «Историко-</w:t>
            </w:r>
            <w:proofErr w:type="spellStart"/>
            <w:r w:rsidRPr="00E90F2E">
              <w:t>мемориа</w:t>
            </w:r>
            <w:proofErr w:type="spellEnd"/>
            <w:r w:rsidRPr="00E90F2E">
              <w:t xml:space="preserve"> </w:t>
            </w:r>
            <w:proofErr w:type="spellStart"/>
            <w:r w:rsidRPr="00E90F2E">
              <w:t>льный</w:t>
            </w:r>
            <w:proofErr w:type="spellEnd"/>
            <w:r w:rsidRPr="00E90F2E">
              <w:t xml:space="preserve"> музей М.В. </w:t>
            </w:r>
          </w:p>
          <w:p w:rsidR="00C66804" w:rsidRPr="00E90F2E" w:rsidRDefault="00C66804" w:rsidP="00B42386">
            <w:pPr>
              <w:spacing w:line="243" w:lineRule="exact"/>
              <w:ind w:right="104"/>
              <w:jc w:val="center"/>
            </w:pPr>
            <w:r w:rsidRPr="00E90F2E">
              <w:t>Ломоносова»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90F2E" w:rsidRDefault="00C66804" w:rsidP="00B42386">
            <w:pPr>
              <w:jc w:val="center"/>
            </w:pPr>
            <w:proofErr w:type="spellStart"/>
            <w:proofErr w:type="gramStart"/>
            <w:r w:rsidRPr="00E90F2E">
              <w:t>посе</w:t>
            </w:r>
            <w:proofErr w:type="spellEnd"/>
            <w:r w:rsidRPr="00E90F2E">
              <w:t xml:space="preserve"> </w:t>
            </w:r>
            <w:proofErr w:type="spellStart"/>
            <w:r w:rsidRPr="00E90F2E">
              <w:t>щений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spacing w:line="243" w:lineRule="exact"/>
              <w:ind w:right="40"/>
              <w:rPr>
                <w:highlight w:val="yellow"/>
              </w:rPr>
            </w:pPr>
            <w:r>
              <w:t xml:space="preserve">     0,6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spacing w:line="243" w:lineRule="exact"/>
              <w:ind w:right="40"/>
              <w:rPr>
                <w:highlight w:val="yellow"/>
              </w:rPr>
            </w:pPr>
            <w:r>
              <w:t xml:space="preserve">  </w:t>
            </w:r>
            <w:r w:rsidRPr="00870E87">
              <w:t xml:space="preserve"> </w:t>
            </w:r>
            <w:r>
              <w:t xml:space="preserve">    </w:t>
            </w:r>
            <w:r w:rsidRPr="00870E87">
              <w:t>0,</w:t>
            </w:r>
            <w: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jc w:val="center"/>
              <w:rPr>
                <w:highlight w:val="yellow"/>
              </w:rPr>
            </w:pPr>
            <w:r w:rsidRPr="002B7586">
              <w:t>0,6</w:t>
            </w:r>
            <w: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4A7C20" w:rsidRDefault="004A7C20" w:rsidP="004A7C20">
            <w:pPr>
              <w:spacing w:line="243" w:lineRule="exact"/>
              <w:ind w:left="649"/>
            </w:pPr>
            <w:r w:rsidRPr="004A7C20">
              <w:t>0,19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4A7C20" w:rsidRDefault="004A7C20" w:rsidP="00B42386">
            <w:pPr>
              <w:tabs>
                <w:tab w:val="left" w:pos="1011"/>
              </w:tabs>
              <w:spacing w:line="243" w:lineRule="exact"/>
              <w:ind w:left="238" w:right="328"/>
              <w:jc w:val="center"/>
            </w:pPr>
            <w:r w:rsidRPr="004A7C20">
              <w:t>30</w:t>
            </w:r>
            <w:r w:rsidR="00A359B0">
              <w:t>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A359B0" w:rsidP="00B42386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66804" w:rsidRDefault="0052257A" w:rsidP="004A7C20">
            <w:pPr>
              <w:spacing w:line="243" w:lineRule="exact"/>
              <w:jc w:val="center"/>
              <w:rPr>
                <w:highlight w:val="yellow"/>
              </w:rPr>
            </w:pPr>
            <w:r>
              <w:t>В</w:t>
            </w:r>
            <w:r w:rsidR="004A7C20" w:rsidRPr="004A7C20">
              <w:t xml:space="preserve"> связи со сложившей</w:t>
            </w:r>
            <w:r>
              <w:t xml:space="preserve">ся эпидемиологической ситуацией </w:t>
            </w:r>
            <w:r w:rsidR="004A7C20">
              <w:t>посещаемость музеев</w:t>
            </w:r>
            <w:r w:rsidR="004A7C20" w:rsidRPr="004A7C20">
              <w:t xml:space="preserve"> уменьшилось</w:t>
            </w:r>
          </w:p>
        </w:tc>
      </w:tr>
      <w:tr w:rsidR="00C66804" w:rsidRPr="00794921" w:rsidTr="00D4793A">
        <w:trPr>
          <w:trHeight w:hRule="exact" w:val="268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C66804" w:rsidP="00B42386">
            <w:r w:rsidRPr="00FB79DF">
              <w:t>4) количество отремонтированных зданий Холмогорского муниципального района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C66804" w:rsidP="00B42386">
            <w:pPr>
              <w:tabs>
                <w:tab w:val="left" w:pos="1134"/>
              </w:tabs>
              <w:spacing w:line="243" w:lineRule="exact"/>
              <w:jc w:val="center"/>
            </w:pPr>
            <w:r w:rsidRPr="00FB79DF">
              <w:t xml:space="preserve">Администрация МО «Холмогорский </w:t>
            </w:r>
            <w:proofErr w:type="spellStart"/>
            <w:proofErr w:type="gramStart"/>
            <w:r w:rsidRPr="00FB79DF">
              <w:t>муниципаль</w:t>
            </w:r>
            <w:proofErr w:type="spellEnd"/>
            <w:r w:rsidR="0052257A">
              <w:t xml:space="preserve"> </w:t>
            </w:r>
            <w:proofErr w:type="spellStart"/>
            <w:r w:rsidRPr="00FB79DF">
              <w:t>ный</w:t>
            </w:r>
            <w:proofErr w:type="spellEnd"/>
            <w:proofErr w:type="gramEnd"/>
            <w:r w:rsidRPr="00FB79DF">
              <w:t xml:space="preserve"> район»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52257A" w:rsidP="00B42386">
            <w:pPr>
              <w:jc w:val="center"/>
            </w:pPr>
            <w:proofErr w:type="spellStart"/>
            <w:proofErr w:type="gramStart"/>
            <w:r>
              <w:t>е</w:t>
            </w:r>
            <w:r w:rsidR="00C66804" w:rsidRPr="00FB79DF">
              <w:t>ди</w:t>
            </w:r>
            <w:proofErr w:type="spellEnd"/>
            <w:r>
              <w:t xml:space="preserve"> </w:t>
            </w:r>
            <w:r w:rsidR="00C66804" w:rsidRPr="00FB79DF">
              <w:t>ниц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spacing w:line="243" w:lineRule="exact"/>
              <w:ind w:left="394" w:right="40"/>
              <w:rPr>
                <w:highlight w:val="yellow"/>
              </w:rPr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tabs>
                <w:tab w:val="left" w:pos="690"/>
                <w:tab w:val="left" w:pos="870"/>
              </w:tabs>
              <w:spacing w:line="243" w:lineRule="exact"/>
              <w:ind w:left="296" w:right="407" w:hanging="146"/>
              <w:jc w:val="center"/>
              <w:rPr>
                <w:highlight w:val="yellow"/>
              </w:rPr>
            </w:pPr>
            <w:r w:rsidRPr="00870E87"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100A2" w:rsidRDefault="00E100A2" w:rsidP="00B42386">
            <w:pPr>
              <w:spacing w:line="243" w:lineRule="exact"/>
              <w:ind w:left="296" w:right="634"/>
              <w:jc w:val="center"/>
            </w:pPr>
            <w:r w:rsidRPr="00E100A2"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E100A2" w:rsidRDefault="00C66804" w:rsidP="00E100A2">
            <w:pPr>
              <w:spacing w:line="243" w:lineRule="exact"/>
              <w:ind w:left="58" w:right="381"/>
              <w:jc w:val="center"/>
            </w:pPr>
            <w:r w:rsidRPr="00E100A2">
              <w:t xml:space="preserve">    </w:t>
            </w:r>
            <w:r w:rsidR="00E100A2" w:rsidRPr="00E100A2">
              <w:t>125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A359B0" w:rsidP="00B42386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66804" w:rsidRDefault="00E100A2" w:rsidP="00E100A2">
            <w:pPr>
              <w:spacing w:line="243" w:lineRule="exact"/>
              <w:ind w:left="307" w:right="118"/>
              <w:jc w:val="center"/>
              <w:rPr>
                <w:highlight w:val="yellow"/>
              </w:rPr>
            </w:pPr>
            <w:r>
              <w:t xml:space="preserve">В </w:t>
            </w:r>
            <w:r w:rsidRPr="00E100A2">
              <w:t xml:space="preserve">рамках национального проекта «КУЛЬТУРА» </w:t>
            </w:r>
            <w:r>
              <w:t xml:space="preserve">был </w:t>
            </w:r>
            <w:r w:rsidRPr="00E100A2">
              <w:t>проведен капитальный ремонт в</w:t>
            </w:r>
            <w:r>
              <w:t xml:space="preserve"> структурных подразделениях МКУК «ХЦКС», также были отремонтированы здания за счет областного и местного бюджета</w:t>
            </w:r>
          </w:p>
        </w:tc>
      </w:tr>
      <w:tr w:rsidR="00C66804" w:rsidRPr="00794921" w:rsidTr="00714D1C">
        <w:trPr>
          <w:trHeight w:hRule="exact" w:val="426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C66804" w:rsidP="00B42386">
            <w:r w:rsidRPr="00FB79DF">
              <w:lastRenderedPageBreak/>
              <w:t>5) доля муниципальных библиотек, подключенных к информационно-телекоммуникационной  сети «Интернет» в общем количестве библиотек муниципального образования «Холмогорский муниципальный район»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C66804" w:rsidP="00B42386">
            <w:pPr>
              <w:tabs>
                <w:tab w:val="left" w:pos="1134"/>
              </w:tabs>
              <w:spacing w:line="243" w:lineRule="exact"/>
              <w:jc w:val="center"/>
            </w:pPr>
            <w:r w:rsidRPr="00FB79DF">
              <w:t>МКУК</w:t>
            </w:r>
          </w:p>
          <w:p w:rsidR="00C66804" w:rsidRPr="00FB79DF" w:rsidRDefault="0052257A" w:rsidP="00B42386">
            <w:pPr>
              <w:tabs>
                <w:tab w:val="left" w:pos="1134"/>
              </w:tabs>
              <w:spacing w:line="243" w:lineRule="exact"/>
              <w:jc w:val="center"/>
            </w:pPr>
            <w:r>
              <w:t>«Холмогорская централь</w:t>
            </w:r>
            <w:r w:rsidR="00C66804" w:rsidRPr="00FB79DF">
              <w:t xml:space="preserve">ная </w:t>
            </w:r>
            <w:proofErr w:type="spellStart"/>
            <w:r w:rsidR="00C66804" w:rsidRPr="00FB79DF">
              <w:t>межпоселенческая</w:t>
            </w:r>
            <w:proofErr w:type="spellEnd"/>
            <w:r w:rsidR="00C66804" w:rsidRPr="00FB79DF">
              <w:t xml:space="preserve"> библиотека»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C66804" w:rsidP="00B42386">
            <w:pPr>
              <w:jc w:val="center"/>
            </w:pPr>
            <w:r w:rsidRPr="00FB79DF"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FB79DF" w:rsidRDefault="00C66804" w:rsidP="00C66804">
            <w:pPr>
              <w:spacing w:line="243" w:lineRule="exact"/>
              <w:ind w:right="40"/>
            </w:pPr>
            <w:r w:rsidRPr="00FB79DF">
              <w:t xml:space="preserve">     </w:t>
            </w:r>
            <w:r>
              <w:t>95,0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tabs>
                <w:tab w:val="left" w:pos="690"/>
                <w:tab w:val="left" w:pos="870"/>
              </w:tabs>
              <w:spacing w:line="243" w:lineRule="exact"/>
              <w:ind w:left="296" w:right="407" w:hanging="146"/>
              <w:jc w:val="center"/>
              <w:rPr>
                <w:highlight w:val="yellow"/>
              </w:rPr>
            </w:pPr>
            <w:r w:rsidRPr="00A039AF"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jc w:val="center"/>
              <w:rPr>
                <w:highlight w:val="yellow"/>
              </w:rPr>
            </w:pPr>
            <w:r w:rsidRPr="00A039AF">
              <w:t>100,0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20BC4" w:rsidRDefault="00C66804" w:rsidP="00B42386">
            <w:pPr>
              <w:spacing w:line="243" w:lineRule="exact"/>
              <w:ind w:left="296" w:right="634"/>
              <w:jc w:val="center"/>
            </w:pPr>
            <w:r w:rsidRPr="00C20BC4">
              <w:t xml:space="preserve">   100</w:t>
            </w:r>
          </w:p>
          <w:p w:rsidR="00C66804" w:rsidRPr="00C20BC4" w:rsidRDefault="00C66804" w:rsidP="00B42386">
            <w:pPr>
              <w:spacing w:line="243" w:lineRule="exact"/>
              <w:ind w:left="296" w:right="634"/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C20BC4" w:rsidRDefault="00C66804" w:rsidP="00B42386">
            <w:pPr>
              <w:spacing w:line="243" w:lineRule="exact"/>
              <w:ind w:left="58" w:right="381"/>
              <w:jc w:val="center"/>
              <w:rPr>
                <w:lang w:val="en-US"/>
              </w:rPr>
            </w:pPr>
            <w:r w:rsidRPr="00C20BC4">
              <w:t xml:space="preserve">     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A359B0" w:rsidP="00B42386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804" w:rsidRPr="00794921" w:rsidRDefault="00C66804" w:rsidP="00B42386">
            <w:pPr>
              <w:spacing w:line="243" w:lineRule="exact"/>
              <w:ind w:left="307" w:right="543"/>
              <w:jc w:val="center"/>
              <w:rPr>
                <w:highlight w:val="yellow"/>
              </w:rPr>
            </w:pPr>
          </w:p>
        </w:tc>
      </w:tr>
    </w:tbl>
    <w:p w:rsidR="00C66804" w:rsidRDefault="00C66804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52257A" w:rsidRDefault="0052257A" w:rsidP="0052257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DC3E88" w:rsidRPr="0052257A" w:rsidRDefault="00BE399A" w:rsidP="0052257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E399A">
        <w:rPr>
          <w:b/>
          <w:sz w:val="26"/>
          <w:szCs w:val="26"/>
          <w:lang w:val="en-US"/>
        </w:rPr>
        <w:lastRenderedPageBreak/>
        <w:t>IV</w:t>
      </w:r>
      <w:r w:rsidRPr="00BE399A">
        <w:rPr>
          <w:b/>
          <w:sz w:val="26"/>
          <w:szCs w:val="26"/>
        </w:rPr>
        <w:t xml:space="preserve">. </w:t>
      </w:r>
      <w:r w:rsidR="00DC3E88" w:rsidRPr="00BE399A">
        <w:rPr>
          <w:b/>
          <w:sz w:val="26"/>
          <w:szCs w:val="26"/>
        </w:rPr>
        <w:t xml:space="preserve">Оценка эффективности </w:t>
      </w:r>
      <w:r w:rsidRPr="00BE399A">
        <w:rPr>
          <w:b/>
          <w:sz w:val="26"/>
          <w:szCs w:val="26"/>
        </w:rPr>
        <w:t xml:space="preserve">реализации </w:t>
      </w:r>
      <w:r w:rsidR="00DC3E88" w:rsidRPr="00BE399A">
        <w:rPr>
          <w:b/>
          <w:sz w:val="26"/>
          <w:szCs w:val="26"/>
        </w:rPr>
        <w:t>муниципальн</w:t>
      </w:r>
      <w:r w:rsidR="00892A10">
        <w:rPr>
          <w:b/>
          <w:sz w:val="26"/>
          <w:szCs w:val="26"/>
        </w:rPr>
        <w:t>ой</w:t>
      </w:r>
      <w:r w:rsidR="00DC3E88" w:rsidRPr="00BE399A">
        <w:rPr>
          <w:b/>
          <w:sz w:val="26"/>
          <w:szCs w:val="26"/>
        </w:rPr>
        <w:t xml:space="preserve"> программ</w:t>
      </w:r>
      <w:r w:rsidR="00892A10">
        <w:rPr>
          <w:b/>
          <w:sz w:val="26"/>
          <w:szCs w:val="26"/>
        </w:rPr>
        <w:t>ы</w:t>
      </w:r>
    </w:p>
    <w:p w:rsidR="00DC3E88" w:rsidRPr="0052257A" w:rsidRDefault="00C66804" w:rsidP="00DC3E88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b/>
          <w:sz w:val="28"/>
          <w:szCs w:val="28"/>
        </w:rPr>
      </w:pPr>
      <w:r w:rsidRPr="0052257A">
        <w:rPr>
          <w:rFonts w:eastAsia="Calibri"/>
          <w:b/>
          <w:bCs/>
          <w:position w:val="-1"/>
          <w:sz w:val="28"/>
          <w:szCs w:val="28"/>
        </w:rPr>
        <w:t>«Развитие культурного потенциала Холмогорского муниципального района на 2017–2021 годы»</w:t>
      </w:r>
    </w:p>
    <w:p w:rsidR="00DC3E88" w:rsidRPr="0052257A" w:rsidRDefault="00DC3E88" w:rsidP="00DC3E88">
      <w:pPr>
        <w:spacing w:line="200" w:lineRule="exact"/>
        <w:ind w:right="-31"/>
        <w:rPr>
          <w:rFonts w:eastAsia="Calibri"/>
          <w:b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B676F2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B676F2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B676F2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B676F2">
              <w:rPr>
                <w:rFonts w:eastAsia="Calibri"/>
                <w:spacing w:val="1"/>
              </w:rPr>
              <w:t xml:space="preserve">Значение </w:t>
            </w:r>
            <w:r w:rsidR="00A46DC0" w:rsidRPr="00B676F2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B676F2">
              <w:rPr>
                <w:rFonts w:eastAsia="Calibri"/>
                <w:spacing w:val="2"/>
              </w:rPr>
              <w:t>Итоговая оценка</w:t>
            </w:r>
          </w:p>
          <w:p w:rsidR="00DC3E88" w:rsidRPr="00B676F2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B676F2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B676F2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B676F2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94515E" w:rsidP="007A1FF1">
            <w:pPr>
              <w:jc w:val="center"/>
              <w:rPr>
                <w:rFonts w:eastAsia="Calibri"/>
              </w:rPr>
            </w:pPr>
            <w:r w:rsidRPr="00B676F2"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A359B0" w:rsidP="00A35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A359B0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DC3E88" w:rsidRPr="00B676F2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B676F2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94515E" w:rsidP="007A1FF1">
            <w:pPr>
              <w:jc w:val="center"/>
              <w:rPr>
                <w:rFonts w:eastAsia="Calibri"/>
              </w:rPr>
            </w:pPr>
            <w:r w:rsidRPr="00B676F2"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A359B0" w:rsidP="00A359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A359B0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19,8</w:t>
            </w:r>
          </w:p>
        </w:tc>
      </w:tr>
      <w:tr w:rsidR="00DC3E88" w:rsidRPr="00B676F2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B676F2">
              <w:rPr>
                <w:rFonts w:eastAsia="Calibri"/>
                <w:spacing w:val="2"/>
              </w:rPr>
              <w:t>3. У</w:t>
            </w:r>
            <w:r w:rsidRPr="00B676F2">
              <w:rPr>
                <w:rFonts w:eastAsia="Calibri"/>
              </w:rPr>
              <w:t>р</w:t>
            </w:r>
            <w:r w:rsidRPr="00B676F2">
              <w:rPr>
                <w:rFonts w:eastAsia="Calibri"/>
                <w:spacing w:val="-5"/>
              </w:rPr>
              <w:t>о</w:t>
            </w:r>
            <w:r w:rsidRPr="00B676F2">
              <w:rPr>
                <w:rFonts w:eastAsia="Calibri"/>
                <w:spacing w:val="1"/>
              </w:rPr>
              <w:t>в</w:t>
            </w:r>
            <w:r w:rsidRPr="00B676F2">
              <w:rPr>
                <w:rFonts w:eastAsia="Calibri"/>
                <w:spacing w:val="-7"/>
              </w:rPr>
              <w:t>е</w:t>
            </w:r>
            <w:r w:rsidRPr="00B676F2">
              <w:rPr>
                <w:rFonts w:eastAsia="Calibri"/>
                <w:spacing w:val="2"/>
              </w:rPr>
              <w:t>н</w:t>
            </w:r>
            <w:r w:rsidRPr="00B676F2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B676F2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94515E" w:rsidP="007A1FF1">
            <w:pPr>
              <w:jc w:val="center"/>
              <w:rPr>
                <w:rFonts w:eastAsia="Calibri"/>
              </w:rPr>
            </w:pPr>
            <w:r w:rsidRPr="00B676F2"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F90D34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F90D34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25,8</w:t>
            </w:r>
          </w:p>
        </w:tc>
      </w:tr>
      <w:tr w:rsidR="00DC3E88" w:rsidRPr="00C66804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DC3E88" w:rsidP="007A1FF1">
            <w:pPr>
              <w:jc w:val="center"/>
              <w:rPr>
                <w:rFonts w:eastAsia="Calibri"/>
              </w:rPr>
            </w:pPr>
            <w:r w:rsidRPr="00B676F2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B676F2">
              <w:rPr>
                <w:rFonts w:eastAsia="Calibri"/>
                <w:lang w:val="en-US"/>
              </w:rPr>
              <w:t>I</w:t>
            </w:r>
            <w:proofErr w:type="gramEnd"/>
            <w:r w:rsidRPr="00B676F2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676F2" w:rsidRDefault="00F90D34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77,6</w:t>
            </w:r>
          </w:p>
        </w:tc>
      </w:tr>
    </w:tbl>
    <w:p w:rsidR="00DC3E88" w:rsidRPr="0052257A" w:rsidRDefault="00DC3E88" w:rsidP="005225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257A" w:rsidRPr="0052257A" w:rsidRDefault="0052257A" w:rsidP="005225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257A" w:rsidRPr="0052257A" w:rsidRDefault="0052257A" w:rsidP="005225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52257A" w:rsidRPr="0052257A" w:rsidRDefault="0052257A" w:rsidP="005225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2257A">
        <w:rPr>
          <w:sz w:val="28"/>
          <w:szCs w:val="28"/>
        </w:rPr>
        <w:t>______________</w:t>
      </w:r>
    </w:p>
    <w:sectPr w:rsidR="0052257A" w:rsidRPr="0052257A" w:rsidSect="004537D4">
      <w:type w:val="continuous"/>
      <w:pgSz w:w="16838" w:h="11906" w:orient="landscape"/>
      <w:pgMar w:top="1701" w:right="851" w:bottom="851" w:left="851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4" w:rsidRDefault="009E5314" w:rsidP="00A762C1">
      <w:r>
        <w:separator/>
      </w:r>
    </w:p>
  </w:endnote>
  <w:endnote w:type="continuationSeparator" w:id="0">
    <w:p w:rsidR="009E5314" w:rsidRDefault="009E5314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4" w:rsidRDefault="009E5314" w:rsidP="00A762C1">
      <w:r>
        <w:separator/>
      </w:r>
    </w:p>
  </w:footnote>
  <w:footnote w:type="continuationSeparator" w:id="0">
    <w:p w:rsidR="009E5314" w:rsidRDefault="009E5314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F1" w:rsidRDefault="006819F1" w:rsidP="00C924B7">
    <w:pPr>
      <w:pStyle w:val="a5"/>
      <w:framePr w:wrap="auto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02227">
      <w:rPr>
        <w:rStyle w:val="aa"/>
        <w:noProof/>
      </w:rPr>
      <w:t>7</w:t>
    </w:r>
    <w:r>
      <w:rPr>
        <w:rStyle w:val="aa"/>
      </w:rPr>
      <w:fldChar w:fldCharType="end"/>
    </w:r>
  </w:p>
  <w:p w:rsidR="006819F1" w:rsidRDefault="006819F1" w:rsidP="00C924B7">
    <w:pPr>
      <w:pStyle w:val="a5"/>
      <w:framePr w:wrap="auto" w:vAnchor="text" w:hAnchor="margin" w:xAlign="center" w:y="1"/>
      <w:rPr>
        <w:rStyle w:val="aa"/>
      </w:rPr>
    </w:pPr>
  </w:p>
  <w:p w:rsidR="006819F1" w:rsidRDefault="006819F1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F1" w:rsidRDefault="006819F1">
    <w:pPr>
      <w:pStyle w:val="a5"/>
      <w:jc w:val="center"/>
    </w:pPr>
  </w:p>
  <w:p w:rsidR="006819F1" w:rsidRDefault="006819F1">
    <w:pPr>
      <w:pStyle w:val="a5"/>
    </w:pPr>
  </w:p>
  <w:sdt>
    <w:sdtPr>
      <w:id w:val="2111243867"/>
      <w:docPartObj>
        <w:docPartGallery w:val="Page Numbers (Top of Page)"/>
        <w:docPartUnique/>
      </w:docPartObj>
    </w:sdtPr>
    <w:sdtContent>
      <w:p w:rsidR="006819F1" w:rsidRDefault="006819F1" w:rsidP="004537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25">
          <w:rPr>
            <w:noProof/>
          </w:rPr>
          <w:t>14</w:t>
        </w:r>
        <w:r>
          <w:fldChar w:fldCharType="end"/>
        </w:r>
      </w:p>
    </w:sdtContent>
  </w:sdt>
  <w:p w:rsidR="006819F1" w:rsidRDefault="006819F1"/>
  <w:p w:rsidR="006819F1" w:rsidRDefault="006819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9661284"/>
    <w:multiLevelType w:val="hybridMultilevel"/>
    <w:tmpl w:val="406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2225"/>
    <w:rsid w:val="00036BBF"/>
    <w:rsid w:val="00037BA0"/>
    <w:rsid w:val="000403B9"/>
    <w:rsid w:val="0004798E"/>
    <w:rsid w:val="00054AE3"/>
    <w:rsid w:val="000920A2"/>
    <w:rsid w:val="000A3E53"/>
    <w:rsid w:val="000B5CF3"/>
    <w:rsid w:val="001011A0"/>
    <w:rsid w:val="00106C76"/>
    <w:rsid w:val="0011103D"/>
    <w:rsid w:val="00153C97"/>
    <w:rsid w:val="001615CD"/>
    <w:rsid w:val="001B582F"/>
    <w:rsid w:val="001C2E9B"/>
    <w:rsid w:val="001D3EBA"/>
    <w:rsid w:val="0021404C"/>
    <w:rsid w:val="00262C60"/>
    <w:rsid w:val="00284E55"/>
    <w:rsid w:val="002C11B9"/>
    <w:rsid w:val="00337322"/>
    <w:rsid w:val="0034036C"/>
    <w:rsid w:val="00365C02"/>
    <w:rsid w:val="00380880"/>
    <w:rsid w:val="00387327"/>
    <w:rsid w:val="003B321C"/>
    <w:rsid w:val="003B73D2"/>
    <w:rsid w:val="003F76E7"/>
    <w:rsid w:val="0042523C"/>
    <w:rsid w:val="004431EB"/>
    <w:rsid w:val="004537D4"/>
    <w:rsid w:val="00460425"/>
    <w:rsid w:val="00475D2C"/>
    <w:rsid w:val="0048300A"/>
    <w:rsid w:val="00485224"/>
    <w:rsid w:val="00486568"/>
    <w:rsid w:val="004A7C20"/>
    <w:rsid w:val="004B550D"/>
    <w:rsid w:val="004C7FCE"/>
    <w:rsid w:val="004D1D8E"/>
    <w:rsid w:val="00503F3D"/>
    <w:rsid w:val="0052257A"/>
    <w:rsid w:val="00536589"/>
    <w:rsid w:val="0056666F"/>
    <w:rsid w:val="0057252A"/>
    <w:rsid w:val="005B5C22"/>
    <w:rsid w:val="006022A3"/>
    <w:rsid w:val="00647713"/>
    <w:rsid w:val="006819F1"/>
    <w:rsid w:val="00686586"/>
    <w:rsid w:val="00696978"/>
    <w:rsid w:val="006B4AD7"/>
    <w:rsid w:val="006E32B6"/>
    <w:rsid w:val="00702227"/>
    <w:rsid w:val="007077A7"/>
    <w:rsid w:val="00714D1C"/>
    <w:rsid w:val="0073521A"/>
    <w:rsid w:val="00740D25"/>
    <w:rsid w:val="007A1FF1"/>
    <w:rsid w:val="007B06E8"/>
    <w:rsid w:val="007B44B0"/>
    <w:rsid w:val="007D6E27"/>
    <w:rsid w:val="0083405D"/>
    <w:rsid w:val="00880DE1"/>
    <w:rsid w:val="00892A10"/>
    <w:rsid w:val="008E2D68"/>
    <w:rsid w:val="008F2D14"/>
    <w:rsid w:val="008F2E5E"/>
    <w:rsid w:val="0091332B"/>
    <w:rsid w:val="00915028"/>
    <w:rsid w:val="00933907"/>
    <w:rsid w:val="0094515E"/>
    <w:rsid w:val="009509CB"/>
    <w:rsid w:val="00950ED0"/>
    <w:rsid w:val="009A05FC"/>
    <w:rsid w:val="009D2885"/>
    <w:rsid w:val="009D6ED1"/>
    <w:rsid w:val="009E5314"/>
    <w:rsid w:val="009E7D43"/>
    <w:rsid w:val="00A145C1"/>
    <w:rsid w:val="00A255CF"/>
    <w:rsid w:val="00A33C88"/>
    <w:rsid w:val="00A359B0"/>
    <w:rsid w:val="00A458C0"/>
    <w:rsid w:val="00A46DC0"/>
    <w:rsid w:val="00A762C1"/>
    <w:rsid w:val="00A8165E"/>
    <w:rsid w:val="00A832B2"/>
    <w:rsid w:val="00A96068"/>
    <w:rsid w:val="00A97C7D"/>
    <w:rsid w:val="00AB6725"/>
    <w:rsid w:val="00AF4512"/>
    <w:rsid w:val="00B076E9"/>
    <w:rsid w:val="00B129DF"/>
    <w:rsid w:val="00B27BEE"/>
    <w:rsid w:val="00B42386"/>
    <w:rsid w:val="00B676F2"/>
    <w:rsid w:val="00B87FAC"/>
    <w:rsid w:val="00B967DD"/>
    <w:rsid w:val="00BA66F9"/>
    <w:rsid w:val="00BB5C11"/>
    <w:rsid w:val="00BD44E5"/>
    <w:rsid w:val="00BE399A"/>
    <w:rsid w:val="00BF4904"/>
    <w:rsid w:val="00C00F59"/>
    <w:rsid w:val="00C05AF3"/>
    <w:rsid w:val="00C1048C"/>
    <w:rsid w:val="00C20BC4"/>
    <w:rsid w:val="00C52D07"/>
    <w:rsid w:val="00C66804"/>
    <w:rsid w:val="00C924B7"/>
    <w:rsid w:val="00CB15C0"/>
    <w:rsid w:val="00CD6387"/>
    <w:rsid w:val="00CE0930"/>
    <w:rsid w:val="00CF1537"/>
    <w:rsid w:val="00D068F6"/>
    <w:rsid w:val="00D174DE"/>
    <w:rsid w:val="00D17558"/>
    <w:rsid w:val="00D21D83"/>
    <w:rsid w:val="00D4793A"/>
    <w:rsid w:val="00D55BF6"/>
    <w:rsid w:val="00D76198"/>
    <w:rsid w:val="00D96090"/>
    <w:rsid w:val="00DA5DDB"/>
    <w:rsid w:val="00DA5FF8"/>
    <w:rsid w:val="00DC3E88"/>
    <w:rsid w:val="00DD048F"/>
    <w:rsid w:val="00E100A2"/>
    <w:rsid w:val="00E51AFF"/>
    <w:rsid w:val="00E55F25"/>
    <w:rsid w:val="00EA3B41"/>
    <w:rsid w:val="00EB2EF6"/>
    <w:rsid w:val="00ED22EC"/>
    <w:rsid w:val="00EE002D"/>
    <w:rsid w:val="00EF058A"/>
    <w:rsid w:val="00F11141"/>
    <w:rsid w:val="00F30428"/>
    <w:rsid w:val="00F40F92"/>
    <w:rsid w:val="00F90D34"/>
    <w:rsid w:val="00FA15B5"/>
    <w:rsid w:val="00FB6DD3"/>
    <w:rsid w:val="00FC53E2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40D25"/>
    <w:pPr>
      <w:ind w:left="720"/>
      <w:contextualSpacing/>
    </w:pPr>
  </w:style>
  <w:style w:type="paragraph" w:customStyle="1" w:styleId="1">
    <w:name w:val="Знак1"/>
    <w:basedOn w:val="a"/>
    <w:uiPriority w:val="99"/>
    <w:rsid w:val="00C924B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C924B7"/>
  </w:style>
  <w:style w:type="paragraph" w:customStyle="1" w:styleId="10">
    <w:name w:val="1 Знак Знак Знак Знак"/>
    <w:basedOn w:val="a"/>
    <w:uiPriority w:val="99"/>
    <w:rsid w:val="00C924B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C924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9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924B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924B7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924B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924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92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C924B7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C924B7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40D25"/>
    <w:pPr>
      <w:ind w:left="720"/>
      <w:contextualSpacing/>
    </w:pPr>
  </w:style>
  <w:style w:type="paragraph" w:customStyle="1" w:styleId="1">
    <w:name w:val="Знак1"/>
    <w:basedOn w:val="a"/>
    <w:uiPriority w:val="99"/>
    <w:rsid w:val="00C924B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C924B7"/>
  </w:style>
  <w:style w:type="paragraph" w:customStyle="1" w:styleId="10">
    <w:name w:val="1 Знак Знак Знак Знак"/>
    <w:basedOn w:val="a"/>
    <w:uiPriority w:val="99"/>
    <w:rsid w:val="00C924B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C924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92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924B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924B7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C924B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924B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92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C924B7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C924B7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2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CEA8-16EB-42E3-B0BA-2648427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29</Pages>
  <Words>4501</Words>
  <Characters>25659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Неверова Вера Ивановна</cp:lastModifiedBy>
  <cp:revision>36</cp:revision>
  <cp:lastPrinted>2021-03-31T07:59:00Z</cp:lastPrinted>
  <dcterms:created xsi:type="dcterms:W3CDTF">2020-09-02T12:02:00Z</dcterms:created>
  <dcterms:modified xsi:type="dcterms:W3CDTF">2021-03-31T08:07:00Z</dcterms:modified>
</cp:coreProperties>
</file>