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E2" w:rsidRP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0AC1A0" wp14:editId="37B2CC7A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E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4E2">
        <w:rPr>
          <w:rFonts w:ascii="Times New Roman" w:hAnsi="Times New Roman" w:cs="Times New Roman"/>
          <w:b/>
          <w:sz w:val="28"/>
          <w:szCs w:val="28"/>
        </w:rPr>
        <w:t>ХОЛМОГОРСКОГО МУНИЦИПАЛЬНОГО ОКРУГА АРХАНГЕЛЬСКОЙ ОБЛАСТИ</w:t>
      </w:r>
    </w:p>
    <w:p w:rsidR="003734E2" w:rsidRP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34E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34E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734E2" w:rsidRPr="0058182B" w:rsidRDefault="0058182B" w:rsidP="003734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182B">
        <w:rPr>
          <w:rFonts w:ascii="Times New Roman" w:hAnsi="Times New Roman" w:cs="Times New Roman"/>
        </w:rPr>
        <w:t xml:space="preserve">(в действ </w:t>
      </w:r>
      <w:proofErr w:type="spellStart"/>
      <w:proofErr w:type="gramStart"/>
      <w:r w:rsidRPr="0058182B">
        <w:rPr>
          <w:rFonts w:ascii="Times New Roman" w:hAnsi="Times New Roman" w:cs="Times New Roman"/>
        </w:rPr>
        <w:t>ред</w:t>
      </w:r>
      <w:proofErr w:type="spellEnd"/>
      <w:proofErr w:type="gramEnd"/>
      <w:r w:rsidRPr="0058182B">
        <w:rPr>
          <w:rFonts w:ascii="Times New Roman" w:hAnsi="Times New Roman" w:cs="Times New Roman"/>
        </w:rPr>
        <w:t xml:space="preserve"> постановления от 26.09.2024 г. № 158)</w:t>
      </w:r>
    </w:p>
    <w:p w:rsidR="003734E2" w:rsidRPr="003734E2" w:rsidRDefault="003734E2" w:rsidP="0037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4E2">
        <w:rPr>
          <w:rFonts w:ascii="Times New Roman" w:hAnsi="Times New Roman" w:cs="Times New Roman"/>
          <w:sz w:val="28"/>
          <w:szCs w:val="28"/>
        </w:rPr>
        <w:t xml:space="preserve">от </w:t>
      </w:r>
      <w:r w:rsidR="00C408EE">
        <w:rPr>
          <w:rFonts w:ascii="Times New Roman" w:hAnsi="Times New Roman" w:cs="Times New Roman"/>
          <w:sz w:val="28"/>
          <w:szCs w:val="28"/>
        </w:rPr>
        <w:t>25 я</w:t>
      </w:r>
      <w:r>
        <w:rPr>
          <w:rFonts w:ascii="Times New Roman" w:hAnsi="Times New Roman" w:cs="Times New Roman"/>
          <w:sz w:val="28"/>
          <w:szCs w:val="28"/>
        </w:rPr>
        <w:t>нва</w:t>
      </w:r>
      <w:r w:rsidRPr="003734E2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34E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7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734E2">
        <w:rPr>
          <w:rFonts w:ascii="Times New Roman" w:hAnsi="Times New Roman" w:cs="Times New Roman"/>
          <w:sz w:val="28"/>
          <w:szCs w:val="28"/>
        </w:rPr>
        <w:t xml:space="preserve">№ </w:t>
      </w:r>
      <w:r w:rsidR="00C408EE">
        <w:rPr>
          <w:rFonts w:ascii="Times New Roman" w:hAnsi="Times New Roman" w:cs="Times New Roman"/>
          <w:sz w:val="28"/>
          <w:szCs w:val="28"/>
        </w:rPr>
        <w:t>60</w:t>
      </w:r>
    </w:p>
    <w:p w:rsidR="003734E2" w:rsidRDefault="003734E2" w:rsidP="003734E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7956DC" w:rsidRPr="003734E2" w:rsidRDefault="007956DC" w:rsidP="003734E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3734E2" w:rsidRPr="003734E2" w:rsidRDefault="003734E2" w:rsidP="003734E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 xml:space="preserve">Об утверждении Порядка принятия </w:t>
      </w:r>
      <w:r w:rsidRPr="003734E2">
        <w:rPr>
          <w:color w:val="000000"/>
          <w:lang w:eastAsia="ru-RU" w:bidi="ru-RU"/>
        </w:rPr>
        <w:t>решени</w:t>
      </w:r>
      <w:r>
        <w:rPr>
          <w:color w:val="000000"/>
          <w:lang w:eastAsia="ru-RU" w:bidi="ru-RU"/>
        </w:rPr>
        <w:t>й</w:t>
      </w:r>
      <w:r w:rsidRPr="003734E2">
        <w:rPr>
          <w:color w:val="000000"/>
          <w:lang w:eastAsia="ru-RU" w:bidi="ru-RU"/>
        </w:rPr>
        <w:t xml:space="preserve"> о признании безнадежной к взысканию</w:t>
      </w:r>
      <w:r>
        <w:rPr>
          <w:color w:val="000000"/>
          <w:lang w:eastAsia="ru-RU" w:bidi="ru-RU"/>
        </w:rPr>
        <w:t xml:space="preserve"> </w:t>
      </w:r>
      <w:r w:rsidRPr="003734E2">
        <w:rPr>
          <w:color w:val="000000"/>
          <w:lang w:eastAsia="ru-RU" w:bidi="ru-RU"/>
        </w:rPr>
        <w:t>задолженности по платежам в бюджет</w:t>
      </w:r>
      <w:proofErr w:type="gramEnd"/>
      <w:r w:rsidRPr="003734E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Холмогорского муниципального округа Архангельской области</w:t>
      </w:r>
    </w:p>
    <w:p w:rsidR="003734E2" w:rsidRDefault="003734E2" w:rsidP="003734E2">
      <w:pPr>
        <w:pStyle w:val="40"/>
        <w:shd w:val="clear" w:color="auto" w:fill="auto"/>
        <w:spacing w:before="0" w:after="0" w:line="240" w:lineRule="auto"/>
        <w:ind w:firstLine="709"/>
      </w:pPr>
    </w:p>
    <w:p w:rsidR="007956DC" w:rsidRPr="003734E2" w:rsidRDefault="007956DC" w:rsidP="003734E2">
      <w:pPr>
        <w:pStyle w:val="40"/>
        <w:shd w:val="clear" w:color="auto" w:fill="auto"/>
        <w:spacing w:before="0" w:after="0" w:line="240" w:lineRule="auto"/>
        <w:ind w:firstLine="709"/>
      </w:pPr>
    </w:p>
    <w:p w:rsidR="00CD3D62" w:rsidRPr="00CD3D62" w:rsidRDefault="003734E2" w:rsidP="00CD3D62">
      <w:pPr>
        <w:pStyle w:val="20"/>
        <w:shd w:val="clear" w:color="auto" w:fill="auto"/>
        <w:spacing w:before="0" w:after="0" w:line="240" w:lineRule="auto"/>
        <w:ind w:firstLine="709"/>
        <w:jc w:val="both"/>
        <w:rPr>
          <w:b/>
          <w:bCs/>
          <w:color w:val="000000"/>
          <w:spacing w:val="100"/>
          <w:shd w:val="clear" w:color="auto" w:fill="FFFFFF"/>
          <w:lang w:eastAsia="ru-RU" w:bidi="ru-RU"/>
        </w:rPr>
      </w:pPr>
      <w:r w:rsidRPr="003734E2">
        <w:rPr>
          <w:color w:val="000000"/>
          <w:lang w:eastAsia="ru-RU" w:bidi="ru-RU"/>
        </w:rPr>
        <w:t>В соответствии с пунктом 4 статьи 47.2 Бюджетного кодекса Р</w:t>
      </w:r>
      <w:r w:rsidR="007956DC">
        <w:rPr>
          <w:color w:val="000000"/>
          <w:lang w:eastAsia="ru-RU" w:bidi="ru-RU"/>
        </w:rPr>
        <w:t>оссийской Федерации, П</w:t>
      </w:r>
      <w:r w:rsidRPr="003734E2">
        <w:rPr>
          <w:color w:val="000000"/>
          <w:lang w:eastAsia="ru-RU" w:bidi="ru-RU"/>
        </w:rPr>
        <w:t>остановлени</w:t>
      </w:r>
      <w:r w:rsidR="00CD3D62">
        <w:rPr>
          <w:color w:val="000000"/>
          <w:lang w:eastAsia="ru-RU" w:bidi="ru-RU"/>
        </w:rPr>
        <w:t>ем</w:t>
      </w:r>
      <w:r w:rsidRPr="003734E2">
        <w:rPr>
          <w:color w:val="000000"/>
          <w:lang w:eastAsia="ru-RU" w:bidi="ru-RU"/>
        </w:rPr>
        <w:t xml:space="preserve"> Правительства Российской Федерации от 6 мая 2016 года</w:t>
      </w:r>
      <w:r w:rsidR="000C4A60">
        <w:rPr>
          <w:color w:val="000000"/>
          <w:lang w:eastAsia="ru-RU" w:bidi="ru-RU"/>
        </w:rPr>
        <w:t xml:space="preserve"> № 393 «Об общих требованиях к п</w:t>
      </w:r>
      <w:r w:rsidRPr="003734E2">
        <w:rPr>
          <w:color w:val="000000"/>
          <w:lang w:eastAsia="ru-RU" w:bidi="ru-RU"/>
        </w:rPr>
        <w:t>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0C4A60">
        <w:rPr>
          <w:color w:val="000000"/>
          <w:lang w:eastAsia="ru-RU" w:bidi="ru-RU"/>
        </w:rPr>
        <w:t xml:space="preserve"> </w:t>
      </w:r>
      <w:r w:rsidRPr="003734E2">
        <w:rPr>
          <w:color w:val="000000"/>
          <w:lang w:eastAsia="ru-RU" w:bidi="ru-RU"/>
        </w:rPr>
        <w:t xml:space="preserve"> администрация </w:t>
      </w:r>
      <w:r w:rsidR="00CD3D62">
        <w:rPr>
          <w:color w:val="000000"/>
          <w:lang w:eastAsia="ru-RU" w:bidi="ru-RU"/>
        </w:rPr>
        <w:t xml:space="preserve">Холмогорского муниципального округа </w:t>
      </w:r>
      <w:r w:rsidR="000C4A60">
        <w:rPr>
          <w:color w:val="000000"/>
          <w:lang w:eastAsia="ru-RU" w:bidi="ru-RU"/>
        </w:rPr>
        <w:t>А</w:t>
      </w:r>
      <w:r w:rsidR="00CD3D62">
        <w:rPr>
          <w:color w:val="000000"/>
          <w:lang w:eastAsia="ru-RU" w:bidi="ru-RU"/>
        </w:rPr>
        <w:t>рхангельской области</w:t>
      </w:r>
      <w:r w:rsidRPr="003734E2">
        <w:rPr>
          <w:color w:val="000000"/>
          <w:lang w:bidi="en-US"/>
        </w:rPr>
        <w:t xml:space="preserve"> </w:t>
      </w:r>
      <w:r w:rsidRPr="003734E2">
        <w:rPr>
          <w:rStyle w:val="25pt"/>
        </w:rPr>
        <w:t>постановляет:</w:t>
      </w:r>
    </w:p>
    <w:p w:rsidR="003734E2" w:rsidRPr="003734E2" w:rsidRDefault="003734E2" w:rsidP="003734E2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Утвердить прилагаемый Порядок принятия </w:t>
      </w:r>
      <w:r w:rsidR="00CD3D62" w:rsidRPr="003734E2">
        <w:rPr>
          <w:color w:val="000000"/>
          <w:lang w:eastAsia="ru-RU" w:bidi="ru-RU"/>
        </w:rPr>
        <w:t>решени</w:t>
      </w:r>
      <w:r w:rsidR="00CD3D62">
        <w:rPr>
          <w:color w:val="000000"/>
          <w:lang w:eastAsia="ru-RU" w:bidi="ru-RU"/>
        </w:rPr>
        <w:t>й</w:t>
      </w:r>
      <w:r w:rsidR="00CD3D62" w:rsidRPr="003734E2">
        <w:rPr>
          <w:color w:val="000000"/>
          <w:lang w:eastAsia="ru-RU" w:bidi="ru-RU"/>
        </w:rPr>
        <w:t xml:space="preserve"> о признании безнадежной к взысканию</w:t>
      </w:r>
      <w:r w:rsidR="00CD3D62">
        <w:rPr>
          <w:color w:val="000000"/>
          <w:lang w:eastAsia="ru-RU" w:bidi="ru-RU"/>
        </w:rPr>
        <w:t xml:space="preserve"> </w:t>
      </w:r>
      <w:r w:rsidR="00CD3D62" w:rsidRPr="003734E2">
        <w:rPr>
          <w:color w:val="000000"/>
          <w:lang w:eastAsia="ru-RU" w:bidi="ru-RU"/>
        </w:rPr>
        <w:t xml:space="preserve">задолженности по платежам в бюджет </w:t>
      </w:r>
      <w:r w:rsidR="00CD3D62">
        <w:rPr>
          <w:color w:val="000000"/>
          <w:lang w:eastAsia="ru-RU" w:bidi="ru-RU"/>
        </w:rPr>
        <w:t>Холмогорского муниципального округа Архангельской области</w:t>
      </w:r>
      <w:r w:rsidRPr="003734E2">
        <w:rPr>
          <w:color w:val="000000"/>
          <w:lang w:bidi="en-US"/>
        </w:rPr>
        <w:t>.</w:t>
      </w:r>
    </w:p>
    <w:p w:rsidR="003734E2" w:rsidRPr="003734E2" w:rsidRDefault="003734E2" w:rsidP="003734E2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4D35DD" w:rsidRPr="003734E2" w:rsidRDefault="004D35DD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Default="00CD3D62" w:rsidP="00CD3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Холмогорского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D3D62" w:rsidRPr="003734E2" w:rsidRDefault="00CD3D62" w:rsidP="00CD3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                       </w:t>
      </w:r>
      <w:r w:rsidR="00AA61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161">
        <w:rPr>
          <w:rFonts w:ascii="Times New Roman" w:hAnsi="Times New Roman" w:cs="Times New Roman"/>
          <w:sz w:val="28"/>
          <w:szCs w:val="28"/>
        </w:rPr>
        <w:t>П.В. Волосатов</w:t>
      </w: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P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34E2" w:rsidRDefault="003734E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3D62" w:rsidRDefault="00CD3D62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182B" w:rsidRPr="003734E2" w:rsidRDefault="0058182B" w:rsidP="003734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3D62" w:rsidRPr="00CD3D62" w:rsidRDefault="00CD3D62" w:rsidP="005818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CD3D6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3D62" w:rsidRPr="00CD3D62" w:rsidRDefault="00CD3D62" w:rsidP="005818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D3D62" w:rsidRDefault="00CD3D62" w:rsidP="005818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</w:p>
    <w:p w:rsidR="00CD3D62" w:rsidRPr="00CD3D62" w:rsidRDefault="00CD3D62" w:rsidP="005818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CD3D62" w:rsidRDefault="00CD3D62" w:rsidP="0058182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t xml:space="preserve">от </w:t>
      </w:r>
      <w:r w:rsidR="0058182B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CD3D62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3D62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82B">
        <w:rPr>
          <w:rFonts w:ascii="Times New Roman" w:hAnsi="Times New Roman" w:cs="Times New Roman"/>
          <w:sz w:val="28"/>
          <w:szCs w:val="28"/>
        </w:rPr>
        <w:t>60</w:t>
      </w:r>
    </w:p>
    <w:p w:rsidR="00CD3D62" w:rsidRPr="00CD3D62" w:rsidRDefault="00CD3D62" w:rsidP="00CD3D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D3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62" w:rsidRDefault="00CD3D62" w:rsidP="00CD3D6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bookmarkStart w:id="2" w:name="bookmark2"/>
      <w:bookmarkEnd w:id="1"/>
      <w:r>
        <w:rPr>
          <w:color w:val="000000"/>
          <w:lang w:eastAsia="ru-RU" w:bidi="ru-RU"/>
        </w:rPr>
        <w:t xml:space="preserve">ПОРЯДОК принятия </w:t>
      </w:r>
      <w:r w:rsidRPr="003734E2">
        <w:rPr>
          <w:color w:val="000000"/>
          <w:lang w:eastAsia="ru-RU" w:bidi="ru-RU"/>
        </w:rPr>
        <w:t>решени</w:t>
      </w:r>
      <w:r>
        <w:rPr>
          <w:color w:val="000000"/>
          <w:lang w:eastAsia="ru-RU" w:bidi="ru-RU"/>
        </w:rPr>
        <w:t>й</w:t>
      </w:r>
      <w:r w:rsidRPr="003734E2">
        <w:rPr>
          <w:color w:val="000000"/>
          <w:lang w:eastAsia="ru-RU" w:bidi="ru-RU"/>
        </w:rPr>
        <w:t xml:space="preserve"> о признании безнадежной к взысканию</w:t>
      </w:r>
      <w:r>
        <w:rPr>
          <w:color w:val="000000"/>
          <w:lang w:eastAsia="ru-RU" w:bidi="ru-RU"/>
        </w:rPr>
        <w:t xml:space="preserve"> </w:t>
      </w:r>
      <w:r w:rsidRPr="003734E2">
        <w:rPr>
          <w:color w:val="000000"/>
          <w:lang w:eastAsia="ru-RU" w:bidi="ru-RU"/>
        </w:rPr>
        <w:t xml:space="preserve">задолженности по платежам в бюджет </w:t>
      </w:r>
      <w:r>
        <w:rPr>
          <w:color w:val="000000"/>
          <w:lang w:eastAsia="ru-RU" w:bidi="ru-RU"/>
        </w:rPr>
        <w:t>Холмогорского муниципального округа Архангельской области</w:t>
      </w:r>
    </w:p>
    <w:p w:rsidR="00CD3D62" w:rsidRPr="003734E2" w:rsidRDefault="00CD3D62" w:rsidP="00CD3D62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</w:p>
    <w:p w:rsidR="003734E2" w:rsidRDefault="00CD3D62" w:rsidP="00CD3D62">
      <w:pPr>
        <w:pStyle w:val="22"/>
        <w:shd w:val="clear" w:color="auto" w:fill="auto"/>
        <w:spacing w:before="0" w:line="240" w:lineRule="auto"/>
        <w:ind w:firstLine="709"/>
        <w:rPr>
          <w:color w:val="000000"/>
          <w:lang w:eastAsia="ru-RU" w:bidi="ru-RU"/>
        </w:rPr>
      </w:pPr>
      <w:r w:rsidRPr="00CD3D62">
        <w:rPr>
          <w:b w:val="0"/>
          <w:bCs w:val="0"/>
          <w:color w:val="000000"/>
          <w:lang w:eastAsia="ru-RU" w:bidi="ru-RU"/>
        </w:rPr>
        <w:t>I.</w:t>
      </w:r>
      <w:r>
        <w:rPr>
          <w:color w:val="000000"/>
          <w:lang w:eastAsia="ru-RU" w:bidi="ru-RU"/>
        </w:rPr>
        <w:t xml:space="preserve"> </w:t>
      </w:r>
      <w:r w:rsidR="003734E2" w:rsidRPr="003734E2">
        <w:rPr>
          <w:color w:val="000000"/>
          <w:lang w:eastAsia="ru-RU" w:bidi="ru-RU"/>
        </w:rPr>
        <w:t>Общие положения</w:t>
      </w:r>
      <w:bookmarkEnd w:id="2"/>
    </w:p>
    <w:p w:rsidR="00CD3D62" w:rsidRPr="003734E2" w:rsidRDefault="00CD3D62" w:rsidP="00CD3D62">
      <w:pPr>
        <w:pStyle w:val="22"/>
        <w:shd w:val="clear" w:color="auto" w:fill="auto"/>
        <w:spacing w:before="0" w:line="240" w:lineRule="auto"/>
        <w:ind w:firstLine="709"/>
      </w:pPr>
    </w:p>
    <w:p w:rsidR="003734E2" w:rsidRPr="003734E2" w:rsidRDefault="003734E2" w:rsidP="003734E2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jc w:val="both"/>
      </w:pPr>
      <w:proofErr w:type="gramStart"/>
      <w:r w:rsidRPr="003734E2">
        <w:rPr>
          <w:color w:val="000000"/>
          <w:lang w:eastAsia="ru-RU" w:bidi="ru-RU"/>
        </w:rPr>
        <w:t xml:space="preserve">Настоящий Порядок, разработанный в соответствии с пунктом 4 статьи 47.2 Бюджетного кодекса Российской Федерации, </w:t>
      </w:r>
      <w:r w:rsidR="00C1226E">
        <w:rPr>
          <w:color w:val="000000"/>
          <w:lang w:eastAsia="ru-RU" w:bidi="ru-RU"/>
        </w:rPr>
        <w:t>П</w:t>
      </w:r>
      <w:r w:rsidRPr="003734E2">
        <w:rPr>
          <w:color w:val="000000"/>
          <w:lang w:eastAsia="ru-RU" w:bidi="ru-RU"/>
        </w:rPr>
        <w:t>остановлени</w:t>
      </w:r>
      <w:r w:rsidR="00C1226E">
        <w:rPr>
          <w:color w:val="000000"/>
          <w:lang w:eastAsia="ru-RU" w:bidi="ru-RU"/>
        </w:rPr>
        <w:t>ем</w:t>
      </w:r>
      <w:r w:rsidRPr="003734E2">
        <w:rPr>
          <w:color w:val="000000"/>
          <w:lang w:eastAsia="ru-RU" w:bidi="ru-RU"/>
        </w:rPr>
        <w:t xml:space="preserve"> Правительства Российской Федерации от 6 мая 2016 года</w:t>
      </w:r>
      <w:r w:rsidR="000C4A60">
        <w:rPr>
          <w:color w:val="000000"/>
          <w:lang w:eastAsia="ru-RU" w:bidi="ru-RU"/>
        </w:rPr>
        <w:t xml:space="preserve"> № 393 «Об общих требованиях к п</w:t>
      </w:r>
      <w:r w:rsidRPr="003734E2">
        <w:rPr>
          <w:color w:val="000000"/>
          <w:lang w:eastAsia="ru-RU" w:bidi="ru-RU"/>
        </w:rPr>
        <w:t>орядку принятия решений о признании безнадежной к взысканию задолженности по платежам в бюджеты бюджетной системы Российской Федерации», определяет правила и условия принятия</w:t>
      </w:r>
      <w:r w:rsidR="00C1226E">
        <w:rPr>
          <w:color w:val="000000"/>
          <w:lang w:eastAsia="ru-RU" w:bidi="ru-RU"/>
        </w:rPr>
        <w:t xml:space="preserve"> решений о признании безнадежной к взысканию задолженности по платежам в</w:t>
      </w:r>
      <w:proofErr w:type="gramEnd"/>
      <w:r w:rsidR="00C1226E">
        <w:rPr>
          <w:color w:val="000000"/>
          <w:lang w:eastAsia="ru-RU" w:bidi="ru-RU"/>
        </w:rPr>
        <w:t xml:space="preserve"> бюджет Холмогорского муниципального округа</w:t>
      </w:r>
      <w:r w:rsidR="00516B45">
        <w:rPr>
          <w:color w:val="000000"/>
          <w:lang w:eastAsia="ru-RU" w:bidi="ru-RU"/>
        </w:rPr>
        <w:t xml:space="preserve"> Архангельской области (далее соответственно – бюджет округа, задолженность)</w:t>
      </w:r>
      <w:r w:rsidRPr="003734E2">
        <w:rPr>
          <w:color w:val="000000"/>
          <w:lang w:eastAsia="ru-RU" w:bidi="ru-RU"/>
        </w:rPr>
        <w:t>.</w:t>
      </w:r>
    </w:p>
    <w:p w:rsidR="003734E2" w:rsidRPr="00787E86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787E86">
        <w:rPr>
          <w:color w:val="000000"/>
          <w:lang w:eastAsia="ru-RU" w:bidi="ru-RU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на денежные обязательства перед публично-правовым образованием.</w:t>
      </w:r>
    </w:p>
    <w:p w:rsidR="003734E2" w:rsidRPr="003734E2" w:rsidRDefault="003734E2" w:rsidP="003734E2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Задолженность, не уплаченная в установленный срок, признается безн</w:t>
      </w:r>
      <w:r w:rsidR="00A826E9">
        <w:rPr>
          <w:color w:val="000000"/>
          <w:lang w:eastAsia="ru-RU" w:bidi="ru-RU"/>
        </w:rPr>
        <w:t xml:space="preserve">адежной к взысканию в </w:t>
      </w:r>
      <w:r w:rsidRPr="003734E2">
        <w:rPr>
          <w:color w:val="000000"/>
          <w:lang w:eastAsia="ru-RU" w:bidi="ru-RU"/>
        </w:rPr>
        <w:t>случа</w:t>
      </w:r>
      <w:r w:rsidR="00A826E9">
        <w:rPr>
          <w:color w:val="000000"/>
          <w:lang w:eastAsia="ru-RU" w:bidi="ru-RU"/>
        </w:rPr>
        <w:t>е</w:t>
      </w:r>
      <w:r w:rsidRPr="003734E2">
        <w:rPr>
          <w:color w:val="000000"/>
          <w:lang w:eastAsia="ru-RU" w:bidi="ru-RU"/>
        </w:rPr>
        <w:t>:</w:t>
      </w:r>
    </w:p>
    <w:p w:rsidR="003734E2" w:rsidRPr="003734E2" w:rsidRDefault="003734E2" w:rsidP="003734E2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смерти физического лица - плательщика платежей в бюджет</w:t>
      </w:r>
      <w:r w:rsidR="00A826E9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3734E2" w:rsidRPr="000C4A60" w:rsidRDefault="005F1A9C" w:rsidP="003734E2">
      <w:pPr>
        <w:pStyle w:val="20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</w:pPr>
      <w:r w:rsidRPr="00BA48C4"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8" w:history="1">
        <w:r w:rsidRPr="00BA48C4">
          <w:t>законом</w:t>
        </w:r>
      </w:hyperlink>
      <w:r w:rsidRPr="00BA48C4"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</w:t>
      </w:r>
      <w:proofErr w:type="gramStart"/>
      <w:r w:rsidRPr="00BA48C4">
        <w:t>уплате</w:t>
      </w:r>
      <w:proofErr w:type="gramEnd"/>
      <w:r w:rsidRPr="00BA48C4">
        <w:t xml:space="preserve"> которой он освобожден в соответствии с указанным Федеральным законом</w:t>
      </w:r>
      <w:r w:rsidR="003734E2" w:rsidRPr="003734E2">
        <w:rPr>
          <w:color w:val="000000"/>
          <w:lang w:eastAsia="ru-RU" w:bidi="ru-RU"/>
        </w:rPr>
        <w:t>;</w:t>
      </w:r>
    </w:p>
    <w:p w:rsidR="003734E2" w:rsidRPr="003734E2" w:rsidRDefault="005F1A9C" w:rsidP="000C4A60">
      <w:pPr>
        <w:pStyle w:val="20"/>
        <w:numPr>
          <w:ilvl w:val="0"/>
          <w:numId w:val="3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исключен</w:t>
      </w:r>
      <w:r w:rsidR="000C4A60" w:rsidRPr="003734E2">
        <w:rPr>
          <w:color w:val="000000"/>
          <w:lang w:eastAsia="ru-RU" w:bidi="ru-RU"/>
        </w:rPr>
        <w:t>;</w:t>
      </w:r>
    </w:p>
    <w:p w:rsidR="003734E2" w:rsidRPr="003734E2" w:rsidRDefault="003734E2" w:rsidP="00CD3D62">
      <w:pPr>
        <w:pStyle w:val="20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 w:line="240" w:lineRule="auto"/>
        <w:ind w:firstLine="760"/>
        <w:jc w:val="both"/>
      </w:pPr>
      <w:r w:rsidRPr="003734E2">
        <w:rPr>
          <w:color w:val="000000"/>
          <w:lang w:eastAsia="ru-RU" w:bidi="ru-RU"/>
        </w:rPr>
        <w:t>ликвидации организации - плательщика платежей в бюджет</w:t>
      </w:r>
      <w:r w:rsidR="00E678C2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 xml:space="preserve"> в части задолженности по платежам в бюджет</w:t>
      </w:r>
      <w:r w:rsidR="00E678C2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734E2" w:rsidRPr="003734E2" w:rsidRDefault="005F1A9C" w:rsidP="00CD3D62">
      <w:pPr>
        <w:pStyle w:val="20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 w:line="240" w:lineRule="auto"/>
        <w:ind w:firstLine="709"/>
        <w:jc w:val="both"/>
      </w:pPr>
      <w:r w:rsidRPr="00BA48C4">
        <w:t xml:space="preserve"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 w:rsidRPr="00BA48C4">
        <w:lastRenderedPageBreak/>
        <w:t>возможность взыскания задолженности по платежам в бюджет, в том числе в связи с истечением установленного срока ее взыскания</w:t>
      </w:r>
      <w:r w:rsidR="003734E2" w:rsidRPr="003734E2">
        <w:rPr>
          <w:color w:val="000000"/>
          <w:lang w:eastAsia="ru-RU" w:bidi="ru-RU"/>
        </w:rPr>
        <w:t>;</w:t>
      </w:r>
    </w:p>
    <w:p w:rsidR="005F1A9C" w:rsidRPr="005F1A9C" w:rsidRDefault="005F1A9C" w:rsidP="005F1A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1A9C">
        <w:rPr>
          <w:rFonts w:ascii="Times New Roman" w:hAnsi="Times New Roman" w:cs="Times New Roman"/>
          <w:bCs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 w:rsidRPr="005F1A9C">
          <w:rPr>
            <w:rFonts w:ascii="Times New Roman" w:hAnsi="Times New Roman" w:cs="Times New Roman"/>
            <w:bCs/>
            <w:sz w:val="28"/>
            <w:szCs w:val="28"/>
          </w:rPr>
          <w:t>пунктом 3</w:t>
        </w:r>
      </w:hyperlink>
      <w:r w:rsidRPr="005F1A9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10" w:history="1">
        <w:r w:rsidRPr="005F1A9C">
          <w:rPr>
            <w:rFonts w:ascii="Times New Roman" w:hAnsi="Times New Roman" w:cs="Times New Roman"/>
            <w:bCs/>
            <w:sz w:val="28"/>
            <w:szCs w:val="28"/>
          </w:rPr>
          <w:t>4 части 1 статьи 46</w:t>
        </w:r>
      </w:hyperlink>
      <w:r w:rsidRPr="005F1A9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1" w:history="1">
        <w:r w:rsidRPr="005F1A9C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5F1A9C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 w:rsidRPr="005F1A9C">
        <w:rPr>
          <w:rFonts w:ascii="Times New Roman" w:hAnsi="Times New Roman" w:cs="Times New Roman"/>
          <w:bCs/>
          <w:sz w:val="28"/>
          <w:szCs w:val="28"/>
        </w:rPr>
        <w:t xml:space="preserve"> делу о банкротстве, прошло более пяти лет;</w:t>
      </w:r>
    </w:p>
    <w:p w:rsidR="003734E2" w:rsidRPr="003734E2" w:rsidRDefault="005F1A9C" w:rsidP="005F1A9C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BA48C4">
        <w:rPr>
          <w:bCs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3734E2" w:rsidRPr="003734E2">
        <w:rPr>
          <w:color w:val="000000"/>
          <w:lang w:eastAsia="ru-RU" w:bidi="ru-RU"/>
        </w:rPr>
        <w:t>.</w:t>
      </w:r>
    </w:p>
    <w:p w:rsidR="003734E2" w:rsidRPr="003734E2" w:rsidRDefault="003734E2" w:rsidP="003734E2">
      <w:pPr>
        <w:pStyle w:val="20"/>
        <w:numPr>
          <w:ilvl w:val="0"/>
          <w:numId w:val="3"/>
        </w:numPr>
        <w:shd w:val="clear" w:color="auto" w:fill="auto"/>
        <w:tabs>
          <w:tab w:val="left" w:pos="1116"/>
        </w:tabs>
        <w:spacing w:before="0" w:after="0" w:line="240" w:lineRule="auto"/>
        <w:ind w:firstLine="709"/>
        <w:jc w:val="both"/>
      </w:pPr>
      <w:r w:rsidRPr="00CD3D62">
        <w:rPr>
          <w:color w:val="000000"/>
          <w:lang w:eastAsia="ru-RU" w:bidi="ru-RU"/>
        </w:rPr>
        <w:t>исключения юридического лица по решению регистрирующего</w:t>
      </w:r>
      <w:r w:rsidR="00CD3D62" w:rsidRPr="00CD3D62">
        <w:rPr>
          <w:color w:val="000000"/>
          <w:lang w:eastAsia="ru-RU" w:bidi="ru-RU"/>
        </w:rPr>
        <w:t xml:space="preserve"> </w:t>
      </w:r>
      <w:r w:rsidRPr="00CD3D62">
        <w:rPr>
          <w:color w:val="000000"/>
          <w:lang w:eastAsia="ru-RU" w:bidi="ru-RU"/>
        </w:rPr>
        <w:t xml:space="preserve">органа из единого государственного реестра юридических лиц и </w:t>
      </w:r>
      <w:proofErr w:type="gramStart"/>
      <w:r w:rsidRPr="00CD3D62">
        <w:rPr>
          <w:color w:val="000000"/>
          <w:lang w:eastAsia="ru-RU" w:bidi="ru-RU"/>
        </w:rPr>
        <w:t>наличия</w:t>
      </w:r>
      <w:proofErr w:type="gramEnd"/>
      <w:r w:rsidRPr="00CD3D62">
        <w:rPr>
          <w:color w:val="000000"/>
          <w:lang w:eastAsia="ru-RU" w:bidi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</w:t>
      </w:r>
      <w:r w:rsidRPr="00CD3D62">
        <w:rPr>
          <w:color w:val="000000"/>
          <w:lang w:eastAsia="ru-RU" w:bidi="ru-RU"/>
        </w:rPr>
        <w:tab/>
        <w:t>(участниками) указанной организации в случаях,</w:t>
      </w:r>
      <w:r w:rsidR="00CD3D62">
        <w:rPr>
          <w:color w:val="000000"/>
          <w:lang w:eastAsia="ru-RU" w:bidi="ru-RU"/>
        </w:rPr>
        <w:t xml:space="preserve"> </w:t>
      </w:r>
      <w:r w:rsidRPr="00CD3D62">
        <w:rPr>
          <w:color w:val="000000"/>
          <w:lang w:eastAsia="ru-RU" w:bidi="ru-RU"/>
        </w:rPr>
        <w:t xml:space="preserve">предусмотренных законодательством Российской Федерации. </w:t>
      </w:r>
      <w:proofErr w:type="gramStart"/>
      <w:r w:rsidRPr="00CD3D62">
        <w:rPr>
          <w:color w:val="000000"/>
          <w:lang w:eastAsia="ru-RU" w:bidi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3734E2" w:rsidRPr="003734E2" w:rsidRDefault="003734E2" w:rsidP="003734E2">
      <w:pPr>
        <w:pStyle w:val="20"/>
        <w:numPr>
          <w:ilvl w:val="0"/>
          <w:numId w:val="3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в части задолженности по неуплаченным административным штрафам - если судьей, органом, должностным лицом, </w:t>
      </w:r>
      <w:proofErr w:type="gramStart"/>
      <w:r w:rsidRPr="003734E2">
        <w:rPr>
          <w:color w:val="000000"/>
          <w:lang w:eastAsia="ru-RU" w:bidi="ru-RU"/>
        </w:rPr>
        <w:t>вынесшими</w:t>
      </w:r>
      <w:proofErr w:type="gramEnd"/>
      <w:r w:rsidRPr="003734E2">
        <w:rPr>
          <w:color w:val="000000"/>
          <w:lang w:eastAsia="ru-RU" w:bidi="ru-RU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734E2" w:rsidRPr="003734E2" w:rsidRDefault="003734E2" w:rsidP="00CD3D62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240" w:lineRule="auto"/>
        <w:ind w:firstLine="760"/>
        <w:jc w:val="both"/>
      </w:pPr>
      <w:r w:rsidRPr="003734E2">
        <w:rPr>
          <w:color w:val="000000"/>
          <w:lang w:eastAsia="ru-RU" w:bidi="ru-RU"/>
        </w:rPr>
        <w:t xml:space="preserve">Решение о признании безнадежной к взысканию задолженности принимается </w:t>
      </w:r>
      <w:r w:rsidR="00787E86">
        <w:rPr>
          <w:color w:val="000000"/>
          <w:lang w:eastAsia="ru-RU" w:bidi="ru-RU"/>
        </w:rPr>
        <w:t>администратором доходов</w:t>
      </w:r>
      <w:r w:rsidRPr="003734E2">
        <w:rPr>
          <w:color w:val="000000"/>
          <w:lang w:eastAsia="ru-RU" w:bidi="ru-RU"/>
        </w:rPr>
        <w:t xml:space="preserve"> бюджета</w:t>
      </w:r>
      <w:r w:rsidR="00787E86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 xml:space="preserve"> на основании документов, подтверждающих обстоятельства, предусмотренные пунктом 2 настоящего Порядка.</w:t>
      </w:r>
    </w:p>
    <w:p w:rsidR="003734E2" w:rsidRPr="00CD3D62" w:rsidRDefault="003734E2" w:rsidP="00CD3D62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В целях подготовки решений о признании безнадежной к взысканию задолженности администратором доходов бюджета создается </w:t>
      </w:r>
      <w:proofErr w:type="gramStart"/>
      <w:r w:rsidRPr="003734E2">
        <w:rPr>
          <w:color w:val="000000"/>
          <w:lang w:eastAsia="ru-RU" w:bidi="ru-RU"/>
        </w:rPr>
        <w:t xml:space="preserve">на постоянной основе комиссия по рассмотрению вопросов о признании </w:t>
      </w:r>
      <w:r w:rsidRPr="003734E2">
        <w:rPr>
          <w:color w:val="000000"/>
          <w:lang w:eastAsia="ru-RU" w:bidi="ru-RU"/>
        </w:rPr>
        <w:lastRenderedPageBreak/>
        <w:t>безнадежной к взысканию задолж</w:t>
      </w:r>
      <w:r w:rsidR="002B384F">
        <w:rPr>
          <w:color w:val="000000"/>
          <w:lang w:eastAsia="ru-RU" w:bidi="ru-RU"/>
        </w:rPr>
        <w:t>енности по платежам</w:t>
      </w:r>
      <w:proofErr w:type="gramEnd"/>
      <w:r w:rsidR="002B384F">
        <w:rPr>
          <w:color w:val="000000"/>
          <w:lang w:eastAsia="ru-RU" w:bidi="ru-RU"/>
        </w:rPr>
        <w:t xml:space="preserve"> в </w:t>
      </w:r>
      <w:r w:rsidRPr="003734E2">
        <w:rPr>
          <w:color w:val="000000"/>
          <w:lang w:eastAsia="ru-RU" w:bidi="ru-RU"/>
        </w:rPr>
        <w:t>бюджет</w:t>
      </w:r>
      <w:r w:rsidR="002B384F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 xml:space="preserve"> (далее также - комиссия по поступлению и выбытию активов, комиссия).</w:t>
      </w:r>
    </w:p>
    <w:p w:rsidR="00CD3D62" w:rsidRPr="003734E2" w:rsidRDefault="00CD3D62" w:rsidP="00CD3D62">
      <w:pPr>
        <w:pStyle w:val="20"/>
        <w:shd w:val="clear" w:color="auto" w:fill="auto"/>
        <w:tabs>
          <w:tab w:val="left" w:pos="1164"/>
        </w:tabs>
        <w:spacing w:before="0" w:after="0" w:line="240" w:lineRule="auto"/>
        <w:ind w:left="709"/>
        <w:jc w:val="both"/>
      </w:pPr>
    </w:p>
    <w:p w:rsidR="003734E2" w:rsidRPr="00CD3D62" w:rsidRDefault="003734E2" w:rsidP="008B39C6">
      <w:pPr>
        <w:pStyle w:val="40"/>
        <w:numPr>
          <w:ilvl w:val="0"/>
          <w:numId w:val="6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</w:pPr>
      <w:r w:rsidRPr="003734E2">
        <w:rPr>
          <w:color w:val="000000"/>
          <w:lang w:eastAsia="ru-RU" w:bidi="ru-RU"/>
        </w:rPr>
        <w:t>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  <w:r w:rsidR="008B39C6">
        <w:rPr>
          <w:color w:val="000000"/>
          <w:lang w:eastAsia="ru-RU" w:bidi="ru-RU"/>
        </w:rPr>
        <w:t xml:space="preserve"> округа</w:t>
      </w:r>
    </w:p>
    <w:p w:rsidR="00CD3D62" w:rsidRPr="003734E2" w:rsidRDefault="00CD3D62" w:rsidP="00CD3D62">
      <w:pPr>
        <w:pStyle w:val="40"/>
        <w:shd w:val="clear" w:color="auto" w:fill="auto"/>
        <w:tabs>
          <w:tab w:val="left" w:pos="1177"/>
        </w:tabs>
        <w:spacing w:before="0" w:after="0" w:line="240" w:lineRule="auto"/>
        <w:ind w:left="709"/>
        <w:jc w:val="left"/>
      </w:pPr>
    </w:p>
    <w:p w:rsidR="003734E2" w:rsidRPr="003734E2" w:rsidRDefault="003734E2" w:rsidP="00CD3D62">
      <w:pPr>
        <w:pStyle w:val="20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Документами, подтверждающими наличие оснований для принятия решений о признании безнадежной к взысканию задолженности, в случаях, указанных в пункте 2 настоящего Порядка, являются:</w:t>
      </w:r>
    </w:p>
    <w:p w:rsidR="003734E2" w:rsidRPr="003734E2" w:rsidRDefault="003734E2" w:rsidP="003734E2">
      <w:pPr>
        <w:pStyle w:val="20"/>
        <w:numPr>
          <w:ilvl w:val="0"/>
          <w:numId w:val="7"/>
        </w:numPr>
        <w:shd w:val="clear" w:color="auto" w:fill="auto"/>
        <w:tabs>
          <w:tab w:val="left" w:pos="1260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выписка из отчетности администратора доходов бюджета об учитываемых суммах задолженности</w:t>
      </w:r>
      <w:r w:rsidR="00787E86">
        <w:rPr>
          <w:color w:val="000000"/>
          <w:lang w:eastAsia="ru-RU" w:bidi="ru-RU"/>
        </w:rPr>
        <w:t xml:space="preserve"> (приложение № 1)</w:t>
      </w:r>
      <w:r w:rsidRPr="003734E2">
        <w:rPr>
          <w:color w:val="000000"/>
          <w:lang w:eastAsia="ru-RU" w:bidi="ru-RU"/>
        </w:rPr>
        <w:t>;</w:t>
      </w:r>
    </w:p>
    <w:p w:rsidR="003734E2" w:rsidRPr="003734E2" w:rsidRDefault="003734E2" w:rsidP="003734E2">
      <w:pPr>
        <w:pStyle w:val="20"/>
        <w:numPr>
          <w:ilvl w:val="0"/>
          <w:numId w:val="7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справка администратора доходов бюджета о принятых мерах по обес</w:t>
      </w:r>
      <w:r w:rsidR="002B384F">
        <w:rPr>
          <w:color w:val="000000"/>
          <w:lang w:eastAsia="ru-RU" w:bidi="ru-RU"/>
        </w:rPr>
        <w:t>печению взыскания задолженности;</w:t>
      </w:r>
    </w:p>
    <w:p w:rsidR="003734E2" w:rsidRPr="003734E2" w:rsidRDefault="003734E2" w:rsidP="003734E2">
      <w:pPr>
        <w:pStyle w:val="20"/>
        <w:numPr>
          <w:ilvl w:val="0"/>
          <w:numId w:val="7"/>
        </w:numPr>
        <w:shd w:val="clear" w:color="auto" w:fill="auto"/>
        <w:tabs>
          <w:tab w:val="left" w:pos="116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документы, подтверждающие случаи признания безнадежной к взысканию задолженности:</w:t>
      </w:r>
    </w:p>
    <w:p w:rsidR="002B384F" w:rsidRDefault="003734E2" w:rsidP="003734E2">
      <w:pPr>
        <w:pStyle w:val="20"/>
        <w:shd w:val="clear" w:color="auto" w:fill="auto"/>
        <w:tabs>
          <w:tab w:val="left" w:pos="1260"/>
          <w:tab w:val="center" w:pos="2501"/>
          <w:tab w:val="left" w:pos="3390"/>
          <w:tab w:val="left" w:pos="5960"/>
          <w:tab w:val="right" w:pos="7955"/>
          <w:tab w:val="left" w:pos="8099"/>
          <w:tab w:val="right" w:pos="9380"/>
        </w:tabs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3734E2">
        <w:rPr>
          <w:color w:val="000000"/>
          <w:lang w:eastAsia="ru-RU" w:bidi="ru-RU"/>
        </w:rPr>
        <w:t>а)</w:t>
      </w:r>
      <w:r w:rsidRPr="003734E2">
        <w:rPr>
          <w:color w:val="000000"/>
          <w:lang w:eastAsia="ru-RU" w:bidi="ru-RU"/>
        </w:rPr>
        <w:tab/>
      </w:r>
      <w:r w:rsidR="002B384F">
        <w:rPr>
          <w:color w:val="000000"/>
          <w:lang w:eastAsia="ru-RU" w:bidi="ru-RU"/>
        </w:rPr>
        <w:t>по основанию, предусмотренному подпунктом 1 пункта 2 настоящего Порядка, - документ, свидетельствующий о смерти физического лица – плательщика платежей в бюджет округа или подтверждающий факт объявления его умершим;</w:t>
      </w:r>
    </w:p>
    <w:p w:rsidR="003734E2" w:rsidRPr="003734E2" w:rsidRDefault="003734E2" w:rsidP="008E45A7">
      <w:pPr>
        <w:pStyle w:val="20"/>
        <w:shd w:val="clear" w:color="auto" w:fill="auto"/>
        <w:tabs>
          <w:tab w:val="left" w:pos="1260"/>
          <w:tab w:val="center" w:pos="2501"/>
          <w:tab w:val="left" w:pos="3390"/>
          <w:tab w:val="left" w:pos="5960"/>
          <w:tab w:val="right" w:pos="7955"/>
          <w:tab w:val="left" w:pos="8099"/>
          <w:tab w:val="right" w:pos="9380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б)</w:t>
      </w:r>
      <w:r w:rsidRPr="003734E2">
        <w:rPr>
          <w:color w:val="000000"/>
          <w:lang w:eastAsia="ru-RU" w:bidi="ru-RU"/>
        </w:rPr>
        <w:tab/>
        <w:t>по</w:t>
      </w:r>
      <w:r w:rsidRPr="003734E2">
        <w:rPr>
          <w:color w:val="000000"/>
          <w:lang w:eastAsia="ru-RU" w:bidi="ru-RU"/>
        </w:rPr>
        <w:tab/>
        <w:t>основанию,</w:t>
      </w:r>
      <w:r w:rsidRPr="003734E2">
        <w:rPr>
          <w:color w:val="000000"/>
          <w:lang w:eastAsia="ru-RU" w:bidi="ru-RU"/>
        </w:rPr>
        <w:tab/>
        <w:t>предусмотренному</w:t>
      </w:r>
      <w:r w:rsidRPr="003734E2">
        <w:rPr>
          <w:color w:val="000000"/>
          <w:lang w:eastAsia="ru-RU" w:bidi="ru-RU"/>
        </w:rPr>
        <w:tab/>
        <w:t>подпунктом</w:t>
      </w:r>
      <w:r w:rsidRPr="003734E2">
        <w:rPr>
          <w:color w:val="000000"/>
          <w:lang w:eastAsia="ru-RU" w:bidi="ru-RU"/>
        </w:rPr>
        <w:tab/>
        <w:t>2</w:t>
      </w:r>
      <w:r w:rsidRPr="003734E2">
        <w:rPr>
          <w:color w:val="000000"/>
          <w:lang w:eastAsia="ru-RU" w:bidi="ru-RU"/>
        </w:rPr>
        <w:tab/>
        <w:t>пункта</w:t>
      </w:r>
      <w:r w:rsidRPr="003734E2">
        <w:rPr>
          <w:color w:val="000000"/>
          <w:lang w:eastAsia="ru-RU" w:bidi="ru-RU"/>
        </w:rPr>
        <w:tab/>
        <w:t>2</w:t>
      </w:r>
    </w:p>
    <w:p w:rsidR="003734E2" w:rsidRPr="003734E2" w:rsidRDefault="003734E2" w:rsidP="007D3391">
      <w:pPr>
        <w:pStyle w:val="20"/>
        <w:shd w:val="clear" w:color="auto" w:fill="auto"/>
        <w:spacing w:before="0" w:after="0" w:line="240" w:lineRule="auto"/>
        <w:jc w:val="both"/>
      </w:pPr>
      <w:proofErr w:type="gramStart"/>
      <w:r w:rsidRPr="003734E2">
        <w:rPr>
          <w:color w:val="000000"/>
          <w:lang w:eastAsia="ru-RU" w:bidi="ru-RU"/>
        </w:rPr>
        <w:t xml:space="preserve">настоящего Порядка </w:t>
      </w:r>
      <w:r w:rsidR="00A405F5">
        <w:rPr>
          <w:color w:val="000000"/>
          <w:lang w:eastAsia="ru-RU" w:bidi="ru-RU"/>
        </w:rPr>
        <w:t>–</w:t>
      </w:r>
      <w:r w:rsidRPr="003734E2">
        <w:rPr>
          <w:color w:val="000000"/>
          <w:lang w:eastAsia="ru-RU" w:bidi="ru-RU"/>
        </w:rPr>
        <w:t xml:space="preserve"> </w:t>
      </w:r>
      <w:r w:rsidR="00A405F5">
        <w:rPr>
          <w:color w:val="000000"/>
          <w:lang w:eastAsia="ru-RU" w:bidi="ru-RU"/>
        </w:rPr>
        <w:t xml:space="preserve">судебный акт о завершении конкурсного производства или завершении реализации имущества гражданина – плательщика платежей в бюджет округа, являвшегося индивидуальным предпринимателем, а также </w:t>
      </w:r>
      <w:r w:rsidRPr="003734E2">
        <w:rPr>
          <w:color w:val="000000"/>
          <w:lang w:eastAsia="ru-RU" w:bidi="ru-RU"/>
        </w:rPr>
        <w:t xml:space="preserve">документ, содержащий сведения из Единого государственного реестра индивидуальных предпринимателей о прекращении </w:t>
      </w:r>
      <w:r w:rsidR="00A405F5">
        <w:rPr>
          <w:color w:val="000000"/>
          <w:lang w:eastAsia="ru-RU" w:bidi="ru-RU"/>
        </w:rPr>
        <w:t xml:space="preserve">физическим лицом -  </w:t>
      </w:r>
      <w:r w:rsidRPr="003734E2">
        <w:rPr>
          <w:color w:val="000000"/>
          <w:lang w:eastAsia="ru-RU" w:bidi="ru-RU"/>
        </w:rPr>
        <w:t>плательщик</w:t>
      </w:r>
      <w:r w:rsidR="00A405F5">
        <w:rPr>
          <w:color w:val="000000"/>
          <w:lang w:eastAsia="ru-RU" w:bidi="ru-RU"/>
        </w:rPr>
        <w:t>ом</w:t>
      </w:r>
      <w:r w:rsidRPr="003734E2">
        <w:rPr>
          <w:color w:val="000000"/>
          <w:lang w:eastAsia="ru-RU" w:bidi="ru-RU"/>
        </w:rPr>
        <w:t xml:space="preserve"> платежей в бюджет</w:t>
      </w:r>
      <w:r w:rsidR="008E45A7">
        <w:rPr>
          <w:color w:val="000000"/>
          <w:lang w:eastAsia="ru-RU" w:bidi="ru-RU"/>
        </w:rPr>
        <w:t xml:space="preserve"> округа</w:t>
      </w:r>
      <w:r w:rsidR="00A405F5">
        <w:rPr>
          <w:color w:val="000000"/>
          <w:lang w:eastAsia="ru-RU" w:bidi="ru-RU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</w:t>
      </w:r>
      <w:r w:rsidRPr="003734E2">
        <w:rPr>
          <w:color w:val="000000"/>
          <w:lang w:eastAsia="ru-RU" w:bidi="ru-RU"/>
        </w:rPr>
        <w:t>;</w:t>
      </w:r>
      <w:proofErr w:type="gramEnd"/>
    </w:p>
    <w:p w:rsidR="003734E2" w:rsidRPr="003734E2" w:rsidRDefault="003734E2" w:rsidP="000C4A60">
      <w:pPr>
        <w:pStyle w:val="20"/>
        <w:shd w:val="clear" w:color="auto" w:fill="auto"/>
        <w:tabs>
          <w:tab w:val="left" w:pos="1260"/>
          <w:tab w:val="center" w:pos="2501"/>
          <w:tab w:val="left" w:pos="3390"/>
          <w:tab w:val="left" w:pos="5960"/>
          <w:tab w:val="right" w:pos="7955"/>
          <w:tab w:val="left" w:pos="8110"/>
          <w:tab w:val="right" w:pos="9380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в)</w:t>
      </w:r>
      <w:r w:rsidRPr="003734E2">
        <w:rPr>
          <w:color w:val="000000"/>
          <w:lang w:eastAsia="ru-RU" w:bidi="ru-RU"/>
        </w:rPr>
        <w:tab/>
        <w:t>по</w:t>
      </w:r>
      <w:r w:rsidRPr="003734E2">
        <w:rPr>
          <w:color w:val="000000"/>
          <w:lang w:eastAsia="ru-RU" w:bidi="ru-RU"/>
        </w:rPr>
        <w:tab/>
        <w:t>основанию</w:t>
      </w:r>
      <w:r w:rsidR="000C4A60">
        <w:rPr>
          <w:color w:val="000000"/>
          <w:lang w:eastAsia="ru-RU" w:bidi="ru-RU"/>
        </w:rPr>
        <w:t>,</w:t>
      </w:r>
      <w:r w:rsidR="000C4A60">
        <w:rPr>
          <w:color w:val="000000"/>
          <w:lang w:eastAsia="ru-RU" w:bidi="ru-RU"/>
        </w:rPr>
        <w:tab/>
        <w:t>предусмотренному</w:t>
      </w:r>
      <w:r w:rsidR="000C4A60">
        <w:rPr>
          <w:color w:val="000000"/>
          <w:lang w:eastAsia="ru-RU" w:bidi="ru-RU"/>
        </w:rPr>
        <w:tab/>
        <w:t xml:space="preserve">подпунктом 3 </w:t>
      </w:r>
      <w:r w:rsidRPr="003734E2">
        <w:rPr>
          <w:color w:val="000000"/>
          <w:lang w:eastAsia="ru-RU" w:bidi="ru-RU"/>
        </w:rPr>
        <w:tab/>
        <w:t>пункта</w:t>
      </w:r>
      <w:r w:rsidR="000C4A60">
        <w:rPr>
          <w:color w:val="000000"/>
          <w:lang w:eastAsia="ru-RU" w:bidi="ru-RU"/>
        </w:rPr>
        <w:t xml:space="preserve"> </w:t>
      </w:r>
      <w:r w:rsidRPr="003734E2">
        <w:rPr>
          <w:color w:val="000000"/>
          <w:lang w:eastAsia="ru-RU" w:bidi="ru-RU"/>
        </w:rPr>
        <w:t>2</w:t>
      </w:r>
      <w:r w:rsidR="000C4A60">
        <w:rPr>
          <w:color w:val="000000"/>
          <w:lang w:eastAsia="ru-RU" w:bidi="ru-RU"/>
        </w:rPr>
        <w:t xml:space="preserve"> </w:t>
      </w:r>
      <w:r w:rsidRPr="003734E2">
        <w:rPr>
          <w:color w:val="000000"/>
          <w:lang w:eastAsia="ru-RU" w:bidi="ru-RU"/>
        </w:rPr>
        <w:t xml:space="preserve">настоящего Порядка - судебный акт о </w:t>
      </w:r>
      <w:r w:rsidR="00A405F5">
        <w:rPr>
          <w:color w:val="000000"/>
          <w:lang w:eastAsia="ru-RU" w:bidi="ru-RU"/>
        </w:rPr>
        <w:t>завершении конкурсного производства или завершении реализации имущества гражданина – плательщика платежей в бюджет округа</w:t>
      </w:r>
      <w:r w:rsidRPr="003734E2">
        <w:rPr>
          <w:color w:val="000000"/>
          <w:lang w:eastAsia="ru-RU" w:bidi="ru-RU"/>
        </w:rPr>
        <w:t>;</w:t>
      </w:r>
    </w:p>
    <w:p w:rsidR="003734E2" w:rsidRPr="003734E2" w:rsidRDefault="003734E2" w:rsidP="003734E2">
      <w:pPr>
        <w:pStyle w:val="20"/>
        <w:shd w:val="clear" w:color="auto" w:fill="auto"/>
        <w:tabs>
          <w:tab w:val="left" w:pos="1260"/>
          <w:tab w:val="center" w:pos="2501"/>
          <w:tab w:val="left" w:pos="3390"/>
          <w:tab w:val="left" w:pos="5960"/>
          <w:tab w:val="right" w:pos="7955"/>
          <w:tab w:val="left" w:pos="8103"/>
          <w:tab w:val="right" w:pos="9380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г)</w:t>
      </w:r>
      <w:r w:rsidRPr="003734E2">
        <w:rPr>
          <w:color w:val="000000"/>
          <w:lang w:eastAsia="ru-RU" w:bidi="ru-RU"/>
        </w:rPr>
        <w:tab/>
        <w:t>по</w:t>
      </w:r>
      <w:r w:rsidRPr="003734E2">
        <w:rPr>
          <w:color w:val="000000"/>
          <w:lang w:eastAsia="ru-RU" w:bidi="ru-RU"/>
        </w:rPr>
        <w:tab/>
        <w:t>основанию,</w:t>
      </w:r>
      <w:r w:rsidRPr="003734E2">
        <w:rPr>
          <w:color w:val="000000"/>
          <w:lang w:eastAsia="ru-RU" w:bidi="ru-RU"/>
        </w:rPr>
        <w:tab/>
        <w:t>предусмотренному</w:t>
      </w:r>
      <w:r w:rsidRPr="003734E2">
        <w:rPr>
          <w:color w:val="000000"/>
          <w:lang w:eastAsia="ru-RU" w:bidi="ru-RU"/>
        </w:rPr>
        <w:tab/>
        <w:t>подпунктом</w:t>
      </w:r>
      <w:r w:rsidRPr="003734E2">
        <w:rPr>
          <w:color w:val="000000"/>
          <w:lang w:eastAsia="ru-RU" w:bidi="ru-RU"/>
        </w:rPr>
        <w:tab/>
      </w:r>
      <w:r w:rsidR="000C4A60">
        <w:rPr>
          <w:color w:val="000000"/>
          <w:lang w:eastAsia="ru-RU" w:bidi="ru-RU"/>
        </w:rPr>
        <w:t>4</w:t>
      </w:r>
      <w:r w:rsidRPr="003734E2">
        <w:rPr>
          <w:color w:val="000000"/>
          <w:lang w:eastAsia="ru-RU" w:bidi="ru-RU"/>
        </w:rPr>
        <w:tab/>
        <w:t>пункта</w:t>
      </w:r>
      <w:r w:rsidRPr="003734E2">
        <w:rPr>
          <w:color w:val="000000"/>
          <w:lang w:eastAsia="ru-RU" w:bidi="ru-RU"/>
        </w:rPr>
        <w:tab/>
        <w:t>2</w:t>
      </w:r>
    </w:p>
    <w:p w:rsidR="003734E2" w:rsidRPr="003734E2" w:rsidRDefault="003734E2" w:rsidP="008E45A7">
      <w:pPr>
        <w:pStyle w:val="20"/>
        <w:shd w:val="clear" w:color="auto" w:fill="auto"/>
        <w:spacing w:before="0" w:after="0" w:line="240" w:lineRule="auto"/>
        <w:jc w:val="both"/>
      </w:pPr>
      <w:r w:rsidRPr="003734E2">
        <w:rPr>
          <w:color w:val="000000"/>
          <w:lang w:eastAsia="ru-RU" w:bidi="ru-RU"/>
        </w:rPr>
        <w:t xml:space="preserve">настоящего Порядка - документ, содержащий сведения из Единого государственного реестра юридических лиц о прекращении деятельности в связи с ликвидацией организации </w:t>
      </w:r>
      <w:r w:rsidR="008E45A7">
        <w:rPr>
          <w:color w:val="000000"/>
          <w:lang w:eastAsia="ru-RU" w:bidi="ru-RU"/>
        </w:rPr>
        <w:t>-</w:t>
      </w:r>
      <w:r w:rsidRPr="003734E2">
        <w:rPr>
          <w:color w:val="000000"/>
          <w:lang w:eastAsia="ru-RU" w:bidi="ru-RU"/>
        </w:rPr>
        <w:t xml:space="preserve"> плательщика платежей в бюджет</w:t>
      </w:r>
      <w:r w:rsidR="008E45A7">
        <w:rPr>
          <w:color w:val="000000"/>
          <w:lang w:eastAsia="ru-RU" w:bidi="ru-RU"/>
        </w:rPr>
        <w:t xml:space="preserve"> округа</w:t>
      </w:r>
      <w:r w:rsidRPr="003734E2">
        <w:rPr>
          <w:color w:val="000000"/>
          <w:lang w:eastAsia="ru-RU" w:bidi="ru-RU"/>
        </w:rPr>
        <w:t>;</w:t>
      </w:r>
    </w:p>
    <w:p w:rsidR="003734E2" w:rsidRPr="003734E2" w:rsidRDefault="003734E2" w:rsidP="003734E2">
      <w:pPr>
        <w:pStyle w:val="20"/>
        <w:shd w:val="clear" w:color="auto" w:fill="auto"/>
        <w:tabs>
          <w:tab w:val="left" w:pos="120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д)</w:t>
      </w:r>
      <w:r w:rsidRPr="003734E2">
        <w:rPr>
          <w:color w:val="000000"/>
          <w:lang w:eastAsia="ru-RU" w:bidi="ru-RU"/>
        </w:rPr>
        <w:tab/>
        <w:t xml:space="preserve">по основанию, предусмотренному подпунктом </w:t>
      </w:r>
      <w:r w:rsidR="000C4A60">
        <w:rPr>
          <w:color w:val="000000"/>
          <w:lang w:eastAsia="ru-RU" w:bidi="ru-RU"/>
        </w:rPr>
        <w:t>5</w:t>
      </w:r>
      <w:r w:rsidRPr="003734E2">
        <w:rPr>
          <w:color w:val="000000"/>
          <w:lang w:eastAsia="ru-RU" w:bidi="ru-RU"/>
        </w:rPr>
        <w:t xml:space="preserve"> пункта 2 настоящего Порядка - акт об амнистии</w:t>
      </w:r>
      <w:r w:rsidR="00946EFA">
        <w:rPr>
          <w:color w:val="000000"/>
          <w:lang w:eastAsia="ru-RU" w:bidi="ru-RU"/>
        </w:rPr>
        <w:t xml:space="preserve"> или помиловании</w:t>
      </w:r>
      <w:r w:rsidRPr="003734E2">
        <w:rPr>
          <w:color w:val="000000"/>
          <w:lang w:eastAsia="ru-RU" w:bidi="ru-RU"/>
        </w:rPr>
        <w:t xml:space="preserve"> в отношении осужденных к наказанию в виде штрафа</w:t>
      </w:r>
      <w:r w:rsidR="00946EFA">
        <w:rPr>
          <w:color w:val="000000"/>
          <w:lang w:eastAsia="ru-RU" w:bidi="ru-RU"/>
        </w:rPr>
        <w:t xml:space="preserve"> или судебный акт</w:t>
      </w:r>
      <w:r w:rsidRPr="003734E2">
        <w:rPr>
          <w:color w:val="000000"/>
          <w:lang w:eastAsia="ru-RU" w:bidi="ru-RU"/>
        </w:rPr>
        <w:t xml:space="preserve">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3734E2" w:rsidRPr="003734E2" w:rsidRDefault="003734E2" w:rsidP="003734E2">
      <w:pPr>
        <w:pStyle w:val="20"/>
        <w:shd w:val="clear" w:color="auto" w:fill="auto"/>
        <w:tabs>
          <w:tab w:val="left" w:pos="1204"/>
          <w:tab w:val="left" w:pos="1715"/>
          <w:tab w:val="right" w:pos="5815"/>
          <w:tab w:val="left" w:pos="5991"/>
          <w:tab w:val="right" w:pos="7936"/>
          <w:tab w:val="left" w:pos="8111"/>
          <w:tab w:val="right" w:pos="93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е)</w:t>
      </w:r>
      <w:r w:rsidRPr="003734E2">
        <w:rPr>
          <w:color w:val="000000"/>
          <w:lang w:eastAsia="ru-RU" w:bidi="ru-RU"/>
        </w:rPr>
        <w:tab/>
        <w:t>по</w:t>
      </w:r>
      <w:r w:rsidRPr="003734E2">
        <w:rPr>
          <w:color w:val="000000"/>
          <w:lang w:eastAsia="ru-RU" w:bidi="ru-RU"/>
        </w:rPr>
        <w:tab/>
        <w:t>основанию,</w:t>
      </w:r>
      <w:r w:rsidRPr="003734E2">
        <w:rPr>
          <w:color w:val="000000"/>
          <w:lang w:eastAsia="ru-RU" w:bidi="ru-RU"/>
        </w:rPr>
        <w:tab/>
        <w:t>предусмотренному</w:t>
      </w:r>
      <w:r w:rsidRPr="003734E2">
        <w:rPr>
          <w:color w:val="000000"/>
          <w:lang w:eastAsia="ru-RU" w:bidi="ru-RU"/>
        </w:rPr>
        <w:tab/>
        <w:t>подпунктом</w:t>
      </w:r>
      <w:r w:rsidRPr="003734E2">
        <w:rPr>
          <w:color w:val="000000"/>
          <w:lang w:eastAsia="ru-RU" w:bidi="ru-RU"/>
        </w:rPr>
        <w:tab/>
      </w:r>
      <w:r w:rsidR="000C4A60">
        <w:rPr>
          <w:color w:val="000000"/>
          <w:lang w:eastAsia="ru-RU" w:bidi="ru-RU"/>
        </w:rPr>
        <w:t>6</w:t>
      </w:r>
      <w:r w:rsidRPr="003734E2">
        <w:rPr>
          <w:color w:val="000000"/>
          <w:lang w:eastAsia="ru-RU" w:bidi="ru-RU"/>
        </w:rPr>
        <w:tab/>
        <w:t>пункта</w:t>
      </w:r>
      <w:r w:rsidRPr="003734E2">
        <w:rPr>
          <w:color w:val="000000"/>
          <w:lang w:eastAsia="ru-RU" w:bidi="ru-RU"/>
        </w:rPr>
        <w:tab/>
        <w:t>2</w:t>
      </w:r>
    </w:p>
    <w:p w:rsidR="003734E2" w:rsidRPr="003734E2" w:rsidRDefault="008E45A7" w:rsidP="008E45A7">
      <w:pPr>
        <w:pStyle w:val="20"/>
        <w:shd w:val="clear" w:color="auto" w:fill="auto"/>
        <w:spacing w:before="0" w:after="0" w:line="240" w:lineRule="auto"/>
        <w:jc w:val="both"/>
      </w:pPr>
      <w:proofErr w:type="gramStart"/>
      <w:r>
        <w:rPr>
          <w:color w:val="000000"/>
          <w:lang w:eastAsia="ru-RU" w:bidi="ru-RU"/>
        </w:rPr>
        <w:t>настоящего Порядка -</w:t>
      </w:r>
      <w:r w:rsidR="003734E2" w:rsidRPr="003734E2">
        <w:rPr>
          <w:color w:val="000000"/>
          <w:lang w:eastAsia="ru-RU" w:bidi="ru-RU"/>
        </w:rPr>
        <w:t xml:space="preserve"> постановление судебного пристава-исполнителя об окончании исполнительного производства</w:t>
      </w:r>
      <w:r w:rsidR="00946EFA">
        <w:rPr>
          <w:color w:val="000000"/>
          <w:lang w:eastAsia="ru-RU" w:bidi="ru-RU"/>
        </w:rPr>
        <w:t xml:space="preserve"> в связи с</w:t>
      </w:r>
      <w:r w:rsidR="003734E2" w:rsidRPr="003734E2">
        <w:rPr>
          <w:color w:val="000000"/>
          <w:lang w:eastAsia="ru-RU" w:bidi="ru-RU"/>
        </w:rPr>
        <w:t xml:space="preserve"> возвращени</w:t>
      </w:r>
      <w:r w:rsidR="00946EFA">
        <w:rPr>
          <w:color w:val="000000"/>
          <w:lang w:eastAsia="ru-RU" w:bidi="ru-RU"/>
        </w:rPr>
        <w:t>ем</w:t>
      </w:r>
      <w:r w:rsidR="003734E2" w:rsidRPr="003734E2">
        <w:rPr>
          <w:color w:val="000000"/>
          <w:lang w:eastAsia="ru-RU" w:bidi="ru-RU"/>
        </w:rPr>
        <w:t xml:space="preserve"> </w:t>
      </w:r>
      <w:r w:rsidR="003734E2" w:rsidRPr="003734E2">
        <w:rPr>
          <w:color w:val="000000"/>
          <w:lang w:eastAsia="ru-RU" w:bidi="ru-RU"/>
        </w:rPr>
        <w:lastRenderedPageBreak/>
        <w:t>взыскателю исполнительного документа по основани</w:t>
      </w:r>
      <w:r w:rsidR="00946EFA">
        <w:rPr>
          <w:color w:val="000000"/>
          <w:lang w:eastAsia="ru-RU" w:bidi="ru-RU"/>
        </w:rPr>
        <w:t>ю</w:t>
      </w:r>
      <w:r w:rsidR="003734E2" w:rsidRPr="003734E2">
        <w:rPr>
          <w:color w:val="000000"/>
          <w:lang w:eastAsia="ru-RU" w:bidi="ru-RU"/>
        </w:rPr>
        <w:t>, предусмотренн</w:t>
      </w:r>
      <w:r w:rsidR="00946EFA">
        <w:rPr>
          <w:color w:val="000000"/>
          <w:lang w:eastAsia="ru-RU" w:bidi="ru-RU"/>
        </w:rPr>
        <w:t>о</w:t>
      </w:r>
      <w:r w:rsidR="003734E2" w:rsidRPr="003734E2">
        <w:rPr>
          <w:color w:val="000000"/>
          <w:lang w:eastAsia="ru-RU" w:bidi="ru-RU"/>
        </w:rPr>
        <w:t>м</w:t>
      </w:r>
      <w:r w:rsidR="00946EFA">
        <w:rPr>
          <w:color w:val="000000"/>
          <w:lang w:eastAsia="ru-RU" w:bidi="ru-RU"/>
        </w:rPr>
        <w:t>у пунктом</w:t>
      </w:r>
      <w:r w:rsidR="003734E2" w:rsidRPr="003734E2">
        <w:rPr>
          <w:color w:val="000000"/>
          <w:lang w:eastAsia="ru-RU" w:bidi="ru-RU"/>
        </w:rPr>
        <w:t xml:space="preserve"> 3 и</w:t>
      </w:r>
      <w:r w:rsidR="00946EFA">
        <w:rPr>
          <w:color w:val="000000"/>
          <w:lang w:eastAsia="ru-RU" w:bidi="ru-RU"/>
        </w:rPr>
        <w:t>ли</w:t>
      </w:r>
      <w:r w:rsidR="003734E2" w:rsidRPr="003734E2">
        <w:rPr>
          <w:color w:val="000000"/>
          <w:lang w:eastAsia="ru-RU" w:bidi="ru-RU"/>
        </w:rPr>
        <w:t xml:space="preserve"> 4 части 1 статьи 46 Федерального закона № 229-ФЗ</w:t>
      </w:r>
      <w:r w:rsidR="00946EFA">
        <w:rPr>
          <w:color w:val="000000"/>
          <w:lang w:eastAsia="ru-RU" w:bidi="ru-RU"/>
        </w:rPr>
        <w:t>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</w:t>
      </w:r>
      <w:proofErr w:type="gramEnd"/>
      <w:r w:rsidR="00946EFA">
        <w:rPr>
          <w:color w:val="000000"/>
          <w:lang w:eastAsia="ru-RU" w:bidi="ru-RU"/>
        </w:rPr>
        <w:t>, применяемых в деле о банкротстве, при условии</w:t>
      </w:r>
      <w:r w:rsidR="003734E2" w:rsidRPr="003734E2">
        <w:rPr>
          <w:color w:val="000000"/>
          <w:lang w:eastAsia="ru-RU" w:bidi="ru-RU"/>
        </w:rPr>
        <w:t xml:space="preserve"> соблюдения требований, указанных в абзацах втором и третьем подпункта 5 пункта 2 настоящего Порядка;</w:t>
      </w:r>
    </w:p>
    <w:p w:rsidR="003734E2" w:rsidRPr="003734E2" w:rsidRDefault="003734E2" w:rsidP="003734E2">
      <w:pPr>
        <w:pStyle w:val="20"/>
        <w:shd w:val="clear" w:color="auto" w:fill="auto"/>
        <w:tabs>
          <w:tab w:val="left" w:pos="1204"/>
          <w:tab w:val="left" w:pos="1757"/>
          <w:tab w:val="right" w:pos="5815"/>
          <w:tab w:val="left" w:pos="5998"/>
          <w:tab w:val="right" w:pos="7936"/>
          <w:tab w:val="left" w:pos="8118"/>
          <w:tab w:val="right" w:pos="93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ж)</w:t>
      </w:r>
      <w:r w:rsidRPr="003734E2">
        <w:rPr>
          <w:color w:val="000000"/>
          <w:lang w:eastAsia="ru-RU" w:bidi="ru-RU"/>
        </w:rPr>
        <w:tab/>
        <w:t>по</w:t>
      </w:r>
      <w:r w:rsidRPr="003734E2">
        <w:rPr>
          <w:color w:val="000000"/>
          <w:lang w:eastAsia="ru-RU" w:bidi="ru-RU"/>
        </w:rPr>
        <w:tab/>
        <w:t>основанию,</w:t>
      </w:r>
      <w:r w:rsidRPr="003734E2">
        <w:rPr>
          <w:color w:val="000000"/>
          <w:lang w:eastAsia="ru-RU" w:bidi="ru-RU"/>
        </w:rPr>
        <w:tab/>
        <w:t>предусмотренному</w:t>
      </w:r>
      <w:r w:rsidRPr="003734E2">
        <w:rPr>
          <w:color w:val="000000"/>
          <w:lang w:eastAsia="ru-RU" w:bidi="ru-RU"/>
        </w:rPr>
        <w:tab/>
        <w:t>подпунктом</w:t>
      </w:r>
      <w:r w:rsidRPr="003734E2">
        <w:rPr>
          <w:color w:val="000000"/>
          <w:lang w:eastAsia="ru-RU" w:bidi="ru-RU"/>
        </w:rPr>
        <w:tab/>
      </w:r>
      <w:r w:rsidR="000C4A60">
        <w:rPr>
          <w:color w:val="000000"/>
          <w:lang w:eastAsia="ru-RU" w:bidi="ru-RU"/>
        </w:rPr>
        <w:t>7</w:t>
      </w:r>
      <w:r w:rsidRPr="003734E2">
        <w:rPr>
          <w:color w:val="000000"/>
          <w:lang w:eastAsia="ru-RU" w:bidi="ru-RU"/>
        </w:rPr>
        <w:tab/>
        <w:t>пункта</w:t>
      </w:r>
      <w:r w:rsidRPr="003734E2">
        <w:rPr>
          <w:color w:val="000000"/>
          <w:lang w:eastAsia="ru-RU" w:bidi="ru-RU"/>
        </w:rPr>
        <w:tab/>
        <w:t>2</w:t>
      </w:r>
    </w:p>
    <w:p w:rsidR="003734E2" w:rsidRDefault="008E45A7" w:rsidP="008E45A7">
      <w:pPr>
        <w:pStyle w:val="20"/>
        <w:shd w:val="clear" w:color="auto" w:fill="auto"/>
        <w:spacing w:before="0" w:after="0"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настоящего Порядка -</w:t>
      </w:r>
      <w:r w:rsidR="003734E2" w:rsidRPr="003734E2">
        <w:rPr>
          <w:color w:val="000000"/>
          <w:lang w:eastAsia="ru-RU" w:bidi="ru-RU"/>
        </w:rPr>
        <w:t xml:space="preserve"> документ, содержащий сведения из Единого государственного реестра юридических лиц об исключении юридического лица из указанного реестра по решению регистрирующего органа;</w:t>
      </w:r>
    </w:p>
    <w:p w:rsidR="008B39C6" w:rsidRPr="003734E2" w:rsidRDefault="008B39C6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t>з) по основанию, предусмотренно</w:t>
      </w:r>
      <w:r w:rsidR="000C4A60">
        <w:t>му подпунктом 8</w:t>
      </w:r>
      <w:r>
        <w:t xml:space="preserve"> пункта 2 настоящего Порядка, - постановление о прекращении исполнения постановления о назначении административного наказания. </w:t>
      </w:r>
    </w:p>
    <w:p w:rsidR="00CD3D62" w:rsidRPr="003734E2" w:rsidRDefault="00CD3D6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:rsidR="003734E2" w:rsidRPr="008B39C6" w:rsidRDefault="003734E2" w:rsidP="008B39C6">
      <w:pPr>
        <w:pStyle w:val="22"/>
        <w:numPr>
          <w:ilvl w:val="0"/>
          <w:numId w:val="6"/>
        </w:numPr>
        <w:shd w:val="clear" w:color="auto" w:fill="auto"/>
        <w:tabs>
          <w:tab w:val="left" w:pos="554"/>
        </w:tabs>
        <w:spacing w:before="0" w:line="240" w:lineRule="auto"/>
        <w:rPr>
          <w:color w:val="000000"/>
          <w:lang w:eastAsia="ru-RU" w:bidi="ru-RU"/>
        </w:rPr>
      </w:pPr>
      <w:bookmarkStart w:id="3" w:name="bookmark3"/>
      <w:r w:rsidRPr="008B39C6">
        <w:rPr>
          <w:color w:val="000000"/>
          <w:lang w:eastAsia="ru-RU" w:bidi="ru-RU"/>
        </w:rPr>
        <w:t>Порядок формирования и деятельность комиссии по поступлению</w:t>
      </w:r>
      <w:r w:rsidR="008B39C6">
        <w:rPr>
          <w:color w:val="000000"/>
          <w:lang w:eastAsia="ru-RU" w:bidi="ru-RU"/>
        </w:rPr>
        <w:t xml:space="preserve">   </w:t>
      </w:r>
      <w:r w:rsidRPr="008B39C6">
        <w:rPr>
          <w:color w:val="000000"/>
          <w:lang w:eastAsia="ru-RU" w:bidi="ru-RU"/>
        </w:rPr>
        <w:t xml:space="preserve"> и</w:t>
      </w:r>
      <w:bookmarkStart w:id="4" w:name="bookmark4"/>
      <w:bookmarkEnd w:id="3"/>
      <w:r w:rsidR="008B39C6">
        <w:rPr>
          <w:color w:val="000000"/>
          <w:lang w:eastAsia="ru-RU" w:bidi="ru-RU"/>
        </w:rPr>
        <w:t xml:space="preserve"> </w:t>
      </w:r>
      <w:r w:rsidRPr="008B39C6">
        <w:rPr>
          <w:color w:val="000000"/>
          <w:lang w:eastAsia="ru-RU" w:bidi="ru-RU"/>
        </w:rPr>
        <w:t>выбытию активов</w:t>
      </w:r>
      <w:bookmarkEnd w:id="4"/>
    </w:p>
    <w:p w:rsidR="00CD3D62" w:rsidRPr="003734E2" w:rsidRDefault="00CD3D62" w:rsidP="008B39C6">
      <w:pPr>
        <w:pStyle w:val="22"/>
        <w:shd w:val="clear" w:color="auto" w:fill="auto"/>
        <w:spacing w:before="0" w:line="240" w:lineRule="auto"/>
      </w:pP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073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Администратор </w:t>
      </w:r>
      <w:r w:rsidR="008E45A7">
        <w:rPr>
          <w:color w:val="000000"/>
          <w:lang w:eastAsia="ru-RU" w:bidi="ru-RU"/>
        </w:rPr>
        <w:t>доходов бюджета (далее -</w:t>
      </w:r>
      <w:r w:rsidRPr="003734E2">
        <w:rPr>
          <w:color w:val="000000"/>
          <w:lang w:eastAsia="ru-RU" w:bidi="ru-RU"/>
        </w:rPr>
        <w:t xml:space="preserve"> исполнитель), выявляет наличие задолженности, имеющей признаки безнадежной к взысканию, и осуществляет сбор документов, предусмотренных пунктом 5 настоящего Порядка.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073"/>
        </w:tabs>
        <w:spacing w:before="0" w:after="0" w:line="240" w:lineRule="auto"/>
        <w:ind w:firstLine="709"/>
        <w:jc w:val="both"/>
      </w:pPr>
      <w:r w:rsidRPr="008B39C6">
        <w:rPr>
          <w:color w:val="000000"/>
          <w:lang w:eastAsia="ru-RU" w:bidi="ru-RU"/>
        </w:rPr>
        <w:t>Исполнитель готовит справку о принятых мерах по обеспечению взыскания задолженности с приложением документов, предусмотренных</w:t>
      </w:r>
      <w:r w:rsidR="008B39C6" w:rsidRPr="008B39C6">
        <w:rPr>
          <w:color w:val="000000"/>
          <w:lang w:eastAsia="ru-RU" w:bidi="ru-RU"/>
        </w:rPr>
        <w:t xml:space="preserve"> </w:t>
      </w:r>
      <w:r w:rsidRPr="008B39C6">
        <w:rPr>
          <w:color w:val="000000"/>
          <w:lang w:eastAsia="ru-RU" w:bidi="ru-RU"/>
        </w:rPr>
        <w:t>пунктом 5 настоящего Порядка (далее - справка), и в течение</w:t>
      </w:r>
      <w:r w:rsidR="008E45A7">
        <w:rPr>
          <w:color w:val="000000"/>
          <w:lang w:eastAsia="ru-RU" w:bidi="ru-RU"/>
        </w:rPr>
        <w:t xml:space="preserve"> пяти ра</w:t>
      </w:r>
      <w:r w:rsidRPr="008B39C6">
        <w:rPr>
          <w:color w:val="000000"/>
          <w:lang w:eastAsia="ru-RU" w:bidi="ru-RU"/>
        </w:rPr>
        <w:t>бочих</w:t>
      </w:r>
      <w:r w:rsidR="008B39C6">
        <w:rPr>
          <w:color w:val="000000"/>
          <w:lang w:eastAsia="ru-RU" w:bidi="ru-RU"/>
        </w:rPr>
        <w:t xml:space="preserve"> </w:t>
      </w:r>
      <w:r w:rsidR="008E45A7">
        <w:rPr>
          <w:color w:val="000000"/>
          <w:lang w:eastAsia="ru-RU" w:bidi="ru-RU"/>
        </w:rPr>
        <w:t>дней</w:t>
      </w:r>
      <w:r w:rsidRPr="008B39C6">
        <w:rPr>
          <w:color w:val="000000"/>
          <w:lang w:eastAsia="ru-RU" w:bidi="ru-RU"/>
        </w:rPr>
        <w:t xml:space="preserve"> со дня ее подписания главой </w:t>
      </w:r>
      <w:r w:rsidR="008E45A7">
        <w:rPr>
          <w:color w:val="000000"/>
          <w:lang w:eastAsia="ru-RU" w:bidi="ru-RU"/>
        </w:rPr>
        <w:t>Холмогорского муниципального округа Архангельской области</w:t>
      </w:r>
      <w:r w:rsidRPr="008B39C6">
        <w:rPr>
          <w:color w:val="000000"/>
          <w:lang w:bidi="en-US"/>
        </w:rPr>
        <w:t xml:space="preserve"> </w:t>
      </w:r>
      <w:r w:rsidRPr="008B39C6">
        <w:rPr>
          <w:color w:val="000000"/>
          <w:lang w:eastAsia="ru-RU" w:bidi="ru-RU"/>
        </w:rPr>
        <w:t>вносит на рассмотрение комиссии.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080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Состав комиссии утверждается </w:t>
      </w:r>
      <w:r w:rsidR="000C4A60">
        <w:rPr>
          <w:color w:val="000000"/>
          <w:lang w:eastAsia="ru-RU" w:bidi="ru-RU"/>
        </w:rPr>
        <w:t>распоряжением</w:t>
      </w:r>
      <w:r w:rsidRPr="003734E2">
        <w:rPr>
          <w:color w:val="000000"/>
          <w:lang w:eastAsia="ru-RU" w:bidi="ru-RU"/>
        </w:rPr>
        <w:t xml:space="preserve"> администрации </w:t>
      </w:r>
      <w:r w:rsidR="008E45A7">
        <w:rPr>
          <w:color w:val="000000"/>
          <w:lang w:eastAsia="ru-RU" w:bidi="ru-RU"/>
        </w:rPr>
        <w:t>Холмогорского муниципального округа Архангельской области</w:t>
      </w:r>
      <w:r w:rsidRPr="003734E2">
        <w:rPr>
          <w:color w:val="000000"/>
          <w:lang w:bidi="en-US"/>
        </w:rPr>
        <w:t>.</w:t>
      </w:r>
    </w:p>
    <w:p w:rsidR="003734E2" w:rsidRPr="003734E2" w:rsidRDefault="00787E86" w:rsidP="008B39C6">
      <w:pPr>
        <w:pStyle w:val="20"/>
        <w:numPr>
          <w:ilvl w:val="0"/>
          <w:numId w:val="8"/>
        </w:numPr>
        <w:shd w:val="clear" w:color="auto" w:fill="auto"/>
        <w:tabs>
          <w:tab w:val="left" w:pos="1073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В состав комиссии</w:t>
      </w:r>
      <w:r w:rsidR="003734E2" w:rsidRPr="008B39C6">
        <w:rPr>
          <w:color w:val="000000"/>
          <w:lang w:eastAsia="ru-RU" w:bidi="ru-RU"/>
        </w:rPr>
        <w:t xml:space="preserve"> входят председатель комиссии, заместитель</w:t>
      </w:r>
      <w:r w:rsidR="008B39C6">
        <w:rPr>
          <w:color w:val="000000"/>
          <w:lang w:eastAsia="ru-RU" w:bidi="ru-RU"/>
        </w:rPr>
        <w:t xml:space="preserve"> </w:t>
      </w:r>
      <w:r w:rsidR="003734E2" w:rsidRPr="008B39C6">
        <w:rPr>
          <w:color w:val="000000"/>
          <w:lang w:eastAsia="ru-RU" w:bidi="ru-RU"/>
        </w:rPr>
        <w:t>председателя комиссии, секретарь комиссии, члены комиссии (далее - члены</w:t>
      </w:r>
      <w:r w:rsidR="008B39C6">
        <w:rPr>
          <w:color w:val="000000"/>
          <w:lang w:eastAsia="ru-RU" w:bidi="ru-RU"/>
        </w:rPr>
        <w:t xml:space="preserve"> </w:t>
      </w:r>
      <w:r w:rsidR="003734E2" w:rsidRPr="008B39C6">
        <w:rPr>
          <w:color w:val="000000"/>
          <w:lang w:eastAsia="ru-RU" w:bidi="ru-RU"/>
        </w:rPr>
        <w:t>комиссии).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комиссией.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3734E2">
        <w:rPr>
          <w:color w:val="000000"/>
          <w:lang w:eastAsia="ru-RU" w:bidi="ru-RU"/>
        </w:rPr>
        <w:t xml:space="preserve"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</w:t>
      </w:r>
      <w:r w:rsidRPr="003734E2">
        <w:rPr>
          <w:color w:val="000000"/>
          <w:lang w:eastAsia="ru-RU" w:bidi="ru-RU"/>
        </w:rPr>
        <w:lastRenderedPageBreak/>
        <w:t>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3734E2">
        <w:rPr>
          <w:color w:val="000000"/>
          <w:lang w:eastAsia="ru-RU" w:bidi="ru-RU"/>
        </w:rPr>
        <w:t xml:space="preserve"> которыми член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комиссии, являющегося стороной конфликта интересов, из состава комиссии.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22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Председатель комиссии:</w:t>
      </w:r>
    </w:p>
    <w:p w:rsidR="003734E2" w:rsidRPr="003734E2" w:rsidRDefault="003734E2" w:rsidP="003734E2">
      <w:pPr>
        <w:pStyle w:val="20"/>
        <w:numPr>
          <w:ilvl w:val="0"/>
          <w:numId w:val="9"/>
        </w:numPr>
        <w:shd w:val="clear" w:color="auto" w:fill="auto"/>
        <w:tabs>
          <w:tab w:val="left" w:pos="1097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осуществляет руководство работой комиссии;</w:t>
      </w:r>
    </w:p>
    <w:p w:rsidR="003734E2" w:rsidRPr="003734E2" w:rsidRDefault="003734E2" w:rsidP="003734E2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ведет заседания комиссии;</w:t>
      </w:r>
    </w:p>
    <w:p w:rsidR="003734E2" w:rsidRPr="003734E2" w:rsidRDefault="003734E2" w:rsidP="003734E2">
      <w:pPr>
        <w:pStyle w:val="20"/>
        <w:numPr>
          <w:ilvl w:val="0"/>
          <w:numId w:val="9"/>
        </w:numPr>
        <w:shd w:val="clear" w:color="auto" w:fill="auto"/>
        <w:tabs>
          <w:tab w:val="left" w:pos="1133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координирует работу членов комиссии.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382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3734E2" w:rsidRPr="003734E2" w:rsidRDefault="003734E2" w:rsidP="003734E2">
      <w:pPr>
        <w:pStyle w:val="20"/>
        <w:numPr>
          <w:ilvl w:val="0"/>
          <w:numId w:val="8"/>
        </w:numPr>
        <w:shd w:val="clear" w:color="auto" w:fill="auto"/>
        <w:tabs>
          <w:tab w:val="left" w:pos="122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Секретарь комиссии организует работу комиссии, в том числе:</w:t>
      </w:r>
    </w:p>
    <w:p w:rsidR="003734E2" w:rsidRPr="003734E2" w:rsidRDefault="003734E2" w:rsidP="003734E2">
      <w:pPr>
        <w:pStyle w:val="20"/>
        <w:numPr>
          <w:ilvl w:val="0"/>
          <w:numId w:val="10"/>
        </w:numPr>
        <w:shd w:val="clear" w:color="auto" w:fill="auto"/>
        <w:tabs>
          <w:tab w:val="left" w:pos="1097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уведомляет членов комиссии о дате заседания комиссии;</w:t>
      </w:r>
    </w:p>
    <w:p w:rsidR="003734E2" w:rsidRPr="003734E2" w:rsidRDefault="003734E2" w:rsidP="003734E2">
      <w:pPr>
        <w:pStyle w:val="20"/>
        <w:numPr>
          <w:ilvl w:val="0"/>
          <w:numId w:val="10"/>
        </w:numPr>
        <w:shd w:val="clear" w:color="auto" w:fill="auto"/>
        <w:tabs>
          <w:tab w:val="left" w:pos="1079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готовит пакет документов, подлежащих рассмотрению на заседании комиссии;</w:t>
      </w:r>
    </w:p>
    <w:p w:rsidR="003734E2" w:rsidRPr="003734E2" w:rsidRDefault="003734E2" w:rsidP="003734E2">
      <w:pPr>
        <w:pStyle w:val="20"/>
        <w:numPr>
          <w:ilvl w:val="0"/>
          <w:numId w:val="10"/>
        </w:numPr>
        <w:shd w:val="clear" w:color="auto" w:fill="auto"/>
        <w:tabs>
          <w:tab w:val="left" w:pos="1119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ведет протокол заседания комиссии;</w:t>
      </w:r>
    </w:p>
    <w:p w:rsidR="003734E2" w:rsidRPr="003734E2" w:rsidRDefault="003734E2" w:rsidP="003734E2">
      <w:pPr>
        <w:pStyle w:val="20"/>
        <w:numPr>
          <w:ilvl w:val="0"/>
          <w:numId w:val="10"/>
        </w:numPr>
        <w:shd w:val="clear" w:color="auto" w:fill="auto"/>
        <w:tabs>
          <w:tab w:val="left" w:pos="1382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по результатам заседания комиссии готовит проект соответствующего решения.</w:t>
      </w:r>
    </w:p>
    <w:p w:rsidR="003734E2" w:rsidRPr="003734E2" w:rsidRDefault="008E45A7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254"/>
          <w:tab w:val="left" w:leader="underscore" w:pos="4279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Комиссия в течение пяти </w:t>
      </w:r>
      <w:r w:rsidR="003734E2" w:rsidRPr="005564C5">
        <w:rPr>
          <w:color w:val="000000"/>
          <w:lang w:eastAsia="ru-RU" w:bidi="ru-RU"/>
        </w:rPr>
        <w:t>рабочих дней со дня получения справки</w:t>
      </w:r>
      <w:r w:rsidR="005564C5">
        <w:rPr>
          <w:color w:val="000000"/>
          <w:lang w:eastAsia="ru-RU" w:bidi="ru-RU"/>
        </w:rPr>
        <w:t xml:space="preserve"> </w:t>
      </w:r>
      <w:r w:rsidR="003734E2" w:rsidRPr="005564C5">
        <w:rPr>
          <w:color w:val="000000"/>
          <w:lang w:eastAsia="ru-RU" w:bidi="ru-RU"/>
        </w:rPr>
        <w:t>с прилагаемыми документами проводит заседание комиссии.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361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Комиссия осуществляет проверку полученных документов, подтверждающих обстоятельства, предусмотренные пунктом 2 настоящего Порядка, а также своевременности и полноты мер, принятых по взысканию задолженности.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254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Комиссия для реализации полномочий вправе:</w:t>
      </w:r>
    </w:p>
    <w:p w:rsidR="003734E2" w:rsidRPr="003734E2" w:rsidRDefault="003734E2" w:rsidP="003734E2">
      <w:pPr>
        <w:pStyle w:val="20"/>
        <w:numPr>
          <w:ilvl w:val="0"/>
          <w:numId w:val="12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направлять запросы о представлении необходимых комиссии документов или информации для принятия ею соответствующего решения;</w:t>
      </w:r>
    </w:p>
    <w:p w:rsidR="003734E2" w:rsidRPr="003734E2" w:rsidRDefault="003734E2" w:rsidP="003734E2">
      <w:pPr>
        <w:pStyle w:val="20"/>
        <w:numPr>
          <w:ilvl w:val="0"/>
          <w:numId w:val="12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привлекать специалистов и/или организации, необходимых для подготовки комиссией предложений о признании безнадежной к взысканию (о нецелесообразности признания безнадежной к взысканию) задолженности;</w:t>
      </w:r>
    </w:p>
    <w:p w:rsidR="003734E2" w:rsidRPr="003734E2" w:rsidRDefault="003734E2" w:rsidP="003734E2">
      <w:pPr>
        <w:pStyle w:val="20"/>
        <w:numPr>
          <w:ilvl w:val="0"/>
          <w:numId w:val="12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 xml:space="preserve">направлять главе </w:t>
      </w:r>
      <w:r w:rsidR="00B02DB9">
        <w:rPr>
          <w:color w:val="000000"/>
          <w:lang w:eastAsia="ru-RU" w:bidi="ru-RU"/>
        </w:rPr>
        <w:t>Холмогорского муниципального округа Архангельской области</w:t>
      </w:r>
      <w:r w:rsidRPr="003734E2">
        <w:rPr>
          <w:color w:val="000000"/>
          <w:lang w:bidi="en-US"/>
        </w:rPr>
        <w:t xml:space="preserve"> </w:t>
      </w:r>
      <w:r w:rsidRPr="003734E2">
        <w:rPr>
          <w:color w:val="000000"/>
          <w:lang w:eastAsia="ru-RU" w:bidi="ru-RU"/>
        </w:rPr>
        <w:t xml:space="preserve">информацию о необходимости проведения проверок по выявлению лиц, по вине которых задолженность не была погашена в срок, </w:t>
      </w:r>
      <w:r w:rsidRPr="003734E2">
        <w:rPr>
          <w:color w:val="000000"/>
          <w:lang w:eastAsia="ru-RU" w:bidi="ru-RU"/>
        </w:rPr>
        <w:lastRenderedPageBreak/>
        <w:t>и привлечению этих лиц к ответственности, установленной законодательством Российской Федерации;</w:t>
      </w:r>
    </w:p>
    <w:p w:rsidR="003734E2" w:rsidRPr="003734E2" w:rsidRDefault="003734E2" w:rsidP="003734E2">
      <w:pPr>
        <w:pStyle w:val="20"/>
        <w:numPr>
          <w:ilvl w:val="0"/>
          <w:numId w:val="12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предпринимать иные действия, необходимые для решения возложенных на комиссию задач.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223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Решения комиссии принимаются путем открытого голосования простым большинством голосов от общего числа присутствующ</w:t>
      </w:r>
      <w:r w:rsidR="00253217">
        <w:rPr>
          <w:color w:val="000000"/>
          <w:lang w:eastAsia="ru-RU" w:bidi="ru-RU"/>
        </w:rPr>
        <w:t>их на заседании членов комиссии</w:t>
      </w:r>
      <w:r w:rsidRPr="003734E2">
        <w:rPr>
          <w:color w:val="000000"/>
          <w:lang w:eastAsia="ru-RU" w:bidi="ru-RU"/>
        </w:rPr>
        <w:t xml:space="preserve"> и оформляются протоколом.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3734E2" w:rsidRPr="003734E2" w:rsidRDefault="003734E2" w:rsidP="003734E2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Решение комиссии считается правомочным, если на ее заседании присутствовало не менее половины от общего числа ее членов.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212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По результатам рассмотрения вопроса о признании задолженности безнадежной к взысканию комиссия подготавливает проект решения:</w:t>
      </w:r>
    </w:p>
    <w:p w:rsidR="003734E2" w:rsidRPr="003734E2" w:rsidRDefault="003734E2" w:rsidP="003734E2">
      <w:pPr>
        <w:pStyle w:val="20"/>
        <w:numPr>
          <w:ilvl w:val="0"/>
          <w:numId w:val="13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о признании задолженности безнадежной к взысканию;</w:t>
      </w:r>
    </w:p>
    <w:p w:rsidR="003734E2" w:rsidRPr="003734E2" w:rsidRDefault="003734E2" w:rsidP="003734E2">
      <w:pPr>
        <w:pStyle w:val="20"/>
        <w:numPr>
          <w:ilvl w:val="0"/>
          <w:numId w:val="13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об отказе в признании задолженности безнадежной к взысканию.</w:t>
      </w:r>
    </w:p>
    <w:p w:rsidR="003734E2" w:rsidRPr="003734E2" w:rsidRDefault="003734E2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361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Решение комиссии о признании безнадежной к взысканию задолженности оформляется актом</w:t>
      </w:r>
      <w:r w:rsidR="001B3CD7">
        <w:rPr>
          <w:color w:val="000000"/>
          <w:lang w:eastAsia="ru-RU" w:bidi="ru-RU"/>
        </w:rPr>
        <w:t xml:space="preserve"> (приложение № 2)</w:t>
      </w:r>
      <w:r w:rsidRPr="003734E2">
        <w:rPr>
          <w:color w:val="000000"/>
          <w:lang w:eastAsia="ru-RU" w:bidi="ru-RU"/>
        </w:rPr>
        <w:t>, содержащим следующую информацию:</w:t>
      </w:r>
    </w:p>
    <w:p w:rsidR="003734E2" w:rsidRPr="003734E2" w:rsidRDefault="003734E2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полное наименование организации (фамилия, имя, отчество физического лица);</w:t>
      </w:r>
    </w:p>
    <w:p w:rsidR="003734E2" w:rsidRPr="003734E2" w:rsidRDefault="003734E2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361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946EFA">
        <w:rPr>
          <w:color w:val="000000"/>
          <w:lang w:eastAsia="ru-RU" w:bidi="ru-RU"/>
        </w:rPr>
        <w:t xml:space="preserve"> (при наличии)</w:t>
      </w:r>
      <w:r w:rsidRPr="003734E2">
        <w:rPr>
          <w:color w:val="000000"/>
          <w:lang w:eastAsia="ru-RU" w:bidi="ru-RU"/>
        </w:rPr>
        <w:t>);</w:t>
      </w:r>
    </w:p>
    <w:p w:rsidR="003734E2" w:rsidRPr="005564C5" w:rsidRDefault="003734E2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 w:rsidRPr="003734E2">
        <w:rPr>
          <w:color w:val="000000"/>
          <w:lang w:eastAsia="ru-RU" w:bidi="ru-RU"/>
        </w:rPr>
        <w:t>сведения о платеже, по которому возникла задолженность;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код классификации доходов бюджетов Российской Федерации, по </w:t>
      </w:r>
      <w:proofErr w:type="gramStart"/>
      <w:r>
        <w:rPr>
          <w:color w:val="000000"/>
          <w:lang w:eastAsia="ru-RU" w:bidi="ru-RU"/>
        </w:rPr>
        <w:t>которому</w:t>
      </w:r>
      <w:proofErr w:type="gramEnd"/>
      <w:r>
        <w:rPr>
          <w:color w:val="000000"/>
          <w:lang w:eastAsia="ru-RU" w:bidi="ru-RU"/>
        </w:rPr>
        <w:t xml:space="preserve"> учитывается задолженность, его наименование;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сумма задолженности по платежам в бюджет округа;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сумма задолженности по пеням и штрафам по соответствующим платежам в бюджет округа;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дата принятия решения о признании безнадежной к взысканию задолженности;</w:t>
      </w:r>
    </w:p>
    <w:p w:rsidR="005564C5" w:rsidRPr="005564C5" w:rsidRDefault="005564C5" w:rsidP="003734E2">
      <w:pPr>
        <w:pStyle w:val="20"/>
        <w:numPr>
          <w:ilvl w:val="0"/>
          <w:numId w:val="14"/>
        </w:numPr>
        <w:shd w:val="clear" w:color="auto" w:fill="auto"/>
        <w:tabs>
          <w:tab w:val="left" w:pos="1178"/>
        </w:tabs>
        <w:spacing w:before="0" w:after="0" w:line="240" w:lineRule="auto"/>
        <w:ind w:firstLine="709"/>
        <w:jc w:val="both"/>
      </w:pPr>
      <w:r>
        <w:rPr>
          <w:color w:val="000000"/>
          <w:lang w:eastAsia="ru-RU" w:bidi="ru-RU"/>
        </w:rPr>
        <w:t>подписи членов комиссии.</w:t>
      </w:r>
    </w:p>
    <w:p w:rsidR="005564C5" w:rsidRPr="005564C5" w:rsidRDefault="005564C5" w:rsidP="005564C5">
      <w:pPr>
        <w:pStyle w:val="20"/>
        <w:numPr>
          <w:ilvl w:val="0"/>
          <w:numId w:val="8"/>
        </w:numPr>
        <w:shd w:val="clear" w:color="auto" w:fill="auto"/>
        <w:tabs>
          <w:tab w:val="left" w:pos="1178"/>
        </w:tabs>
        <w:spacing w:before="0" w:after="0" w:line="240" w:lineRule="auto"/>
        <w:ind w:firstLine="780"/>
        <w:jc w:val="both"/>
      </w:pPr>
      <w:r>
        <w:rPr>
          <w:color w:val="000000"/>
          <w:lang w:eastAsia="ru-RU" w:bidi="ru-RU"/>
        </w:rPr>
        <w:t>Принятие решения об отказе в признании безнадежной к взысканию задолженности не препятствует повторному рассмотрению вопроса о возможности признания задолженности безнадежной к взысканию.</w:t>
      </w:r>
    </w:p>
    <w:p w:rsidR="003734E2" w:rsidRPr="00170D60" w:rsidRDefault="003734E2" w:rsidP="003734E2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Оформленный комиссией акт о признании безнадежной к</w:t>
      </w:r>
      <w:r w:rsidR="005564C5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взысканию задолженности утв</w:t>
      </w:r>
      <w:r w:rsidR="005564C5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ерждается главой </w:t>
      </w:r>
      <w:r w:rsidR="00253217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Холмогорского муниципального округа Архангельской области</w:t>
      </w:r>
      <w:r w:rsidRPr="00253217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течение</w:t>
      </w:r>
      <w:r w:rsidR="00253217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пяти р</w:t>
      </w:r>
      <w:r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абочих дней со дня заседания</w:t>
      </w:r>
      <w:r w:rsidR="00253217" w:rsidRPr="002532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1B" w:rsidRDefault="001A3F1B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F1B" w:rsidRDefault="001A3F1B" w:rsidP="001A3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</w:t>
      </w: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170D60" w:rsidP="00170D60">
      <w:pPr>
        <w:pStyle w:val="a6"/>
        <w:ind w:left="0"/>
        <w:jc w:val="right"/>
        <w:rPr>
          <w:lang w:val="ru-RU"/>
        </w:rPr>
      </w:pPr>
      <w:r w:rsidRPr="00170D60">
        <w:rPr>
          <w:lang w:val="ru-RU"/>
        </w:rPr>
        <w:t xml:space="preserve">           Приложение №1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t xml:space="preserve">                                                              </w:t>
      </w:r>
      <w:r w:rsidRPr="00170D60">
        <w:rPr>
          <w:b w:val="0"/>
          <w:sz w:val="24"/>
          <w:szCs w:val="24"/>
        </w:rPr>
        <w:t xml:space="preserve">к </w:t>
      </w:r>
      <w:r w:rsidRPr="00170D60">
        <w:rPr>
          <w:b w:val="0"/>
          <w:color w:val="000000"/>
          <w:sz w:val="24"/>
          <w:szCs w:val="24"/>
          <w:lang w:eastAsia="ru-RU" w:bidi="ru-RU"/>
        </w:rPr>
        <w:t>Порядку принятия решений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о признании </w:t>
      </w:r>
      <w:proofErr w:type="gramStart"/>
      <w:r w:rsidRPr="00170D60">
        <w:rPr>
          <w:b w:val="0"/>
          <w:color w:val="000000"/>
          <w:sz w:val="24"/>
          <w:szCs w:val="24"/>
          <w:lang w:eastAsia="ru-RU" w:bidi="ru-RU"/>
        </w:rPr>
        <w:t>безнадежной</w:t>
      </w:r>
      <w:proofErr w:type="gramEnd"/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к взысканию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задолженности по платежам в бюджет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Холмогорского муниципального округа</w:t>
      </w:r>
    </w:p>
    <w:p w:rsidR="00170D60" w:rsidRPr="00170D60" w:rsidRDefault="00170D60" w:rsidP="00170D60">
      <w:pPr>
        <w:pStyle w:val="40"/>
        <w:shd w:val="clear" w:color="auto" w:fill="auto"/>
        <w:spacing w:before="0" w:after="0" w:line="240" w:lineRule="auto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170D60">
        <w:rPr>
          <w:b w:val="0"/>
          <w:color w:val="000000"/>
          <w:sz w:val="24"/>
          <w:szCs w:val="24"/>
          <w:lang w:eastAsia="ru-RU" w:bidi="ru-RU"/>
        </w:rPr>
        <w:t xml:space="preserve"> Архангельской области</w:t>
      </w:r>
    </w:p>
    <w:p w:rsidR="00170D60" w:rsidRPr="00170D60" w:rsidRDefault="00170D60" w:rsidP="00170D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D60" w:rsidRDefault="00170D60" w:rsidP="00170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D60">
        <w:rPr>
          <w:rFonts w:ascii="Times New Roman" w:hAnsi="Times New Roman" w:cs="Times New Roman"/>
          <w:sz w:val="24"/>
          <w:szCs w:val="24"/>
        </w:rPr>
        <w:t>(На бланке администратора доходов)</w:t>
      </w:r>
    </w:p>
    <w:p w:rsidR="00170D60" w:rsidRPr="00170D60" w:rsidRDefault="00170D60" w:rsidP="00170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170D60" w:rsidP="00170D6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70D60">
        <w:rPr>
          <w:rFonts w:ascii="Times New Roman" w:hAnsi="Times New Roman" w:cs="Times New Roman"/>
          <w:spacing w:val="-2"/>
          <w:sz w:val="28"/>
          <w:szCs w:val="28"/>
        </w:rPr>
        <w:t>ВЫПИСКА</w:t>
      </w: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70D60">
        <w:rPr>
          <w:rFonts w:ascii="Times New Roman" w:hAnsi="Times New Roman" w:cs="Times New Roman"/>
          <w:spacing w:val="-2"/>
          <w:sz w:val="28"/>
          <w:szCs w:val="28"/>
        </w:rPr>
        <w:t>из отчетности ___________________________________________________</w:t>
      </w:r>
    </w:p>
    <w:p w:rsidR="00170D60" w:rsidRPr="00170D60" w:rsidRDefault="00170D60" w:rsidP="00170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D60">
        <w:rPr>
          <w:rFonts w:ascii="Times New Roman" w:hAnsi="Times New Roman" w:cs="Times New Roman"/>
          <w:sz w:val="24"/>
          <w:szCs w:val="24"/>
        </w:rPr>
        <w:t xml:space="preserve">     (администратор дохода)</w:t>
      </w:r>
    </w:p>
    <w:p w:rsidR="00170D60" w:rsidRPr="00170D60" w:rsidRDefault="00170D60" w:rsidP="00170D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70D60">
        <w:rPr>
          <w:rFonts w:ascii="Times New Roman" w:hAnsi="Times New Roman" w:cs="Times New Roman"/>
          <w:spacing w:val="-1"/>
          <w:sz w:val="28"/>
          <w:szCs w:val="28"/>
        </w:rPr>
        <w:t>об учитываемых суммах задолженности по уплате платежей в бюджет</w:t>
      </w:r>
      <w:r w:rsidRPr="00170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Pr="00170D6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 w:rsidRPr="00170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pacing w:val="-1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______________________________</w:t>
      </w:r>
    </w:p>
    <w:p w:rsidR="00170D60" w:rsidRPr="00170D60" w:rsidRDefault="00170D60" w:rsidP="00170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170D60">
        <w:rPr>
          <w:rFonts w:ascii="Times New Roman" w:hAnsi="Times New Roman" w:cs="Times New Roman"/>
          <w:spacing w:val="-3"/>
          <w:sz w:val="24"/>
          <w:szCs w:val="24"/>
        </w:rPr>
        <w:t>(полное наименование организации,</w:t>
      </w:r>
      <w:r w:rsidRPr="00170D60">
        <w:rPr>
          <w:rFonts w:ascii="Times New Roman" w:hAnsi="Times New Roman" w:cs="Times New Roman"/>
          <w:spacing w:val="-2"/>
          <w:sz w:val="24"/>
          <w:szCs w:val="24"/>
        </w:rPr>
        <w:t xml:space="preserve"> фамилия,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имя,</w:t>
      </w:r>
      <w:r w:rsidRPr="00170D60">
        <w:rPr>
          <w:rFonts w:ascii="Times New Roman" w:hAnsi="Times New Roman" w:cs="Times New Roman"/>
          <w:spacing w:val="-2"/>
          <w:sz w:val="24"/>
          <w:szCs w:val="24"/>
        </w:rPr>
        <w:t xml:space="preserve"> отчество физического лица, ИНН</w:t>
      </w:r>
      <w:r>
        <w:rPr>
          <w:rFonts w:ascii="Times New Roman" w:hAnsi="Times New Roman" w:cs="Times New Roman"/>
          <w:spacing w:val="-2"/>
          <w:sz w:val="24"/>
          <w:szCs w:val="24"/>
        </w:rPr>
        <w:t>, ОГРН, КПП</w:t>
      </w:r>
      <w:r w:rsidRPr="00170D60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344AEE" w:rsidRDefault="00344AEE" w:rsidP="00344AE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170D60" w:rsidRPr="00170D60" w:rsidRDefault="00170D60" w:rsidP="00344A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170D60">
        <w:rPr>
          <w:rFonts w:ascii="Times New Roman" w:hAnsi="Times New Roman" w:cs="Times New Roman"/>
          <w:spacing w:val="-4"/>
          <w:sz w:val="28"/>
          <w:szCs w:val="28"/>
        </w:rPr>
        <w:t xml:space="preserve">по состоянию </w:t>
      </w:r>
      <w:proofErr w:type="gramStart"/>
      <w:r w:rsidRPr="00170D60">
        <w:rPr>
          <w:rFonts w:ascii="Times New Roman" w:hAnsi="Times New Roman" w:cs="Times New Roman"/>
          <w:spacing w:val="-4"/>
          <w:sz w:val="28"/>
          <w:szCs w:val="28"/>
        </w:rPr>
        <w:t>на</w:t>
      </w:r>
      <w:proofErr w:type="gramEnd"/>
      <w:r w:rsidRPr="00170D60">
        <w:rPr>
          <w:rFonts w:ascii="Times New Roman" w:hAnsi="Times New Roman" w:cs="Times New Roman"/>
          <w:spacing w:val="-4"/>
          <w:sz w:val="28"/>
          <w:szCs w:val="28"/>
        </w:rPr>
        <w:t xml:space="preserve"> ____________________</w:t>
      </w:r>
      <w:r w:rsidRPr="00170D60">
        <w:rPr>
          <w:rFonts w:ascii="Times New Roman" w:hAnsi="Times New Roman" w:cs="Times New Roman"/>
          <w:spacing w:val="-1"/>
          <w:sz w:val="28"/>
          <w:szCs w:val="28"/>
        </w:rPr>
        <w:t>года</w:t>
      </w:r>
    </w:p>
    <w:p w:rsidR="00170D60" w:rsidRPr="00170D60" w:rsidRDefault="00170D60" w:rsidP="00170D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800"/>
        <w:gridCol w:w="1620"/>
        <w:gridCol w:w="1966"/>
        <w:gridCol w:w="1440"/>
        <w:gridCol w:w="720"/>
        <w:gridCol w:w="956"/>
      </w:tblGrid>
      <w:tr w:rsidR="00170D60" w:rsidRPr="00170D60" w:rsidTr="00344AEE">
        <w:trPr>
          <w:trHeight w:val="36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344A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  кода доходов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Дата возникновения</w:t>
            </w:r>
          </w:p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безнадежной</w:t>
            </w:r>
            <w:proofErr w:type="gramEnd"/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взысканию</w:t>
            </w:r>
          </w:p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="00344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 всего (руб.)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70D60" w:rsidRPr="00170D60" w:rsidTr="00344AEE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344AEE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0D60" w:rsidRPr="00344AEE">
              <w:rPr>
                <w:rFonts w:ascii="Times New Roman" w:hAnsi="Times New Roman" w:cs="Times New Roman"/>
                <w:sz w:val="24"/>
                <w:szCs w:val="24"/>
              </w:rPr>
              <w:t>еналоговый доход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60" w:rsidRPr="00344AEE" w:rsidRDefault="00170D60" w:rsidP="00170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AEE">
              <w:rPr>
                <w:rFonts w:ascii="Times New Roman" w:hAnsi="Times New Roman" w:cs="Times New Roman"/>
                <w:sz w:val="24"/>
                <w:szCs w:val="24"/>
              </w:rPr>
              <w:t xml:space="preserve"> штрафы</w:t>
            </w:r>
          </w:p>
        </w:tc>
      </w:tr>
      <w:tr w:rsidR="00170D60" w:rsidRPr="00170D60" w:rsidTr="00344AEE">
        <w:trPr>
          <w:trHeight w:val="5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17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17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17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170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60" w:rsidRPr="00170D60" w:rsidRDefault="00170D60" w:rsidP="00170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170D60" w:rsidRPr="00170D60" w:rsidRDefault="00170D60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_______________________(_______________________)</w:t>
      </w:r>
    </w:p>
    <w:p w:rsidR="00170D60" w:rsidRPr="00344AEE" w:rsidRDefault="00344AEE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170D60" w:rsidRPr="00344AEE">
        <w:rPr>
          <w:rFonts w:ascii="Times New Roman" w:hAnsi="Times New Roman" w:cs="Times New Roman"/>
          <w:spacing w:val="-3"/>
          <w:sz w:val="24"/>
          <w:szCs w:val="24"/>
        </w:rPr>
        <w:t>Должность руководителя администратора доходов, подпись (расшифровка подписи)</w:t>
      </w:r>
      <w:r>
        <w:rPr>
          <w:rFonts w:ascii="Times New Roman" w:hAnsi="Times New Roman" w:cs="Times New Roman"/>
          <w:spacing w:val="-3"/>
          <w:sz w:val="24"/>
          <w:szCs w:val="24"/>
        </w:rPr>
        <w:t>)</w:t>
      </w:r>
    </w:p>
    <w:p w:rsidR="00344AEE" w:rsidRDefault="00344AEE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170D60" w:rsidRPr="00344AEE" w:rsidRDefault="00344AEE" w:rsidP="00170D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МП</w:t>
      </w:r>
    </w:p>
    <w:p w:rsidR="00170D60" w:rsidRPr="00170D60" w:rsidRDefault="00170D60" w:rsidP="00170D60">
      <w:pPr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ab/>
      </w:r>
      <w:r w:rsidRPr="00170D60">
        <w:rPr>
          <w:rFonts w:ascii="Times New Roman" w:hAnsi="Times New Roman" w:cs="Times New Roman"/>
          <w:sz w:val="28"/>
          <w:szCs w:val="28"/>
        </w:rPr>
        <w:tab/>
      </w:r>
      <w:r w:rsidRPr="00170D60">
        <w:rPr>
          <w:rFonts w:ascii="Times New Roman" w:hAnsi="Times New Roman" w:cs="Times New Roman"/>
          <w:sz w:val="28"/>
          <w:szCs w:val="28"/>
        </w:rPr>
        <w:tab/>
      </w:r>
    </w:p>
    <w:p w:rsidR="00170D60" w:rsidRPr="00170D60" w:rsidRDefault="00170D60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170D60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170D60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170D60" w:rsidP="00170D60">
      <w:pPr>
        <w:tabs>
          <w:tab w:val="left" w:pos="3534"/>
        </w:tabs>
        <w:rPr>
          <w:rFonts w:ascii="Times New Roman" w:hAnsi="Times New Roman" w:cs="Times New Roman"/>
          <w:sz w:val="28"/>
          <w:szCs w:val="28"/>
        </w:rPr>
      </w:pPr>
    </w:p>
    <w:p w:rsidR="00170D60" w:rsidRPr="00EF3DB9" w:rsidRDefault="00170D60" w:rsidP="00344AEE">
      <w:pPr>
        <w:pStyle w:val="a6"/>
        <w:spacing w:before="47"/>
        <w:ind w:left="0" w:right="107" w:firstLine="539"/>
        <w:jc w:val="right"/>
        <w:rPr>
          <w:lang w:val="ru-RU"/>
        </w:rPr>
      </w:pPr>
      <w:r w:rsidRPr="00170D60">
        <w:rPr>
          <w:lang w:val="ru-RU"/>
        </w:rPr>
        <w:t xml:space="preserve">    </w:t>
      </w:r>
      <w:r w:rsidR="00344AEE">
        <w:rPr>
          <w:lang w:val="ru-RU"/>
        </w:rPr>
        <w:t xml:space="preserve">                      </w:t>
      </w:r>
      <w:r w:rsidRPr="00EF3DB9">
        <w:rPr>
          <w:lang w:val="ru-RU"/>
        </w:rPr>
        <w:t>Приложение № 2</w:t>
      </w:r>
    </w:p>
    <w:p w:rsidR="00170D60" w:rsidRPr="00EF3DB9" w:rsidRDefault="00170D60" w:rsidP="00344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 порядку принятия решений о признании      </w:t>
      </w:r>
    </w:p>
    <w:p w:rsidR="00170D60" w:rsidRPr="00EF3DB9" w:rsidRDefault="00170D60" w:rsidP="00344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безнадежной к взысканию задолженности</w:t>
      </w:r>
    </w:p>
    <w:p w:rsidR="00170D60" w:rsidRPr="00EF3DB9" w:rsidRDefault="00170D60" w:rsidP="00344A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 платежам в бюджет </w:t>
      </w:r>
      <w:proofErr w:type="gramStart"/>
      <w:r w:rsidRPr="00EF3DB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70D60" w:rsidRPr="00EF3DB9" w:rsidRDefault="00170D60" w:rsidP="00344AEE">
      <w:pPr>
        <w:pStyle w:val="a6"/>
        <w:ind w:left="0"/>
        <w:jc w:val="right"/>
        <w:rPr>
          <w:sz w:val="24"/>
          <w:szCs w:val="24"/>
          <w:lang w:val="ru-RU"/>
        </w:rPr>
      </w:pPr>
      <w:r w:rsidRPr="00EF3DB9">
        <w:rPr>
          <w:sz w:val="24"/>
          <w:szCs w:val="24"/>
          <w:lang w:val="ru-RU"/>
        </w:rPr>
        <w:t xml:space="preserve">                                  образования "</w:t>
      </w:r>
      <w:proofErr w:type="gramStart"/>
      <w:r w:rsidRPr="00EF3DB9">
        <w:rPr>
          <w:sz w:val="24"/>
          <w:szCs w:val="24"/>
          <w:lang w:val="ru-RU"/>
        </w:rPr>
        <w:t>Холмогорский</w:t>
      </w:r>
      <w:proofErr w:type="gramEnd"/>
      <w:r w:rsidRPr="00EF3DB9">
        <w:rPr>
          <w:sz w:val="24"/>
          <w:szCs w:val="24"/>
          <w:lang w:val="ru-RU"/>
        </w:rPr>
        <w:t xml:space="preserve">   </w:t>
      </w:r>
    </w:p>
    <w:p w:rsidR="00170D60" w:rsidRPr="00EF3DB9" w:rsidRDefault="00170D60" w:rsidP="00344AEE">
      <w:pPr>
        <w:pStyle w:val="a6"/>
        <w:ind w:left="0"/>
        <w:jc w:val="right"/>
        <w:rPr>
          <w:sz w:val="24"/>
          <w:szCs w:val="24"/>
          <w:lang w:val="ru-RU"/>
        </w:rPr>
      </w:pPr>
      <w:r w:rsidRPr="00EF3DB9">
        <w:rPr>
          <w:sz w:val="24"/>
          <w:szCs w:val="24"/>
          <w:lang w:val="ru-RU"/>
        </w:rPr>
        <w:t xml:space="preserve">                          муниципальный  район"                                                                                    </w:t>
      </w:r>
    </w:p>
    <w:p w:rsidR="00EF3DB9" w:rsidRDefault="00EF3DB9" w:rsidP="00EF3D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D60" w:rsidRPr="00170D60" w:rsidRDefault="00EF3DB9" w:rsidP="00EF3D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70D60" w:rsidRPr="00170D60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170D60" w:rsidRPr="00170D60" w:rsidRDefault="00170D60" w:rsidP="00EF3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_________________/__________________/</w:t>
      </w:r>
    </w:p>
    <w:p w:rsidR="00962E4E" w:rsidRPr="00962E4E" w:rsidRDefault="00170D60" w:rsidP="00EF3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0D6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F3D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70D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E4E">
        <w:rPr>
          <w:rFonts w:ascii="Times New Roman" w:hAnsi="Times New Roman" w:cs="Times New Roman"/>
          <w:sz w:val="20"/>
          <w:szCs w:val="20"/>
        </w:rPr>
        <w:t>(</w:t>
      </w:r>
      <w:r w:rsidR="00962E4E" w:rsidRPr="00962E4E">
        <w:rPr>
          <w:rFonts w:ascii="Times New Roman" w:hAnsi="Times New Roman" w:cs="Times New Roman"/>
          <w:sz w:val="20"/>
          <w:szCs w:val="20"/>
        </w:rPr>
        <w:t xml:space="preserve">глава Холмогорского муниципального округа </w:t>
      </w:r>
      <w:proofErr w:type="gramEnd"/>
    </w:p>
    <w:p w:rsidR="00170D60" w:rsidRPr="00EF3DB9" w:rsidRDefault="00962E4E" w:rsidP="00EF3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62E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proofErr w:type="gramStart"/>
      <w:r w:rsidRPr="00962E4E">
        <w:rPr>
          <w:rFonts w:ascii="Times New Roman" w:hAnsi="Times New Roman" w:cs="Times New Roman"/>
          <w:sz w:val="20"/>
          <w:szCs w:val="20"/>
        </w:rPr>
        <w:t>Архангельской области</w:t>
      </w:r>
      <w:r w:rsidR="00170D60" w:rsidRPr="00962E4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170D60" w:rsidRPr="00170D60" w:rsidRDefault="00170D60" w:rsidP="00EF3D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«______»___________________20_____г.</w:t>
      </w:r>
    </w:p>
    <w:p w:rsidR="00170D60" w:rsidRPr="00170D60" w:rsidRDefault="00170D60" w:rsidP="00170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D60" w:rsidRPr="00170D60" w:rsidRDefault="0053479C" w:rsidP="00EF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70D60" w:rsidRPr="00170D60" w:rsidRDefault="00170D60" w:rsidP="00EF3DB9">
      <w:pPr>
        <w:pStyle w:val="a6"/>
        <w:ind w:left="0"/>
        <w:jc w:val="center"/>
        <w:rPr>
          <w:lang w:val="ru-RU"/>
        </w:rPr>
      </w:pPr>
      <w:r w:rsidRPr="00170D60">
        <w:rPr>
          <w:lang w:val="ru-RU"/>
        </w:rPr>
        <w:t>о признании безнадежной к взысканию задолженности</w:t>
      </w:r>
    </w:p>
    <w:p w:rsidR="00170D60" w:rsidRPr="00170D60" w:rsidRDefault="00170D60" w:rsidP="00EF3DB9">
      <w:pPr>
        <w:pStyle w:val="a6"/>
        <w:ind w:left="0"/>
        <w:jc w:val="center"/>
        <w:rPr>
          <w:lang w:val="ru-RU"/>
        </w:rPr>
      </w:pPr>
      <w:r w:rsidRPr="00170D60">
        <w:rPr>
          <w:lang w:val="ru-RU"/>
        </w:rPr>
        <w:t>по платежам в бюджет муниципального образования</w:t>
      </w:r>
    </w:p>
    <w:p w:rsidR="00170D60" w:rsidRPr="00170D60" w:rsidRDefault="00170D60" w:rsidP="00EF3DB9">
      <w:pPr>
        <w:pStyle w:val="a6"/>
        <w:ind w:left="0"/>
        <w:jc w:val="center"/>
        <w:rPr>
          <w:lang w:val="ru-RU"/>
        </w:rPr>
      </w:pPr>
      <w:r w:rsidRPr="00170D60">
        <w:rPr>
          <w:lang w:val="ru-RU"/>
        </w:rPr>
        <w:t xml:space="preserve"> "Холмогорский муниципальный район"</w:t>
      </w:r>
    </w:p>
    <w:p w:rsidR="00170D60" w:rsidRPr="00170D60" w:rsidRDefault="00170D60" w:rsidP="00EF3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F3DB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70D60" w:rsidRPr="0053479C" w:rsidRDefault="00170D60" w:rsidP="00EF3D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>(полное наименование организации, фамилия, имя, отчество физического лица)</w:t>
      </w:r>
    </w:p>
    <w:p w:rsidR="00170D60" w:rsidRPr="00170D60" w:rsidRDefault="00170D60" w:rsidP="00EF3DB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70D60">
        <w:rPr>
          <w:rFonts w:ascii="Times New Roman" w:hAnsi="Times New Roman"/>
          <w:sz w:val="28"/>
          <w:szCs w:val="28"/>
        </w:rPr>
        <w:t>_______________________________________</w:t>
      </w:r>
      <w:r w:rsidR="00EF3DB9">
        <w:rPr>
          <w:rFonts w:ascii="Times New Roman" w:hAnsi="Times New Roman"/>
          <w:sz w:val="28"/>
          <w:szCs w:val="28"/>
        </w:rPr>
        <w:t>___________________________</w:t>
      </w:r>
    </w:p>
    <w:p w:rsidR="00170D60" w:rsidRPr="0053479C" w:rsidRDefault="00170D60" w:rsidP="00EF3DB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53479C">
        <w:rPr>
          <w:rFonts w:ascii="Times New Roman" w:hAnsi="Times New Roman"/>
          <w:sz w:val="20"/>
          <w:szCs w:val="20"/>
        </w:rPr>
        <w:t>(ИНН, ОГРН,</w:t>
      </w:r>
      <w:r w:rsidR="00EF3DB9" w:rsidRPr="0053479C">
        <w:rPr>
          <w:rFonts w:ascii="Times New Roman" w:hAnsi="Times New Roman"/>
          <w:sz w:val="20"/>
          <w:szCs w:val="20"/>
        </w:rPr>
        <w:t xml:space="preserve"> </w:t>
      </w:r>
      <w:r w:rsidRPr="0053479C">
        <w:rPr>
          <w:rFonts w:ascii="Times New Roman" w:hAnsi="Times New Roman"/>
          <w:sz w:val="20"/>
          <w:szCs w:val="20"/>
        </w:rPr>
        <w:t>КПП)</w:t>
      </w:r>
    </w:p>
    <w:p w:rsidR="00170D60" w:rsidRPr="00170D60" w:rsidRDefault="00170D60" w:rsidP="00EF3DB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70D60" w:rsidRPr="00170D60" w:rsidRDefault="00170D60" w:rsidP="00EF3DB9">
      <w:pPr>
        <w:pStyle w:val="11"/>
        <w:tabs>
          <w:tab w:val="left" w:pos="9000"/>
          <w:tab w:val="left" w:pos="9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70D60">
        <w:rPr>
          <w:rFonts w:ascii="Times New Roman" w:hAnsi="Times New Roman"/>
          <w:sz w:val="28"/>
          <w:szCs w:val="28"/>
        </w:rPr>
        <w:t>Сведения о платеже, по которому возникла  задолженность_________________________________________________________________________________________________________________________________________________________________________</w:t>
      </w:r>
      <w:r w:rsidR="0053479C">
        <w:rPr>
          <w:rFonts w:ascii="Times New Roman" w:hAnsi="Times New Roman"/>
          <w:sz w:val="28"/>
          <w:szCs w:val="28"/>
        </w:rPr>
        <w:t>_________________</w:t>
      </w:r>
    </w:p>
    <w:p w:rsidR="00170D60" w:rsidRPr="0053479C" w:rsidRDefault="00170D60" w:rsidP="00EF3DB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53479C">
        <w:rPr>
          <w:rFonts w:ascii="Times New Roman" w:hAnsi="Times New Roman"/>
          <w:sz w:val="20"/>
          <w:szCs w:val="20"/>
        </w:rPr>
        <w:t>(код дохода по бюджетной классификации и его полное наименование)</w:t>
      </w:r>
    </w:p>
    <w:p w:rsidR="00170D60" w:rsidRDefault="00170D60" w:rsidP="0053479C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70D60">
        <w:rPr>
          <w:rFonts w:ascii="Times New Roman" w:hAnsi="Times New Roman"/>
          <w:sz w:val="28"/>
          <w:szCs w:val="28"/>
        </w:rPr>
        <w:t>Сумма задолженности___________________________________</w:t>
      </w:r>
      <w:r w:rsidR="0053479C">
        <w:rPr>
          <w:rFonts w:ascii="Times New Roman" w:hAnsi="Times New Roman"/>
          <w:sz w:val="28"/>
          <w:szCs w:val="28"/>
        </w:rPr>
        <w:t>__</w:t>
      </w:r>
      <w:r w:rsidRPr="00170D60">
        <w:rPr>
          <w:rFonts w:ascii="Times New Roman" w:hAnsi="Times New Roman"/>
          <w:sz w:val="28"/>
          <w:szCs w:val="28"/>
        </w:rPr>
        <w:t>_рублей____копеек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 xml:space="preserve">в </w:t>
      </w:r>
      <w:r w:rsidR="0053479C">
        <w:rPr>
          <w:rFonts w:ascii="Times New Roman" w:hAnsi="Times New Roman" w:cs="Times New Roman"/>
          <w:sz w:val="28"/>
          <w:szCs w:val="28"/>
        </w:rPr>
        <w:t>том числе: основной долг___________________________</w:t>
      </w:r>
      <w:r w:rsidR="001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D60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</w:p>
    <w:p w:rsidR="00170D60" w:rsidRPr="00170D60" w:rsidRDefault="0053479C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пени__</w:t>
      </w:r>
      <w:r w:rsidR="00170D60" w:rsidRPr="00170D6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70D60" w:rsidRPr="00170D60">
        <w:rPr>
          <w:rFonts w:ascii="Times New Roman" w:hAnsi="Times New Roman" w:cs="Times New Roman"/>
          <w:sz w:val="28"/>
          <w:szCs w:val="28"/>
        </w:rPr>
        <w:t>___________</w:t>
      </w:r>
      <w:r w:rsidR="001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D60" w:rsidRPr="00170D60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</w:p>
    <w:p w:rsidR="00170D60" w:rsidRPr="00170D60" w:rsidRDefault="0053479C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0D60" w:rsidRPr="00170D60">
        <w:rPr>
          <w:rFonts w:ascii="Times New Roman" w:hAnsi="Times New Roman" w:cs="Times New Roman"/>
          <w:sz w:val="28"/>
          <w:szCs w:val="28"/>
        </w:rPr>
        <w:t>штрафы_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70D60" w:rsidRPr="00170D60">
        <w:rPr>
          <w:rFonts w:ascii="Times New Roman" w:hAnsi="Times New Roman" w:cs="Times New Roman"/>
          <w:sz w:val="28"/>
          <w:szCs w:val="28"/>
        </w:rPr>
        <w:t>_______________</w:t>
      </w:r>
      <w:r w:rsidR="001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D60" w:rsidRPr="00170D60">
        <w:rPr>
          <w:rFonts w:ascii="Times New Roman" w:hAnsi="Times New Roman" w:cs="Times New Roman"/>
          <w:sz w:val="28"/>
          <w:szCs w:val="28"/>
        </w:rPr>
        <w:t>рублей____копеек</w:t>
      </w:r>
      <w:proofErr w:type="spellEnd"/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на сновании_______________________________________________________ _____________________________________________________________________________________________________________________________________________________________________________________________________________________</w:t>
      </w:r>
      <w:r w:rsidR="0053479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170D60" w:rsidRPr="0053479C" w:rsidRDefault="00170D60" w:rsidP="005347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>(указываются конкретные документы с указанием реквизитов)</w:t>
      </w:r>
    </w:p>
    <w:p w:rsidR="00170D60" w:rsidRPr="00170D60" w:rsidRDefault="0053479C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170D60" w:rsidRPr="00170D60">
        <w:rPr>
          <w:rFonts w:ascii="Times New Roman" w:hAnsi="Times New Roman" w:cs="Times New Roman"/>
          <w:sz w:val="28"/>
          <w:szCs w:val="28"/>
        </w:rPr>
        <w:t>__»________________20____г.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Председатель комиссии_____________   _____________________</w:t>
      </w:r>
    </w:p>
    <w:p w:rsidR="00170D60" w:rsidRPr="0053479C" w:rsidRDefault="00170D60" w:rsidP="005347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(подпись)                (расшифровка подписи)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     _____________   _____________________</w:t>
      </w:r>
    </w:p>
    <w:p w:rsidR="00170D60" w:rsidRPr="0053479C" w:rsidRDefault="00170D60" w:rsidP="005347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 xml:space="preserve">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(должность)     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     _____________   _____________________</w:t>
      </w:r>
    </w:p>
    <w:p w:rsidR="00170D60" w:rsidRPr="0053479C" w:rsidRDefault="00170D60" w:rsidP="005347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479C">
        <w:rPr>
          <w:rFonts w:ascii="Times New Roman" w:hAnsi="Times New Roman" w:cs="Times New Roman"/>
          <w:sz w:val="20"/>
          <w:szCs w:val="20"/>
        </w:rPr>
        <w:t xml:space="preserve">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(должность)     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</w:t>
      </w:r>
      <w:r w:rsidRPr="0053479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60">
        <w:rPr>
          <w:rFonts w:ascii="Times New Roman" w:hAnsi="Times New Roman" w:cs="Times New Roman"/>
          <w:sz w:val="28"/>
          <w:szCs w:val="28"/>
        </w:rPr>
        <w:t>__________________     _____________   _____________________</w:t>
      </w:r>
    </w:p>
    <w:p w:rsidR="00170D60" w:rsidRPr="00170D60" w:rsidRDefault="00170D60" w:rsidP="00534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79C">
        <w:rPr>
          <w:rFonts w:ascii="Times New Roman" w:hAnsi="Times New Roman" w:cs="Times New Roman"/>
          <w:sz w:val="20"/>
          <w:szCs w:val="20"/>
        </w:rPr>
        <w:t xml:space="preserve">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</w:t>
      </w:r>
      <w:r w:rsidRPr="0053479C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(подпись)                </w:t>
      </w:r>
      <w:r w:rsidR="0053479C">
        <w:rPr>
          <w:rFonts w:ascii="Times New Roman" w:hAnsi="Times New Roman" w:cs="Times New Roman"/>
          <w:sz w:val="20"/>
          <w:szCs w:val="20"/>
        </w:rPr>
        <w:t xml:space="preserve"> </w:t>
      </w:r>
      <w:r w:rsidRPr="0053479C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sectPr w:rsidR="00170D60" w:rsidRPr="0017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E51"/>
    <w:multiLevelType w:val="multilevel"/>
    <w:tmpl w:val="803E2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66999"/>
    <w:multiLevelType w:val="multilevel"/>
    <w:tmpl w:val="C4C42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04FE4"/>
    <w:multiLevelType w:val="multilevel"/>
    <w:tmpl w:val="37065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0641C"/>
    <w:multiLevelType w:val="multilevel"/>
    <w:tmpl w:val="977636CC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B77DB"/>
    <w:multiLevelType w:val="multilevel"/>
    <w:tmpl w:val="E31EBAA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B411C"/>
    <w:multiLevelType w:val="multilevel"/>
    <w:tmpl w:val="071AE628"/>
    <w:lvl w:ilvl="0">
      <w:start w:val="1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437B54"/>
    <w:multiLevelType w:val="hybridMultilevel"/>
    <w:tmpl w:val="AAD2EF5C"/>
    <w:lvl w:ilvl="0" w:tplc="73EA5A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2C27EB"/>
    <w:multiLevelType w:val="multilevel"/>
    <w:tmpl w:val="2B305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63D7D"/>
    <w:multiLevelType w:val="multilevel"/>
    <w:tmpl w:val="5C42B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2734AE"/>
    <w:multiLevelType w:val="multilevel"/>
    <w:tmpl w:val="79EA8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F56DC7"/>
    <w:multiLevelType w:val="multilevel"/>
    <w:tmpl w:val="8A8A7A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423EC0"/>
    <w:multiLevelType w:val="multilevel"/>
    <w:tmpl w:val="21D2EEC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EE5B05"/>
    <w:multiLevelType w:val="multilevel"/>
    <w:tmpl w:val="3A2E6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A42445"/>
    <w:multiLevelType w:val="multilevel"/>
    <w:tmpl w:val="5BD21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385416"/>
    <w:multiLevelType w:val="multilevel"/>
    <w:tmpl w:val="508A2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F76CE"/>
    <w:multiLevelType w:val="multilevel"/>
    <w:tmpl w:val="C4C42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5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E2"/>
    <w:rsid w:val="000543C4"/>
    <w:rsid w:val="000C4A60"/>
    <w:rsid w:val="00170D60"/>
    <w:rsid w:val="001A2BA3"/>
    <w:rsid w:val="001A3F1B"/>
    <w:rsid w:val="001B3CD7"/>
    <w:rsid w:val="00253217"/>
    <w:rsid w:val="002B384F"/>
    <w:rsid w:val="002E6062"/>
    <w:rsid w:val="00344AEE"/>
    <w:rsid w:val="003734E2"/>
    <w:rsid w:val="00440626"/>
    <w:rsid w:val="00470E36"/>
    <w:rsid w:val="004D35DD"/>
    <w:rsid w:val="00516B45"/>
    <w:rsid w:val="0053479C"/>
    <w:rsid w:val="005564C5"/>
    <w:rsid w:val="0058182B"/>
    <w:rsid w:val="005F1A9C"/>
    <w:rsid w:val="00787E86"/>
    <w:rsid w:val="007956DC"/>
    <w:rsid w:val="007D3391"/>
    <w:rsid w:val="00876CF0"/>
    <w:rsid w:val="008B39C6"/>
    <w:rsid w:val="008E45A7"/>
    <w:rsid w:val="00946EFA"/>
    <w:rsid w:val="00962E4E"/>
    <w:rsid w:val="00A331DC"/>
    <w:rsid w:val="00A405F5"/>
    <w:rsid w:val="00A826E9"/>
    <w:rsid w:val="00AA6161"/>
    <w:rsid w:val="00AC5B76"/>
    <w:rsid w:val="00B02DB9"/>
    <w:rsid w:val="00C1226E"/>
    <w:rsid w:val="00C408EE"/>
    <w:rsid w:val="00CD3D62"/>
    <w:rsid w:val="00E678C2"/>
    <w:rsid w:val="00E87BF4"/>
    <w:rsid w:val="00EF3DB9"/>
    <w:rsid w:val="00FC12AD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734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734E2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3734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pt">
    <w:name w:val="Основной текст (2) + Полужирный;Интервал 5 pt"/>
    <w:basedOn w:val="2"/>
    <w:rsid w:val="003734E2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34E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1"/>
    <w:rsid w:val="003734E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22">
    <w:name w:val="Заголовок №2"/>
    <w:basedOn w:val="a"/>
    <w:link w:val="21"/>
    <w:rsid w:val="003734E2"/>
    <w:pPr>
      <w:widowControl w:val="0"/>
      <w:shd w:val="clear" w:color="auto" w:fill="FFFFFF"/>
      <w:spacing w:before="600" w:after="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734E2"/>
    <w:pPr>
      <w:widowControl w:val="0"/>
      <w:shd w:val="clear" w:color="auto" w:fill="FFFFFF"/>
      <w:spacing w:after="24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4C5"/>
    <w:pPr>
      <w:ind w:left="720"/>
      <w:contextualSpacing/>
    </w:pPr>
  </w:style>
  <w:style w:type="paragraph" w:customStyle="1" w:styleId="11">
    <w:name w:val="Абзац списка1"/>
    <w:basedOn w:val="a"/>
    <w:rsid w:val="00170D60"/>
    <w:pPr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170D60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rsid w:val="00170D60"/>
    <w:rPr>
      <w:rFonts w:ascii="Times New Roman" w:eastAsia="Calibri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734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3734E2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3734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pt">
    <w:name w:val="Основной текст (2) + Полужирный;Интервал 5 pt"/>
    <w:basedOn w:val="2"/>
    <w:rsid w:val="003734E2"/>
    <w:rPr>
      <w:rFonts w:ascii="Times New Roman" w:eastAsia="Times New Roman" w:hAnsi="Times New Roman" w:cs="Times New Roman"/>
      <w:b/>
      <w:bCs/>
      <w:color w:val="000000"/>
      <w:spacing w:val="1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34E2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1"/>
    <w:rsid w:val="003734E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734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paragraph" w:customStyle="1" w:styleId="22">
    <w:name w:val="Заголовок №2"/>
    <w:basedOn w:val="a"/>
    <w:link w:val="21"/>
    <w:rsid w:val="003734E2"/>
    <w:pPr>
      <w:widowControl w:val="0"/>
      <w:shd w:val="clear" w:color="auto" w:fill="FFFFFF"/>
      <w:spacing w:before="600" w:after="0" w:line="32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734E2"/>
    <w:pPr>
      <w:widowControl w:val="0"/>
      <w:shd w:val="clear" w:color="auto" w:fill="FFFFFF"/>
      <w:spacing w:after="24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4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4C5"/>
    <w:pPr>
      <w:ind w:left="720"/>
      <w:contextualSpacing/>
    </w:pPr>
  </w:style>
  <w:style w:type="paragraph" w:customStyle="1" w:styleId="11">
    <w:name w:val="Абзац списка1"/>
    <w:basedOn w:val="a"/>
    <w:rsid w:val="00170D60"/>
    <w:pPr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170D60"/>
    <w:pPr>
      <w:widowControl w:val="0"/>
      <w:spacing w:after="0" w:line="240" w:lineRule="auto"/>
      <w:ind w:left="1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rsid w:val="00170D60"/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133&amp;dst=10252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652&amp;dst=9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52&amp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735D-86A0-453A-B358-F9A88267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Исайская Дарья Сергеевна</dc:creator>
  <cp:lastModifiedBy>Зелянина Наталья Владимировна</cp:lastModifiedBy>
  <cp:revision>26</cp:revision>
  <cp:lastPrinted>2023-01-17T06:50:00Z</cp:lastPrinted>
  <dcterms:created xsi:type="dcterms:W3CDTF">2023-01-10T12:38:00Z</dcterms:created>
  <dcterms:modified xsi:type="dcterms:W3CDTF">2024-09-27T07:47:00Z</dcterms:modified>
</cp:coreProperties>
</file>