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Утверждена </w:t>
      </w:r>
    </w:p>
    <w:p w:rsidR="00292710"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292710"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Холмогорского муниципального округа Архангельской области</w:t>
      </w:r>
    </w:p>
    <w:p w:rsidR="00292710" w:rsidRPr="00963EF3"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 2023 г. № </w:t>
      </w:r>
    </w:p>
    <w:p w:rsidR="00292710" w:rsidRPr="006D2AD4" w:rsidRDefault="00292710" w:rsidP="00292710">
      <w:pPr>
        <w:autoSpaceDE w:val="0"/>
        <w:autoSpaceDN w:val="0"/>
        <w:adjustRightInd w:val="0"/>
        <w:spacing w:before="480" w:after="480" w:line="240" w:lineRule="auto"/>
        <w:jc w:val="center"/>
        <w:rPr>
          <w:rFonts w:ascii="Times New Roman" w:eastAsia="Calibri" w:hAnsi="Times New Roman" w:cs="Times New Roman"/>
          <w:b/>
          <w:bCs/>
          <w:sz w:val="28"/>
          <w:szCs w:val="28"/>
          <w:lang w:eastAsia="ru-RU"/>
        </w:rPr>
      </w:pPr>
      <w:bookmarkStart w:id="0" w:name="P494"/>
      <w:bookmarkEnd w:id="0"/>
      <w:r w:rsidRPr="006D2AD4">
        <w:rPr>
          <w:rFonts w:ascii="Times New Roman" w:eastAsia="Times New Roman" w:hAnsi="Times New Roman" w:cs="Times New Roman"/>
          <w:b/>
          <w:bCs/>
          <w:sz w:val="28"/>
          <w:szCs w:val="28"/>
          <w:lang w:eastAsia="ru-RU"/>
        </w:rPr>
        <w:t>МУНИЦИПАЛЬНАЯ ПРОГРАММА «</w:t>
      </w:r>
      <w:r>
        <w:rPr>
          <w:rFonts w:ascii="Times New Roman" w:eastAsia="Times New Roman" w:hAnsi="Times New Roman" w:cs="Times New Roman"/>
          <w:b/>
          <w:bCs/>
          <w:sz w:val="28"/>
          <w:szCs w:val="28"/>
          <w:lang w:eastAsia="ru-RU"/>
        </w:rPr>
        <w:t>Молодежь Холмогорского муниципального округа Архангельской области</w:t>
      </w:r>
      <w:r w:rsidRPr="006D2AD4">
        <w:rPr>
          <w:rFonts w:ascii="Times New Roman" w:eastAsia="Times New Roman" w:hAnsi="Times New Roman" w:cs="Times New Roman"/>
          <w:b/>
          <w:bCs/>
          <w:sz w:val="28"/>
          <w:szCs w:val="28"/>
          <w:lang w:eastAsia="ru-RU"/>
        </w:rPr>
        <w:t>»</w:t>
      </w:r>
    </w:p>
    <w:p w:rsidR="00292710" w:rsidRPr="006D2AD4" w:rsidRDefault="00292710" w:rsidP="00292710">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r w:rsidRPr="006D2AD4">
        <w:rPr>
          <w:rFonts w:ascii="Times New Roman" w:eastAsia="Calibri" w:hAnsi="Times New Roman" w:cs="Times New Roman"/>
          <w:b/>
          <w:bCs/>
          <w:sz w:val="28"/>
          <w:szCs w:val="28"/>
          <w:lang w:eastAsia="ru-RU"/>
        </w:rPr>
        <w:t xml:space="preserve">ПАСПОРТ муниципальной программы «Молодежь Холмогорского муниципального </w:t>
      </w:r>
      <w:r>
        <w:rPr>
          <w:rFonts w:ascii="Times New Roman" w:eastAsia="Calibri" w:hAnsi="Times New Roman" w:cs="Times New Roman"/>
          <w:b/>
          <w:bCs/>
          <w:sz w:val="28"/>
          <w:szCs w:val="28"/>
          <w:lang w:eastAsia="ru-RU"/>
        </w:rPr>
        <w:t>округа Архангельской области</w:t>
      </w:r>
      <w:r w:rsidRPr="006D2AD4">
        <w:rPr>
          <w:rFonts w:ascii="Times New Roman" w:eastAsia="Calibri" w:hAnsi="Times New Roman" w:cs="Times New Roman"/>
          <w:b/>
          <w:bCs/>
          <w:sz w:val="28"/>
          <w:szCs w:val="28"/>
          <w:lang w:eastAsia="ru-RU"/>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Наименование муниципальной программы</w:t>
            </w:r>
          </w:p>
        </w:tc>
        <w:tc>
          <w:tcPr>
            <w:tcW w:w="4622" w:type="dxa"/>
          </w:tcPr>
          <w:p w:rsidR="00292710" w:rsidRPr="006D2AD4" w:rsidRDefault="00292710" w:rsidP="00917012">
            <w:pPr>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«Молодежь Холмогорского муниципального </w:t>
            </w:r>
            <w:r>
              <w:rPr>
                <w:rFonts w:ascii="Times New Roman" w:eastAsia="Calibri" w:hAnsi="Times New Roman" w:cs="Times New Roman"/>
                <w:sz w:val="28"/>
                <w:szCs w:val="28"/>
                <w:lang w:eastAsia="ru-RU"/>
              </w:rPr>
              <w:t>округа Архангельской области</w:t>
            </w:r>
            <w:r w:rsidRPr="006D2AD4">
              <w:rPr>
                <w:rFonts w:ascii="Times New Roman" w:eastAsia="Calibri" w:hAnsi="Times New Roman" w:cs="Times New Roman"/>
                <w:sz w:val="28"/>
                <w:szCs w:val="28"/>
                <w:lang w:eastAsia="ru-RU"/>
              </w:rPr>
              <w:t>» (далее – муниципальная программа)</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 xml:space="preserve">Холмогорского муниципального округа Архангельской области </w:t>
            </w:r>
            <w:r w:rsidRPr="006D2AD4">
              <w:rPr>
                <w:rFonts w:ascii="Times New Roman" w:eastAsia="Calibri" w:hAnsi="Times New Roman" w:cs="Times New Roman"/>
                <w:sz w:val="28"/>
                <w:szCs w:val="28"/>
                <w:lang w:eastAsia="ru-RU"/>
              </w:rPr>
              <w:t xml:space="preserve"> (отдел молодежной политики, культуры и спорта)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Соисполнители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130DB">
              <w:rPr>
                <w:rFonts w:ascii="Times New Roman" w:hAnsi="Times New Roman" w:cs="Times New Roman"/>
                <w:sz w:val="28"/>
                <w:szCs w:val="28"/>
              </w:rPr>
              <w:t xml:space="preserve">Муниципальное казенное учреждение «Хозяйственное управление администрации </w:t>
            </w:r>
            <w:r>
              <w:rPr>
                <w:rFonts w:ascii="Times New Roman" w:hAnsi="Times New Roman" w:cs="Times New Roman"/>
                <w:sz w:val="28"/>
                <w:szCs w:val="28"/>
              </w:rPr>
              <w:t xml:space="preserve">Холмогорского муниципального округа Архангельской области», </w:t>
            </w:r>
            <w:r>
              <w:rPr>
                <w:rFonts w:ascii="Times New Roman" w:eastAsia="Calibri" w:hAnsi="Times New Roman" w:cs="Times New Roman"/>
                <w:sz w:val="28"/>
                <w:szCs w:val="28"/>
                <w:lang w:eastAsia="ru-RU"/>
              </w:rPr>
              <w:t>территориальные органы администрации Холмогорского муниципального округа Архангельской области</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Участники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 xml:space="preserve">Холмогорского муниципального округа Архангельской области, </w:t>
            </w:r>
            <w:r>
              <w:rPr>
                <w:rFonts w:ascii="Times New Roman" w:hAnsi="Times New Roman" w:cs="Times New Roman"/>
                <w:sz w:val="28"/>
                <w:szCs w:val="28"/>
              </w:rPr>
              <w:t>м</w:t>
            </w:r>
            <w:r w:rsidRPr="003130DB">
              <w:rPr>
                <w:rFonts w:ascii="Times New Roman" w:hAnsi="Times New Roman" w:cs="Times New Roman"/>
                <w:sz w:val="28"/>
                <w:szCs w:val="28"/>
              </w:rPr>
              <w:t xml:space="preserve">униципальное казенное учреждение «Хозяйственное управление администрации </w:t>
            </w:r>
            <w:r>
              <w:rPr>
                <w:rFonts w:ascii="Times New Roman" w:hAnsi="Times New Roman" w:cs="Times New Roman"/>
                <w:sz w:val="28"/>
                <w:szCs w:val="28"/>
              </w:rPr>
              <w:t>Холмогорского муниципального округа Архангельской области» (далее – МКУ «ХОЗУ»)</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lastRenderedPageBreak/>
              <w:t>Подпрограммы, в том числе ведомственные целевые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нет</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Цели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Вовлечение молодежи в социально-экономическую и общественную жизнь Холмогорского муниципального </w:t>
            </w:r>
            <w:r>
              <w:rPr>
                <w:rFonts w:ascii="Times New Roman" w:eastAsia="Calibri" w:hAnsi="Times New Roman" w:cs="Times New Roman"/>
                <w:sz w:val="28"/>
                <w:szCs w:val="28"/>
                <w:lang w:eastAsia="ru-RU"/>
              </w:rPr>
              <w:t>округ</w:t>
            </w:r>
            <w:r w:rsidRPr="006D2AD4">
              <w:rPr>
                <w:rFonts w:ascii="Times New Roman" w:eastAsia="Calibri" w:hAnsi="Times New Roman" w:cs="Times New Roman"/>
                <w:sz w:val="28"/>
                <w:szCs w:val="28"/>
                <w:lang w:eastAsia="ru-RU"/>
              </w:rPr>
              <w:t xml:space="preserve">а, создание условий для самореализации молодежи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292710" w:rsidRPr="0046527B"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46527B">
              <w:rPr>
                <w:rFonts w:ascii="Times New Roman" w:eastAsia="Times New Roman" w:hAnsi="Times New Roman" w:cs="Times New Roman"/>
                <w:sz w:val="28"/>
                <w:szCs w:val="28"/>
                <w:lang w:eastAsia="ru-RU"/>
              </w:rPr>
              <w:t xml:space="preserve">  Создание условий для развития и самореализации молодых граждан в интересах общества и государства</w:t>
            </w:r>
          </w:p>
          <w:p w:rsidR="00292710" w:rsidRPr="0046527B"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 Организация профилактики негативных явлений в молодежной среде</w:t>
            </w:r>
          </w:p>
          <w:p w:rsidR="00292710" w:rsidRPr="006D2AD4"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Содействие трудоустройству молодежи</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292710" w:rsidRPr="006D2AD4" w:rsidRDefault="00292710" w:rsidP="00292710">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3</w:t>
            </w:r>
            <w:r w:rsidRPr="006D2AD4">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6</w:t>
            </w:r>
            <w:r w:rsidRPr="006D2AD4">
              <w:rPr>
                <w:rFonts w:ascii="Times New Roman" w:eastAsia="Calibri" w:hAnsi="Times New Roman" w:cs="Times New Roman"/>
                <w:sz w:val="28"/>
                <w:szCs w:val="28"/>
                <w:lang w:eastAsia="ru-RU"/>
              </w:rPr>
              <w:t xml:space="preserve"> годы</w:t>
            </w:r>
            <w:r>
              <w:rPr>
                <w:sz w:val="28"/>
                <w:szCs w:val="28"/>
              </w:rPr>
              <w:t xml:space="preserve">. </w:t>
            </w:r>
            <w:r>
              <w:rPr>
                <w:rFonts w:ascii="Times New Roman" w:eastAsia="Calibri" w:hAnsi="Times New Roman" w:cs="Times New Roman"/>
                <w:sz w:val="28"/>
                <w:szCs w:val="28"/>
                <w:lang w:eastAsia="ru-RU"/>
              </w:rPr>
              <w:t xml:space="preserve">Муниципальная </w:t>
            </w:r>
            <w:r w:rsidRPr="006D2AD4">
              <w:rPr>
                <w:rFonts w:ascii="Times New Roman" w:eastAsia="Calibri" w:hAnsi="Times New Roman" w:cs="Times New Roman"/>
                <w:sz w:val="28"/>
                <w:szCs w:val="28"/>
                <w:lang w:eastAsia="ru-RU"/>
              </w:rPr>
              <w:t>программа реализуется в один этап</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292710" w:rsidRPr="00187DE2"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1.1. Количество мероприятий, в которых приняла участие молодежь Холмогорского муниципального округа Архангельской области.</w:t>
            </w:r>
          </w:p>
          <w:p w:rsidR="00292710" w:rsidRPr="00187DE2"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1.2. Количество проведённых мероприятий, направленных на пропаганду института семьи, поддержку семей, желающих принять участие в окружных и областных конкурсах.</w:t>
            </w:r>
          </w:p>
          <w:p w:rsidR="00292710" w:rsidRPr="00187DE2"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1.3.Количество проведенных публичных массовых мероприятий и акций, направленных на укрепление статуса семьи, на профилактику семейного неблагополучия.</w:t>
            </w:r>
          </w:p>
          <w:p w:rsidR="00292710" w:rsidRPr="00187DE2"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1.4.Количество мероприятий, направленных на решение социальных вопросов и развитие Холмогорского муниципального округа.</w:t>
            </w:r>
          </w:p>
          <w:p w:rsidR="00292710" w:rsidRDefault="00292710"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 xml:space="preserve">1.5.Количество проектов и мероприятий, направленных на </w:t>
            </w:r>
            <w:r w:rsidRPr="00187DE2">
              <w:rPr>
                <w:rFonts w:ascii="Times New Roman" w:eastAsia="Calibri" w:hAnsi="Times New Roman" w:cs="Times New Roman"/>
                <w:sz w:val="28"/>
                <w:szCs w:val="28"/>
                <w:lang w:eastAsia="ru-RU"/>
              </w:rPr>
              <w:lastRenderedPageBreak/>
              <w:t>формирование патриотических чувств и патриотического сознания.</w:t>
            </w:r>
          </w:p>
          <w:p w:rsidR="00292710" w:rsidRPr="00187DE2"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2.1. Количество проектов и мероприятий, направленных на профилактику асоциальных проявлений в молодежной среде</w:t>
            </w:r>
          </w:p>
          <w:p w:rsidR="00292710" w:rsidRPr="00B25706"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187DE2">
              <w:rPr>
                <w:rFonts w:ascii="Times New Roman" w:eastAsia="Calibri" w:hAnsi="Times New Roman" w:cs="Times New Roman"/>
                <w:sz w:val="28"/>
                <w:szCs w:val="28"/>
                <w:lang w:eastAsia="ru-RU"/>
              </w:rPr>
              <w:t>3.1. Количество трудоустроенных мол</w:t>
            </w:r>
            <w:r>
              <w:rPr>
                <w:rFonts w:ascii="Times New Roman" w:eastAsia="Calibri" w:hAnsi="Times New Roman" w:cs="Times New Roman"/>
                <w:sz w:val="28"/>
                <w:szCs w:val="28"/>
                <w:lang w:eastAsia="ru-RU"/>
              </w:rPr>
              <w:t xml:space="preserve">одых граждан.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292710" w:rsidRPr="00292710" w:rsidRDefault="00292710" w:rsidP="00292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2710">
              <w:rPr>
                <w:rFonts w:ascii="Times New Roman" w:eastAsia="Times New Roman" w:hAnsi="Times New Roman" w:cs="Times New Roman"/>
                <w:color w:val="000000" w:themeColor="text1"/>
                <w:sz w:val="28"/>
                <w:szCs w:val="28"/>
                <w:lang w:eastAsia="ru-RU"/>
              </w:rPr>
              <w:t xml:space="preserve">общий объем финансирования – </w:t>
            </w:r>
            <w:r w:rsidR="002D4E1E">
              <w:rPr>
                <w:rFonts w:ascii="Times New Roman" w:eastAsia="Times New Roman" w:hAnsi="Times New Roman" w:cs="Times New Roman"/>
                <w:color w:val="000000" w:themeColor="text1"/>
                <w:sz w:val="28"/>
                <w:szCs w:val="28"/>
                <w:lang w:eastAsia="ru-RU"/>
              </w:rPr>
              <w:t>576,48718</w:t>
            </w:r>
            <w:r w:rsidR="00917012">
              <w:rPr>
                <w:rFonts w:ascii="Times New Roman" w:eastAsia="Times New Roman" w:hAnsi="Times New Roman" w:cs="Times New Roman"/>
                <w:color w:val="000000" w:themeColor="text1"/>
                <w:sz w:val="28"/>
                <w:szCs w:val="28"/>
                <w:lang w:eastAsia="ru-RU"/>
              </w:rPr>
              <w:t xml:space="preserve"> </w:t>
            </w:r>
            <w:r w:rsidRPr="00292710">
              <w:rPr>
                <w:rFonts w:ascii="Times New Roman" w:eastAsia="Times New Roman" w:hAnsi="Times New Roman" w:cs="Times New Roman"/>
                <w:color w:val="000000" w:themeColor="text1"/>
                <w:sz w:val="28"/>
                <w:szCs w:val="28"/>
                <w:lang w:eastAsia="ru-RU"/>
              </w:rPr>
              <w:t xml:space="preserve">тыс. рублей, в том числе:                        </w:t>
            </w:r>
          </w:p>
          <w:p w:rsidR="00292710" w:rsidRPr="00292710" w:rsidRDefault="00292710" w:rsidP="00292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2710">
              <w:rPr>
                <w:rFonts w:ascii="Times New Roman" w:eastAsia="Times New Roman" w:hAnsi="Times New Roman" w:cs="Times New Roman"/>
                <w:color w:val="000000" w:themeColor="text1"/>
                <w:sz w:val="28"/>
                <w:szCs w:val="28"/>
                <w:lang w:eastAsia="ru-RU"/>
              </w:rPr>
              <w:t xml:space="preserve">средства федерального бюджета - 24,231 тыс. рублей;                                     </w:t>
            </w:r>
          </w:p>
          <w:p w:rsidR="00292710" w:rsidRPr="00292710" w:rsidRDefault="00292710" w:rsidP="00292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2710">
              <w:rPr>
                <w:rFonts w:ascii="Times New Roman" w:eastAsia="Times New Roman" w:hAnsi="Times New Roman" w:cs="Times New Roman"/>
                <w:color w:val="000000" w:themeColor="text1"/>
                <w:sz w:val="28"/>
                <w:szCs w:val="28"/>
                <w:lang w:eastAsia="ru-RU"/>
              </w:rPr>
              <w:t xml:space="preserve">средства областного бюджета – 222,942 тыс. рублей;                                     </w:t>
            </w:r>
          </w:p>
          <w:p w:rsidR="00292710" w:rsidRPr="00292710" w:rsidRDefault="00292710" w:rsidP="00292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2710">
              <w:rPr>
                <w:rFonts w:ascii="Times New Roman" w:eastAsia="Times New Roman" w:hAnsi="Times New Roman" w:cs="Times New Roman"/>
                <w:color w:val="000000" w:themeColor="text1"/>
                <w:sz w:val="28"/>
                <w:szCs w:val="28"/>
                <w:lang w:eastAsia="ru-RU"/>
              </w:rPr>
              <w:t xml:space="preserve">средства местного бюджета – </w:t>
            </w:r>
            <w:r w:rsidR="002D4E1E">
              <w:rPr>
                <w:rFonts w:ascii="Times New Roman" w:eastAsia="Times New Roman" w:hAnsi="Times New Roman" w:cs="Times New Roman"/>
                <w:color w:val="000000" w:themeColor="text1"/>
                <w:sz w:val="28"/>
                <w:szCs w:val="28"/>
                <w:lang w:eastAsia="ru-RU"/>
              </w:rPr>
              <w:t>329,31418</w:t>
            </w:r>
            <w:bookmarkStart w:id="1" w:name="_GoBack"/>
            <w:bookmarkEnd w:id="1"/>
            <w:r w:rsidR="00917012">
              <w:rPr>
                <w:rFonts w:ascii="Times New Roman" w:eastAsia="Times New Roman" w:hAnsi="Times New Roman" w:cs="Times New Roman"/>
                <w:color w:val="000000" w:themeColor="text1"/>
                <w:sz w:val="28"/>
                <w:szCs w:val="28"/>
                <w:lang w:eastAsia="ru-RU"/>
              </w:rPr>
              <w:t xml:space="preserve"> </w:t>
            </w:r>
            <w:r w:rsidRPr="00292710">
              <w:rPr>
                <w:rFonts w:ascii="Times New Roman" w:eastAsia="Times New Roman" w:hAnsi="Times New Roman" w:cs="Times New Roman"/>
                <w:color w:val="000000" w:themeColor="text1"/>
                <w:sz w:val="28"/>
                <w:szCs w:val="28"/>
                <w:lang w:eastAsia="ru-RU"/>
              </w:rPr>
              <w:t>тыс. рублей;</w:t>
            </w:r>
          </w:p>
          <w:p w:rsidR="00292710" w:rsidRPr="00292710" w:rsidRDefault="00292710" w:rsidP="002927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2710">
              <w:rPr>
                <w:rFonts w:ascii="Times New Roman" w:eastAsia="Times New Roman" w:hAnsi="Times New Roman" w:cs="Times New Roman"/>
                <w:color w:val="000000" w:themeColor="text1"/>
                <w:sz w:val="28"/>
                <w:szCs w:val="28"/>
                <w:lang w:eastAsia="ru-RU"/>
              </w:rPr>
              <w:t xml:space="preserve">внебюджетные источники – 0,0 тыс. рублей;    </w:t>
            </w:r>
          </w:p>
          <w:p w:rsidR="00292710" w:rsidRPr="006D2AD4" w:rsidRDefault="00292710" w:rsidP="0029271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2710">
              <w:rPr>
                <w:rFonts w:ascii="Times New Roman" w:eastAsia="Times New Roman" w:hAnsi="Times New Roman" w:cs="Times New Roman"/>
                <w:color w:val="000000" w:themeColor="text1"/>
                <w:sz w:val="28"/>
                <w:szCs w:val="28"/>
                <w:lang w:eastAsia="ru-RU"/>
              </w:rPr>
              <w:t>иные источники – 0,0 тыс. рублей.</w:t>
            </w:r>
          </w:p>
        </w:tc>
      </w:tr>
    </w:tbl>
    <w:p w:rsidR="00292710" w:rsidRDefault="00292710" w:rsidP="0029271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292710" w:rsidRPr="006D2AD4" w:rsidRDefault="00292710" w:rsidP="00292710">
      <w:pPr>
        <w:pStyle w:val="a3"/>
        <w:numPr>
          <w:ilvl w:val="0"/>
          <w:numId w:val="4"/>
        </w:numPr>
        <w:spacing w:after="0" w:line="240" w:lineRule="auto"/>
        <w:jc w:val="center"/>
        <w:rPr>
          <w:rFonts w:ascii="Times New Roman" w:eastAsia="Times New Roman" w:hAnsi="Times New Roman" w:cs="Times New Roman"/>
          <w:b/>
          <w:color w:val="000000"/>
          <w:sz w:val="28"/>
          <w:szCs w:val="28"/>
          <w:lang w:eastAsia="ru-RU"/>
        </w:rPr>
      </w:pPr>
      <w:r w:rsidRPr="006D2AD4">
        <w:rPr>
          <w:rFonts w:ascii="Times New Roman" w:eastAsia="Times New Roman" w:hAnsi="Times New Roman" w:cs="Times New Roman"/>
          <w:b/>
          <w:color w:val="000000"/>
          <w:sz w:val="28"/>
          <w:szCs w:val="28"/>
          <w:lang w:eastAsia="ru-RU"/>
        </w:rPr>
        <w:t xml:space="preserve"> Основные приоритеты деятельности в сфере реализации </w:t>
      </w:r>
    </w:p>
    <w:p w:rsidR="00292710" w:rsidRPr="006D2AD4" w:rsidRDefault="00292710" w:rsidP="00292710">
      <w:pPr>
        <w:spacing w:after="0" w:line="240" w:lineRule="auto"/>
        <w:jc w:val="center"/>
        <w:rPr>
          <w:rFonts w:ascii="Times New Roman" w:eastAsia="Times New Roman" w:hAnsi="Times New Roman" w:cs="Times New Roman"/>
          <w:b/>
          <w:color w:val="000000"/>
          <w:sz w:val="28"/>
          <w:szCs w:val="28"/>
          <w:lang w:eastAsia="ru-RU"/>
        </w:rPr>
      </w:pPr>
      <w:r w:rsidRPr="006D2AD4">
        <w:rPr>
          <w:rFonts w:ascii="Times New Roman" w:eastAsia="Times New Roman" w:hAnsi="Times New Roman" w:cs="Times New Roman"/>
          <w:b/>
          <w:color w:val="000000"/>
          <w:sz w:val="28"/>
          <w:szCs w:val="28"/>
          <w:lang w:eastAsia="ru-RU"/>
        </w:rPr>
        <w:t>муниципальной программы</w:t>
      </w:r>
    </w:p>
    <w:p w:rsidR="00292710" w:rsidRPr="006D2AD4" w:rsidRDefault="00292710" w:rsidP="00292710">
      <w:pPr>
        <w:spacing w:after="0" w:line="240" w:lineRule="auto"/>
        <w:jc w:val="both"/>
        <w:rPr>
          <w:rFonts w:ascii="Times New Roman" w:eastAsia="Times New Roman" w:hAnsi="Times New Roman" w:cs="Times New Roman"/>
          <w:b/>
          <w:color w:val="000000"/>
          <w:sz w:val="28"/>
          <w:szCs w:val="28"/>
          <w:lang w:eastAsia="ru-RU"/>
        </w:rPr>
      </w:pPr>
    </w:p>
    <w:p w:rsidR="00292710" w:rsidRPr="006D2AD4"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Основной целью в формировании молодежной и семейной политики</w:t>
      </w:r>
      <w:r w:rsidRPr="006D2AD4">
        <w:rPr>
          <w:rFonts w:ascii="Times New Roman" w:eastAsia="Times New Roman" w:hAnsi="Times New Roman" w:cs="Times New Roman"/>
          <w:color w:val="000000"/>
          <w:sz w:val="28"/>
          <w:szCs w:val="28"/>
          <w:lang w:eastAsia="ru-RU"/>
        </w:rPr>
        <w:t xml:space="preserve"> является обеспечение условий для формирования поколения, принимающего активное участие в развитии Холмогорского муниципального </w:t>
      </w:r>
      <w:r>
        <w:rPr>
          <w:rFonts w:ascii="Times New Roman" w:eastAsia="Times New Roman" w:hAnsi="Times New Roman" w:cs="Times New Roman"/>
          <w:color w:val="000000"/>
          <w:sz w:val="28"/>
          <w:szCs w:val="28"/>
          <w:lang w:eastAsia="ru-RU"/>
        </w:rPr>
        <w:t>округ</w:t>
      </w:r>
      <w:r w:rsidRPr="006D2AD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Архангельской области,</w:t>
      </w:r>
      <w:r w:rsidRPr="006D2A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 с</w:t>
      </w:r>
      <w:r w:rsidRPr="006D2AD4">
        <w:rPr>
          <w:rFonts w:ascii="Times New Roman" w:eastAsia="Times New Roman" w:hAnsi="Times New Roman" w:cs="Times New Roman"/>
          <w:color w:val="000000"/>
          <w:sz w:val="28"/>
          <w:szCs w:val="28"/>
          <w:lang w:eastAsia="ru-RU"/>
        </w:rPr>
        <w:t>оздание условий, способствующих сохранению высокой значимости института семьи в современном обществе, поддержка эффективной реализации его социальных функций.</w:t>
      </w:r>
    </w:p>
    <w:p w:rsidR="00292710" w:rsidRPr="006D2AD4" w:rsidRDefault="00292710" w:rsidP="002927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В муниципальной программе учтены основные положения Указа Президента Росси</w:t>
      </w:r>
      <w:r>
        <w:rPr>
          <w:rFonts w:ascii="Times New Roman" w:eastAsia="Times New Roman" w:hAnsi="Times New Roman" w:cs="Times New Roman"/>
          <w:sz w:val="28"/>
          <w:szCs w:val="28"/>
          <w:lang w:eastAsia="ru-RU"/>
        </w:rPr>
        <w:t>йской Федерации от 7 мая 2018 года</w:t>
      </w:r>
      <w:r w:rsidRPr="006D2AD4">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года № 2403-р.</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 молодых</w:t>
      </w:r>
      <w:r>
        <w:rPr>
          <w:rFonts w:ascii="Times New Roman" w:eastAsia="Times New Roman" w:hAnsi="Times New Roman" w:cs="Times New Roman"/>
          <w:sz w:val="28"/>
          <w:szCs w:val="28"/>
          <w:lang w:eastAsia="ru-RU"/>
        </w:rPr>
        <w:t xml:space="preserve"> людей во многом зависят темпы </w:t>
      </w:r>
      <w:r w:rsidRPr="006D2AD4">
        <w:rPr>
          <w:rFonts w:ascii="Times New Roman" w:eastAsia="Times New Roman" w:hAnsi="Times New Roman" w:cs="Times New Roman"/>
          <w:sz w:val="28"/>
          <w:szCs w:val="28"/>
          <w:lang w:eastAsia="ru-RU"/>
        </w:rPr>
        <w:t>и характер общественного развития. Именно поэтому в работе с молодежью появляются новые приоритеты: на первый план выходит не только социальная поддержка молодежи, но и создание эффективных механизмов включения молодежи в активную деятельность и механизмов проведения работы с молодежью силами самой молодежи.</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7362FA" w:rsidRDefault="00292710" w:rsidP="00292710">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7362FA">
        <w:rPr>
          <w:rFonts w:ascii="Times New Roman" w:eastAsia="Times New Roman" w:hAnsi="Times New Roman" w:cs="Times New Roman"/>
          <w:b/>
          <w:sz w:val="28"/>
          <w:szCs w:val="28"/>
          <w:lang w:eastAsia="ru-RU"/>
        </w:rPr>
        <w:lastRenderedPageBreak/>
        <w:t xml:space="preserve"> Характеристика сферы реализации</w:t>
      </w:r>
      <w:r>
        <w:rPr>
          <w:rFonts w:ascii="Times New Roman" w:eastAsia="Times New Roman" w:hAnsi="Times New Roman" w:cs="Times New Roman"/>
          <w:b/>
          <w:sz w:val="28"/>
          <w:szCs w:val="28"/>
          <w:lang w:eastAsia="ru-RU"/>
        </w:rPr>
        <w:t xml:space="preserve"> муниципальной</w:t>
      </w:r>
      <w:r w:rsidRPr="007362FA">
        <w:rPr>
          <w:rFonts w:ascii="Times New Roman" w:eastAsia="Times New Roman" w:hAnsi="Times New Roman" w:cs="Times New Roman"/>
          <w:b/>
          <w:sz w:val="28"/>
          <w:szCs w:val="28"/>
          <w:lang w:eastAsia="ru-RU"/>
        </w:rPr>
        <w:t xml:space="preserve"> программы</w:t>
      </w:r>
    </w:p>
    <w:p w:rsidR="00292710" w:rsidRPr="007362FA" w:rsidRDefault="00292710" w:rsidP="00292710">
      <w:pPr>
        <w:spacing w:after="0" w:line="240" w:lineRule="auto"/>
        <w:ind w:firstLine="709"/>
        <w:jc w:val="both"/>
        <w:rPr>
          <w:rFonts w:ascii="Times New Roman" w:eastAsia="Times New Roman" w:hAnsi="Times New Roman" w:cs="Times New Roman"/>
          <w:b/>
          <w:sz w:val="28"/>
          <w:szCs w:val="28"/>
          <w:lang w:eastAsia="ru-RU"/>
        </w:rPr>
      </w:pPr>
    </w:p>
    <w:p w:rsidR="00292710" w:rsidRPr="004D01D6" w:rsidRDefault="00292710" w:rsidP="002927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01D6">
        <w:rPr>
          <w:rFonts w:ascii="Times New Roman" w:eastAsia="Times New Roman" w:hAnsi="Times New Roman" w:cs="Times New Roman"/>
          <w:color w:val="0A0808"/>
          <w:sz w:val="28"/>
          <w:szCs w:val="28"/>
          <w:shd w:val="clear" w:color="auto" w:fill="FFFFFF"/>
          <w:lang w:eastAsia="ru-RU"/>
        </w:rPr>
        <w:t xml:space="preserve">В Холмогорском муниципальном </w:t>
      </w:r>
      <w:r>
        <w:rPr>
          <w:rFonts w:ascii="Times New Roman" w:eastAsia="Times New Roman" w:hAnsi="Times New Roman" w:cs="Times New Roman"/>
          <w:color w:val="0A0808"/>
          <w:sz w:val="28"/>
          <w:szCs w:val="28"/>
          <w:shd w:val="clear" w:color="auto" w:fill="FFFFFF"/>
          <w:lang w:eastAsia="ru-RU"/>
        </w:rPr>
        <w:t>округе Архангельской области</w:t>
      </w:r>
      <w:r w:rsidRPr="004D01D6">
        <w:rPr>
          <w:rFonts w:ascii="Times New Roman" w:eastAsia="Times New Roman" w:hAnsi="Times New Roman" w:cs="Times New Roman"/>
          <w:color w:val="0A0808"/>
          <w:sz w:val="28"/>
          <w:szCs w:val="28"/>
          <w:shd w:val="clear" w:color="auto" w:fill="FFFFFF"/>
          <w:lang w:eastAsia="ru-RU"/>
        </w:rPr>
        <w:t xml:space="preserve"> проживает более двух тысяч </w:t>
      </w:r>
      <w:r w:rsidRPr="004D01D6">
        <w:rPr>
          <w:rFonts w:ascii="Times New Roman" w:eastAsia="Times New Roman" w:hAnsi="Times New Roman" w:cs="Times New Roman"/>
          <w:sz w:val="28"/>
          <w:szCs w:val="28"/>
          <w:lang w:eastAsia="ru-RU"/>
        </w:rPr>
        <w:t xml:space="preserve"> молодых людей в возрасте от 14 до 30 лет, что составляет 16 процентов по отношению к общей численности населения.</w:t>
      </w:r>
    </w:p>
    <w:p w:rsidR="00292710" w:rsidRPr="00DB320B" w:rsidRDefault="00292710" w:rsidP="0029271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B320B">
        <w:rPr>
          <w:rFonts w:ascii="Times New Roman" w:eastAsia="Times New Roman" w:hAnsi="Times New Roman" w:cs="Times New Roman"/>
          <w:color w:val="FF0000"/>
          <w:sz w:val="28"/>
          <w:szCs w:val="28"/>
          <w:lang w:eastAsia="ru-RU"/>
        </w:rPr>
        <w:t xml:space="preserve"> </w:t>
      </w:r>
      <w:r w:rsidRPr="00B115B6">
        <w:rPr>
          <w:rFonts w:ascii="Times New Roman" w:eastAsia="Times New Roman" w:hAnsi="Times New Roman" w:cs="Times New Roman"/>
          <w:sz w:val="28"/>
          <w:szCs w:val="28"/>
          <w:lang w:eastAsia="ru-RU"/>
        </w:rPr>
        <w:t xml:space="preserve">Численность молодежи с 18 до 30 лет сокращается по причине миграционного оттока за пределы </w:t>
      </w:r>
      <w:r>
        <w:rPr>
          <w:rFonts w:ascii="Times New Roman" w:eastAsia="Times New Roman" w:hAnsi="Times New Roman" w:cs="Times New Roman"/>
          <w:sz w:val="28"/>
          <w:szCs w:val="28"/>
          <w:lang w:eastAsia="ru-RU"/>
        </w:rPr>
        <w:t>округа.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 Большинство молодежи Холмогорского муниципального </w:t>
      </w:r>
      <w:r>
        <w:rPr>
          <w:rFonts w:ascii="Times New Roman" w:eastAsia="Times New Roman" w:hAnsi="Times New Roman" w:cs="Times New Roman"/>
          <w:sz w:val="28"/>
          <w:szCs w:val="28"/>
          <w:lang w:eastAsia="ru-RU"/>
        </w:rPr>
        <w:t>округ</w:t>
      </w:r>
      <w:r w:rsidRPr="006D2AD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после получения образования в г. Архангельске и других городах остаются по месту учебы. Те, кто возвращается в </w:t>
      </w:r>
      <w:r>
        <w:rPr>
          <w:rFonts w:ascii="Times New Roman" w:eastAsia="Times New Roman" w:hAnsi="Times New Roman" w:cs="Times New Roman"/>
          <w:sz w:val="28"/>
          <w:szCs w:val="28"/>
          <w:lang w:eastAsia="ru-RU"/>
        </w:rPr>
        <w:t>округ</w:t>
      </w:r>
      <w:r w:rsidRPr="006D2AD4">
        <w:rPr>
          <w:rFonts w:ascii="Times New Roman" w:eastAsia="Times New Roman" w:hAnsi="Times New Roman" w:cs="Times New Roman"/>
          <w:sz w:val="28"/>
          <w:szCs w:val="28"/>
          <w:lang w:eastAsia="ru-RU"/>
        </w:rPr>
        <w:t>, как правило, сталкиваются с трудностями в трудоустройстве, получении жилья, в организации и проведении досуга. Возникает необходимость в преодолении негативных миграционных тенденций посредством создания необходимых условий</w:t>
      </w:r>
      <w:r>
        <w:rPr>
          <w:rFonts w:ascii="Times New Roman" w:eastAsia="Times New Roman" w:hAnsi="Times New Roman" w:cs="Times New Roman"/>
          <w:sz w:val="28"/>
          <w:szCs w:val="28"/>
          <w:lang w:eastAsia="ru-RU"/>
        </w:rPr>
        <w:t xml:space="preserve"> для активного участия молодежи </w:t>
      </w:r>
      <w:r w:rsidRPr="006D2AD4">
        <w:rPr>
          <w:rFonts w:ascii="Times New Roman" w:eastAsia="Times New Roman" w:hAnsi="Times New Roman" w:cs="Times New Roman"/>
          <w:sz w:val="28"/>
          <w:szCs w:val="28"/>
          <w:lang w:eastAsia="ru-RU"/>
        </w:rPr>
        <w:t>в с</w:t>
      </w:r>
      <w:r>
        <w:rPr>
          <w:rFonts w:ascii="Times New Roman" w:eastAsia="Times New Roman" w:hAnsi="Times New Roman" w:cs="Times New Roman"/>
          <w:sz w:val="28"/>
          <w:szCs w:val="28"/>
          <w:lang w:eastAsia="ru-RU"/>
        </w:rPr>
        <w:t xml:space="preserve">оциально-экономическом развитии Холмогорского муниципального 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для решения следующих проблем</w:t>
      </w:r>
      <w:r>
        <w:rPr>
          <w:rFonts w:ascii="Times New Roman" w:eastAsia="Times New Roman" w:hAnsi="Times New Roman" w:cs="Times New Roman"/>
          <w:sz w:val="28"/>
          <w:szCs w:val="28"/>
          <w:lang w:eastAsia="ru-RU"/>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соотнесения выбора профессии молодыми людьми при поступлении в учебное заведение с ситуацией на рынке труда;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слабое развитие инновационного молодежного предпринимательства, низкий уровень социальной ответственности молодежного бизнеса;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недостаточное восприятие ценностей информационного общества;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трудности, связанные с социальной адаптацией молодых работников;</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наличие миграционных настроений;</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недостаточная научная обоснованность молодежной политики;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механизма межведомственного взаимодействия, единых подходов в работе с молодежью;</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преемственности между детским и молодежным общественным движением, органами школьного и молодежного самоуправления;</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отсутствие качественного мониторинга происходящих процессов </w:t>
      </w:r>
      <w:r w:rsidRPr="006D2AD4">
        <w:rPr>
          <w:rFonts w:ascii="Times New Roman" w:eastAsia="Times New Roman" w:hAnsi="Times New Roman" w:cs="Times New Roman"/>
          <w:sz w:val="28"/>
          <w:szCs w:val="28"/>
          <w:lang w:eastAsia="ru-RU"/>
        </w:rPr>
        <w:br/>
        <w:t>в молодежной среде;</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единой информационной политики в сфере работы с молодежью и низкая информационная культура молодежи.</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В то же время молодое поколение является социально-демографической группой, реализующей важные социальные функции. Молодежь выполняет функцию социального воспроизводства, обладает инновационным потенциалом развития в интересах как страны в целом, так и для ее регионов. </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Вместе с тем в молодежной среде существует ряд проблем.</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Одна из них – злоупотребление алкоголем и другими психоактивными веществами, которое представляет угрозу здоровью населения, экономике страны, социальной сфере и правопорядку. </w:t>
      </w:r>
      <w:r>
        <w:rPr>
          <w:rFonts w:ascii="Times New Roman" w:eastAsia="Times New Roman" w:hAnsi="Times New Roman" w:cs="Times New Roman"/>
          <w:sz w:val="28"/>
          <w:szCs w:val="28"/>
          <w:lang w:eastAsia="ru-RU"/>
        </w:rPr>
        <w:t>В течение года проводятся мероприятия, акции, выставки, направленные на противодействие злоупотреблению наркотическими веществами и их незаконному обороту.</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lastRenderedPageBreak/>
        <w:t xml:space="preserve">В Холмогорском муниципальном </w:t>
      </w:r>
      <w:r>
        <w:rPr>
          <w:rFonts w:ascii="Times New Roman" w:eastAsia="Times New Roman" w:hAnsi="Times New Roman" w:cs="Times New Roman"/>
          <w:sz w:val="28"/>
          <w:szCs w:val="28"/>
          <w:lang w:eastAsia="ru-RU"/>
        </w:rPr>
        <w:t xml:space="preserve">округе </w:t>
      </w:r>
      <w:r>
        <w:rPr>
          <w:rFonts w:ascii="Times New Roman" w:eastAsia="Times New Roman" w:hAnsi="Times New Roman" w:cs="Times New Roman"/>
          <w:color w:val="0A0808"/>
          <w:sz w:val="28"/>
          <w:szCs w:val="28"/>
          <w:shd w:val="clear" w:color="auto" w:fill="FFFFFF"/>
          <w:lang w:eastAsia="ru-RU"/>
        </w:rPr>
        <w:t>Архангельской области</w:t>
      </w:r>
      <w:r w:rsidRPr="004D01D6">
        <w:rPr>
          <w:rFonts w:ascii="Times New Roman" w:eastAsia="Times New Roman" w:hAnsi="Times New Roman" w:cs="Times New Roman"/>
          <w:color w:val="0A0808"/>
          <w:sz w:val="28"/>
          <w:szCs w:val="28"/>
          <w:shd w:val="clear" w:color="auto" w:fill="FFFFFF"/>
          <w:lang w:eastAsia="ru-RU"/>
        </w:rPr>
        <w:t xml:space="preserve"> </w:t>
      </w:r>
      <w:r>
        <w:rPr>
          <w:rFonts w:ascii="Times New Roman" w:eastAsia="Times New Roman" w:hAnsi="Times New Roman" w:cs="Times New Roman"/>
          <w:sz w:val="28"/>
          <w:szCs w:val="28"/>
          <w:lang w:eastAsia="ru-RU"/>
        </w:rPr>
        <w:t>проводятся</w:t>
      </w:r>
      <w:r w:rsidRPr="006D2AD4">
        <w:rPr>
          <w:rFonts w:ascii="Times New Roman" w:eastAsia="Times New Roman" w:hAnsi="Times New Roman" w:cs="Times New Roman"/>
          <w:sz w:val="28"/>
          <w:szCs w:val="28"/>
          <w:lang w:eastAsia="ru-RU"/>
        </w:rPr>
        <w:t xml:space="preserve"> мероприятия, ориентированные на пропаганду здорового образа жизни и семейных ценностей, направленные на </w:t>
      </w:r>
      <w:r w:rsidRPr="00DB7524">
        <w:rPr>
          <w:rFonts w:ascii="Times New Roman" w:eastAsia="Times New Roman" w:hAnsi="Times New Roman" w:cs="Times New Roman"/>
          <w:sz w:val="28"/>
          <w:szCs w:val="28"/>
          <w:lang w:eastAsia="ru-RU"/>
        </w:rPr>
        <w:t>патриотическое воспитание и выявление творческой молодежи. Также были реализованы проекты, направленные на профилактику асоциальных проявлений в молодежной среде: «Гитарник у фонтана», «Квиз «Сделано в России»», «Проект районных туристических соревнований по парковому ориентированию»</w:t>
      </w:r>
      <w:r>
        <w:rPr>
          <w:rFonts w:ascii="Times New Roman" w:eastAsia="Times New Roman" w:hAnsi="Times New Roman" w:cs="Times New Roman"/>
          <w:sz w:val="28"/>
          <w:szCs w:val="28"/>
          <w:lang w:eastAsia="ru-RU"/>
        </w:rPr>
        <w:t xml:space="preserve">, </w:t>
      </w:r>
      <w:r w:rsidRPr="00DB7524">
        <w:rPr>
          <w:rFonts w:ascii="Times New Roman" w:eastAsia="Times New Roman" w:hAnsi="Times New Roman" w:cs="Times New Roman"/>
          <w:sz w:val="28"/>
          <w:szCs w:val="28"/>
          <w:lang w:eastAsia="ru-RU"/>
        </w:rPr>
        <w:t>«Молодежь за ЗОЖ»</w:t>
      </w:r>
      <w:r>
        <w:rPr>
          <w:rFonts w:ascii="Times New Roman" w:eastAsia="Times New Roman" w:hAnsi="Times New Roman" w:cs="Times New Roman"/>
          <w:sz w:val="28"/>
          <w:szCs w:val="28"/>
          <w:lang w:eastAsia="ru-RU"/>
        </w:rPr>
        <w:t xml:space="preserve">, </w:t>
      </w:r>
      <w:r w:rsidRPr="00DB7524">
        <w:rPr>
          <w:rFonts w:ascii="Times New Roman" w:eastAsia="Times New Roman" w:hAnsi="Times New Roman" w:cs="Times New Roman"/>
          <w:sz w:val="28"/>
          <w:szCs w:val="28"/>
          <w:lang w:eastAsia="ru-RU"/>
        </w:rPr>
        <w:t>«Библиотечный дворик». Участниками мероприятий стали более 200 человек.</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6D2AD4">
        <w:rPr>
          <w:rFonts w:ascii="Times New Roman" w:eastAsia="Times New Roman" w:hAnsi="Times New Roman" w:cs="Times New Roman"/>
          <w:sz w:val="28"/>
          <w:szCs w:val="28"/>
          <w:lang w:eastAsia="ru-RU"/>
        </w:rPr>
        <w:t xml:space="preserve"> году в </w:t>
      </w:r>
      <w:r>
        <w:rPr>
          <w:rFonts w:ascii="Times New Roman" w:eastAsia="Times New Roman" w:hAnsi="Times New Roman" w:cs="Times New Roman"/>
          <w:sz w:val="28"/>
          <w:szCs w:val="28"/>
          <w:lang w:eastAsia="ru-RU"/>
        </w:rPr>
        <w:t>Холмогорском муниципальном округ</w:t>
      </w:r>
      <w:r w:rsidRPr="006D2AD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наблюдается рост показателя подростковой преступности </w:t>
      </w:r>
      <w:r>
        <w:rPr>
          <w:rFonts w:ascii="Times New Roman" w:eastAsia="Times New Roman" w:hAnsi="Times New Roman" w:cs="Times New Roman"/>
          <w:sz w:val="28"/>
          <w:szCs w:val="28"/>
          <w:lang w:eastAsia="ru-RU"/>
        </w:rPr>
        <w:t>на</w:t>
      </w:r>
      <w:r w:rsidRPr="006D2AD4">
        <w:rPr>
          <w:rFonts w:ascii="Times New Roman" w:eastAsia="Times New Roman" w:hAnsi="Times New Roman" w:cs="Times New Roman"/>
          <w:sz w:val="28"/>
          <w:szCs w:val="28"/>
          <w:lang w:eastAsia="ru-RU"/>
        </w:rPr>
        <w:t xml:space="preserve"> 5,5% превышающий показатель </w:t>
      </w:r>
      <w:r w:rsidRPr="00B115B6">
        <w:rPr>
          <w:rFonts w:ascii="Times New Roman" w:eastAsia="Times New Roman" w:hAnsi="Times New Roman" w:cs="Times New Roman"/>
          <w:sz w:val="28"/>
          <w:szCs w:val="28"/>
          <w:lang w:eastAsia="ru-RU"/>
        </w:rPr>
        <w:t>2021</w:t>
      </w:r>
      <w:r>
        <w:rPr>
          <w:rFonts w:ascii="Times New Roman" w:eastAsia="Times New Roman" w:hAnsi="Times New Roman" w:cs="Times New Roman"/>
          <w:color w:val="FF0000"/>
          <w:sz w:val="28"/>
          <w:szCs w:val="28"/>
          <w:lang w:eastAsia="ru-RU"/>
        </w:rPr>
        <w:t xml:space="preserve"> </w:t>
      </w:r>
      <w:r w:rsidRPr="006D2AD4">
        <w:rPr>
          <w:rFonts w:ascii="Times New Roman" w:eastAsia="Times New Roman" w:hAnsi="Times New Roman" w:cs="Times New Roman"/>
          <w:sz w:val="28"/>
          <w:szCs w:val="28"/>
          <w:lang w:eastAsia="ru-RU"/>
        </w:rPr>
        <w:t>года. Важной составляющей частью работы по профилактике подростковой преступности является создание временных рабочих мест для несовершеннолетних в летний период. В 20</w:t>
      </w:r>
      <w:r>
        <w:rPr>
          <w:rFonts w:ascii="Times New Roman" w:eastAsia="Times New Roman" w:hAnsi="Times New Roman" w:cs="Times New Roman"/>
          <w:sz w:val="28"/>
          <w:szCs w:val="28"/>
          <w:lang w:eastAsia="ru-RU"/>
        </w:rPr>
        <w:t xml:space="preserve">22 </w:t>
      </w:r>
      <w:r w:rsidRPr="006D2AD4">
        <w:rPr>
          <w:rFonts w:ascii="Times New Roman" w:eastAsia="Times New Roman" w:hAnsi="Times New Roman" w:cs="Times New Roman"/>
          <w:sz w:val="28"/>
          <w:szCs w:val="28"/>
          <w:lang w:eastAsia="ru-RU"/>
        </w:rPr>
        <w:t>году мероприятия по содействию трудоустройству молодежи в летний период проходили в июле</w:t>
      </w:r>
      <w:r>
        <w:rPr>
          <w:rFonts w:ascii="Times New Roman" w:eastAsia="Times New Roman" w:hAnsi="Times New Roman" w:cs="Times New Roman"/>
          <w:sz w:val="28"/>
          <w:szCs w:val="28"/>
          <w:lang w:eastAsia="ru-RU"/>
        </w:rPr>
        <w:t xml:space="preserve"> месяце. Трудоустроено 13</w:t>
      </w:r>
      <w:r w:rsidRPr="006D2AD4">
        <w:rPr>
          <w:rFonts w:ascii="Times New Roman" w:eastAsia="Times New Roman" w:hAnsi="Times New Roman" w:cs="Times New Roman"/>
          <w:sz w:val="28"/>
          <w:szCs w:val="28"/>
          <w:lang w:eastAsia="ru-RU"/>
        </w:rPr>
        <w:t xml:space="preserve"> несовершеннолетних, в том числе </w:t>
      </w:r>
      <w:r>
        <w:rPr>
          <w:rFonts w:ascii="Times New Roman" w:eastAsia="Times New Roman" w:hAnsi="Times New Roman" w:cs="Times New Roman"/>
          <w:sz w:val="28"/>
          <w:szCs w:val="28"/>
          <w:lang w:eastAsia="ru-RU"/>
        </w:rPr>
        <w:t>5</w:t>
      </w:r>
      <w:r w:rsidRPr="006D2AD4">
        <w:rPr>
          <w:rFonts w:ascii="Times New Roman" w:eastAsia="Times New Roman" w:hAnsi="Times New Roman" w:cs="Times New Roman"/>
          <w:sz w:val="28"/>
          <w:szCs w:val="28"/>
          <w:lang w:eastAsia="ru-RU"/>
        </w:rPr>
        <w:t xml:space="preserve"> несовершеннолетних</w:t>
      </w:r>
      <w:r>
        <w:rPr>
          <w:rFonts w:ascii="Times New Roman" w:eastAsia="Times New Roman" w:hAnsi="Times New Roman" w:cs="Times New Roman"/>
          <w:sz w:val="28"/>
          <w:szCs w:val="28"/>
          <w:lang w:eastAsia="ru-RU"/>
        </w:rPr>
        <w:t xml:space="preserve"> подростков</w:t>
      </w:r>
      <w:r w:rsidRPr="006D2AD4">
        <w:rPr>
          <w:rFonts w:ascii="Times New Roman" w:eastAsia="Times New Roman" w:hAnsi="Times New Roman" w:cs="Times New Roman"/>
          <w:sz w:val="28"/>
          <w:szCs w:val="28"/>
          <w:lang w:eastAsia="ru-RU"/>
        </w:rPr>
        <w:t>, состоящих на профилактическ</w:t>
      </w:r>
      <w:r>
        <w:rPr>
          <w:rFonts w:ascii="Times New Roman" w:eastAsia="Times New Roman" w:hAnsi="Times New Roman" w:cs="Times New Roman"/>
          <w:sz w:val="28"/>
          <w:szCs w:val="28"/>
          <w:lang w:eastAsia="ru-RU"/>
        </w:rPr>
        <w:t>ом</w:t>
      </w:r>
      <w:r w:rsidRPr="006D2AD4">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е, 2 подростка из числа малоимущей семьи, 4 подростка из многодетной семьи и 2 подростка, воспитывающиеся одним родителем</w:t>
      </w:r>
      <w:r w:rsidRPr="006D2AD4">
        <w:rPr>
          <w:rFonts w:ascii="Times New Roman" w:eastAsia="Times New Roman" w:hAnsi="Times New Roman" w:cs="Times New Roman"/>
          <w:sz w:val="28"/>
          <w:szCs w:val="28"/>
          <w:lang w:eastAsia="ru-RU"/>
        </w:rPr>
        <w:t>.</w:t>
      </w:r>
    </w:p>
    <w:p w:rsidR="00292710" w:rsidRPr="006D2AD4" w:rsidRDefault="00292710" w:rsidP="0029271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92710" w:rsidRPr="006D2AD4"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2AD4">
        <w:rPr>
          <w:rFonts w:ascii="Times New Roman" w:eastAsia="Times New Roman" w:hAnsi="Times New Roman" w:cs="Times New Roman"/>
          <w:b/>
          <w:sz w:val="28"/>
          <w:szCs w:val="28"/>
          <w:lang w:eastAsia="ru-RU"/>
        </w:rPr>
        <w:t xml:space="preserve">Механизм реализации мероприятий </w:t>
      </w:r>
      <w:r>
        <w:rPr>
          <w:rFonts w:ascii="Times New Roman" w:eastAsia="Times New Roman" w:hAnsi="Times New Roman" w:cs="Times New Roman"/>
          <w:b/>
          <w:sz w:val="28"/>
          <w:szCs w:val="28"/>
          <w:lang w:eastAsia="ru-RU"/>
        </w:rPr>
        <w:t xml:space="preserve">муниципальной </w:t>
      </w:r>
      <w:r w:rsidRPr="006D2AD4">
        <w:rPr>
          <w:rFonts w:ascii="Times New Roman" w:eastAsia="Times New Roman" w:hAnsi="Times New Roman" w:cs="Times New Roman"/>
          <w:b/>
          <w:sz w:val="28"/>
          <w:szCs w:val="28"/>
          <w:lang w:eastAsia="ru-RU"/>
        </w:rPr>
        <w:t>программы</w:t>
      </w:r>
    </w:p>
    <w:p w:rsidR="00292710" w:rsidRPr="006D2AD4" w:rsidRDefault="00292710" w:rsidP="0029271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2710" w:rsidRPr="006D2AD4" w:rsidRDefault="00292710" w:rsidP="002927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Реализация мероприятий </w:t>
      </w:r>
      <w:r>
        <w:rPr>
          <w:rFonts w:ascii="Times New Roman" w:eastAsia="Times New Roman" w:hAnsi="Times New Roman" w:cs="Times New Roman"/>
          <w:sz w:val="28"/>
          <w:szCs w:val="28"/>
          <w:lang w:eastAsia="ru-RU"/>
        </w:rPr>
        <w:t>муниципальной п</w:t>
      </w:r>
      <w:r w:rsidRPr="006D2AD4">
        <w:rPr>
          <w:rFonts w:ascii="Times New Roman" w:eastAsia="Times New Roman" w:hAnsi="Times New Roman" w:cs="Times New Roman"/>
          <w:sz w:val="28"/>
          <w:szCs w:val="28"/>
          <w:lang w:eastAsia="ru-RU"/>
        </w:rPr>
        <w:t>рограммы предусмотрена в период с 202</w:t>
      </w:r>
      <w:r>
        <w:rPr>
          <w:rFonts w:ascii="Times New Roman" w:eastAsia="Times New Roman" w:hAnsi="Times New Roman" w:cs="Times New Roman"/>
          <w:sz w:val="28"/>
          <w:szCs w:val="28"/>
          <w:lang w:eastAsia="ru-RU"/>
        </w:rPr>
        <w:t xml:space="preserve">3 </w:t>
      </w:r>
      <w:r w:rsidRPr="006D2AD4">
        <w:rPr>
          <w:rFonts w:ascii="Times New Roman" w:eastAsia="Times New Roman" w:hAnsi="Times New Roman" w:cs="Times New Roman"/>
          <w:sz w:val="28"/>
          <w:szCs w:val="28"/>
          <w:lang w:eastAsia="ru-RU"/>
        </w:rPr>
        <w:t>по 202</w:t>
      </w:r>
      <w:r>
        <w:rPr>
          <w:rFonts w:ascii="Times New Roman" w:eastAsia="Times New Roman" w:hAnsi="Times New Roman" w:cs="Times New Roman"/>
          <w:sz w:val="28"/>
          <w:szCs w:val="28"/>
          <w:lang w:eastAsia="ru-RU"/>
        </w:rPr>
        <w:t>6</w:t>
      </w:r>
      <w:r w:rsidRPr="006D2AD4">
        <w:rPr>
          <w:rFonts w:ascii="Times New Roman" w:eastAsia="Times New Roman" w:hAnsi="Times New Roman" w:cs="Times New Roman"/>
          <w:sz w:val="28"/>
          <w:szCs w:val="28"/>
          <w:lang w:eastAsia="ru-RU"/>
        </w:rPr>
        <w:t xml:space="preserve"> год. Выполнение</w:t>
      </w:r>
      <w:r>
        <w:rPr>
          <w:rFonts w:ascii="Times New Roman" w:eastAsia="Times New Roman" w:hAnsi="Times New Roman" w:cs="Times New Roman"/>
          <w:sz w:val="28"/>
          <w:szCs w:val="28"/>
          <w:lang w:eastAsia="ru-RU"/>
        </w:rPr>
        <w:t xml:space="preserve"> муниципальной п</w:t>
      </w:r>
      <w:r w:rsidRPr="006D2AD4">
        <w:rPr>
          <w:rFonts w:ascii="Times New Roman" w:eastAsia="Times New Roman" w:hAnsi="Times New Roman" w:cs="Times New Roman"/>
          <w:sz w:val="28"/>
          <w:szCs w:val="28"/>
          <w:lang w:eastAsia="ru-RU"/>
        </w:rPr>
        <w:t>рограммы осуществляется в один этап.</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Реализация мероприятий </w:t>
      </w:r>
      <w:r>
        <w:rPr>
          <w:rFonts w:ascii="Times New Roman" w:eastAsia="Times New Roman" w:hAnsi="Times New Roman" w:cs="Times New Roman"/>
          <w:sz w:val="28"/>
          <w:szCs w:val="28"/>
          <w:lang w:eastAsia="ru-RU"/>
        </w:rPr>
        <w:t xml:space="preserve">муниципальной </w:t>
      </w:r>
      <w:r w:rsidRPr="006D2AD4">
        <w:rPr>
          <w:rFonts w:ascii="Times New Roman" w:eastAsia="Times New Roman" w:hAnsi="Times New Roman" w:cs="Times New Roman"/>
          <w:sz w:val="28"/>
          <w:szCs w:val="28"/>
          <w:lang w:eastAsia="ru-RU"/>
        </w:rPr>
        <w:t>программы осуществляется</w:t>
      </w:r>
      <w:r w:rsidRPr="006D2AD4">
        <w:rPr>
          <w:sz w:val="28"/>
          <w:szCs w:val="28"/>
        </w:rPr>
        <w:t xml:space="preserve"> </w:t>
      </w:r>
      <w:r>
        <w:rPr>
          <w:rFonts w:ascii="Times New Roman" w:eastAsia="Times New Roman" w:hAnsi="Times New Roman" w:cs="Times New Roman"/>
          <w:sz w:val="28"/>
          <w:szCs w:val="28"/>
          <w:lang w:eastAsia="ru-RU"/>
        </w:rPr>
        <w:t xml:space="preserve">администрацией </w:t>
      </w:r>
      <w:r w:rsidRPr="006D2AD4">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 xml:space="preserve">ого </w:t>
      </w:r>
      <w:r w:rsidRPr="006D2AD4">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 округа Архангельской области</w:t>
      </w:r>
      <w:r w:rsidRPr="006D2AD4">
        <w:rPr>
          <w:rFonts w:ascii="Times New Roman" w:eastAsia="Times New Roman" w:hAnsi="Times New Roman" w:cs="Times New Roman"/>
          <w:sz w:val="28"/>
          <w:szCs w:val="28"/>
          <w:lang w:eastAsia="ru-RU"/>
        </w:rPr>
        <w:t xml:space="preserve"> в лице отдела молодежной политики, культуры и спорта</w:t>
      </w:r>
      <w:r>
        <w:rPr>
          <w:rFonts w:ascii="Times New Roman" w:eastAsia="Times New Roman" w:hAnsi="Times New Roman" w:cs="Times New Roman"/>
          <w:sz w:val="28"/>
          <w:szCs w:val="28"/>
          <w:lang w:eastAsia="ru-RU"/>
        </w:rPr>
        <w:t xml:space="preserve"> администрации Холмогорского муниципального округа Архангельской области</w:t>
      </w:r>
      <w:r w:rsidRPr="006D2AD4">
        <w:rPr>
          <w:rFonts w:ascii="Times New Roman" w:eastAsia="Times New Roman" w:hAnsi="Times New Roman" w:cs="Times New Roman"/>
          <w:sz w:val="28"/>
          <w:szCs w:val="28"/>
          <w:lang w:eastAsia="ru-RU"/>
        </w:rPr>
        <w:t xml:space="preserve">. </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К реализации основных мероприятий </w:t>
      </w:r>
      <w:r>
        <w:rPr>
          <w:rFonts w:ascii="Times New Roman" w:eastAsia="Times New Roman" w:hAnsi="Times New Roman" w:cs="Times New Roman"/>
          <w:sz w:val="28"/>
          <w:szCs w:val="28"/>
          <w:lang w:eastAsia="ru-RU"/>
        </w:rPr>
        <w:t xml:space="preserve">муниципальной </w:t>
      </w:r>
      <w:r w:rsidRPr="006D2AD4">
        <w:rPr>
          <w:rFonts w:ascii="Times New Roman" w:eastAsia="Times New Roman" w:hAnsi="Times New Roman" w:cs="Times New Roman"/>
          <w:sz w:val="28"/>
          <w:szCs w:val="28"/>
          <w:lang w:eastAsia="ru-RU"/>
        </w:rPr>
        <w:t>программы привлекаются:</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представители правоохранительных структур;</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учителя, обучающиеся образовательных учреждений, а также студенты ВУЗов – бывшие выпускники учреждений образования Холмогорского</w:t>
      </w:r>
      <w:r>
        <w:rPr>
          <w:rFonts w:ascii="Times New Roman" w:eastAsia="Times New Roman" w:hAnsi="Times New Roman" w:cs="Times New Roman"/>
          <w:sz w:val="28"/>
          <w:szCs w:val="28"/>
          <w:lang w:eastAsia="ru-RU"/>
        </w:rPr>
        <w:t xml:space="preserve"> муниципального</w:t>
      </w:r>
      <w:r w:rsidRPr="00737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w:t>
      </w:r>
      <w:r w:rsidRPr="00737A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737ACF">
        <w:rPr>
          <w:rFonts w:ascii="Times New Roman" w:eastAsia="Times New Roman" w:hAnsi="Times New Roman" w:cs="Times New Roman"/>
          <w:sz w:val="28"/>
          <w:szCs w:val="28"/>
          <w:lang w:eastAsia="ru-RU"/>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представители средств массовой информации;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советы молодежи;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клубы молодых семей;</w:t>
      </w:r>
    </w:p>
    <w:p w:rsidR="00292710" w:rsidRPr="00737ACF"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совет ветеранов войны и труда.</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hAnsi="Times New Roman" w:cs="Times New Roman"/>
          <w:sz w:val="28"/>
          <w:szCs w:val="28"/>
        </w:rPr>
        <w:t xml:space="preserve">В рамках реализации мероприятий по пункту 1.1 </w:t>
      </w:r>
      <w:r w:rsidRPr="003148F1">
        <w:rPr>
          <w:rFonts w:ascii="Times New Roman" w:eastAsia="Times New Roman" w:hAnsi="Times New Roman" w:cs="Times New Roman"/>
          <w:sz w:val="28"/>
          <w:szCs w:val="28"/>
          <w:lang w:eastAsia="ru-RU"/>
        </w:rPr>
        <w:t>перечня мероприятий муниципальной программы (приложение №</w:t>
      </w:r>
      <w:r>
        <w:rPr>
          <w:rFonts w:ascii="Times New Roman" w:eastAsia="Times New Roman" w:hAnsi="Times New Roman" w:cs="Times New Roman"/>
          <w:sz w:val="28"/>
          <w:szCs w:val="28"/>
          <w:lang w:eastAsia="ru-RU"/>
        </w:rPr>
        <w:t xml:space="preserve"> </w:t>
      </w:r>
      <w:r w:rsidRPr="003148F1">
        <w:rPr>
          <w:rFonts w:ascii="Times New Roman" w:eastAsia="Times New Roman" w:hAnsi="Times New Roman" w:cs="Times New Roman"/>
          <w:sz w:val="28"/>
          <w:szCs w:val="28"/>
          <w:lang w:eastAsia="ru-RU"/>
        </w:rPr>
        <w:t>1)</w:t>
      </w:r>
      <w:r w:rsidRPr="003148F1">
        <w:rPr>
          <w:rFonts w:ascii="Times New Roman" w:hAnsi="Times New Roman" w:cs="Times New Roman"/>
          <w:sz w:val="28"/>
          <w:szCs w:val="28"/>
        </w:rPr>
        <w:t xml:space="preserve"> реализуются мероприятия </w:t>
      </w:r>
      <w:r w:rsidRPr="006D2AD4">
        <w:rPr>
          <w:rFonts w:ascii="Times New Roman" w:hAnsi="Times New Roman" w:cs="Times New Roman"/>
          <w:sz w:val="28"/>
          <w:szCs w:val="28"/>
        </w:rPr>
        <w:t xml:space="preserve">направленные на развитие патриотического и духовно-нравственного воспитания молодежи,  формирование ценностей здорового образа жизни, </w:t>
      </w:r>
      <w:r w:rsidRPr="006D2AD4">
        <w:rPr>
          <w:rFonts w:ascii="Times New Roman" w:hAnsi="Times New Roman" w:cs="Times New Roman"/>
          <w:sz w:val="28"/>
          <w:szCs w:val="28"/>
        </w:rPr>
        <w:lastRenderedPageBreak/>
        <w:t xml:space="preserve">поддержку творческой молодежи, сохранение семейных ценностей и </w:t>
      </w:r>
      <w:r w:rsidRPr="003148F1">
        <w:rPr>
          <w:rFonts w:ascii="Times New Roman" w:hAnsi="Times New Roman" w:cs="Times New Roman"/>
          <w:sz w:val="28"/>
          <w:szCs w:val="28"/>
        </w:rPr>
        <w:t>традиций. Т</w:t>
      </w:r>
      <w:r>
        <w:rPr>
          <w:rFonts w:ascii="Times New Roman" w:hAnsi="Times New Roman" w:cs="Times New Roman"/>
          <w:sz w:val="28"/>
          <w:szCs w:val="28"/>
        </w:rPr>
        <w:t>акже ежегодно проводится</w:t>
      </w:r>
      <w:r w:rsidRPr="003148F1">
        <w:rPr>
          <w:rFonts w:ascii="Times New Roman" w:hAnsi="Times New Roman" w:cs="Times New Roman"/>
          <w:sz w:val="28"/>
          <w:szCs w:val="28"/>
        </w:rPr>
        <w:t xml:space="preserve"> конкурс проектов</w:t>
      </w:r>
      <w:r w:rsidRPr="003148F1">
        <w:rPr>
          <w:sz w:val="28"/>
          <w:szCs w:val="28"/>
        </w:rPr>
        <w:t xml:space="preserve"> </w:t>
      </w:r>
      <w:r w:rsidRPr="003148F1">
        <w:rPr>
          <w:rFonts w:ascii="Times New Roman" w:hAnsi="Times New Roman" w:cs="Times New Roman"/>
          <w:sz w:val="28"/>
          <w:szCs w:val="28"/>
        </w:rPr>
        <w:t>в сфере государственной молодежной политики. Конкурсный отбор указанных проектов осуществляется администрацией Холмогорск</w:t>
      </w:r>
      <w:r>
        <w:rPr>
          <w:rFonts w:ascii="Times New Roman" w:hAnsi="Times New Roman" w:cs="Times New Roman"/>
          <w:sz w:val="28"/>
          <w:szCs w:val="28"/>
        </w:rPr>
        <w:t>ого</w:t>
      </w:r>
      <w:r w:rsidRPr="003148F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148F1">
        <w:rPr>
          <w:rFonts w:ascii="Times New Roman" w:hAnsi="Times New Roman" w:cs="Times New Roman"/>
          <w:sz w:val="28"/>
          <w:szCs w:val="28"/>
        </w:rPr>
        <w:t xml:space="preserve"> округ</w:t>
      </w:r>
      <w:r>
        <w:rPr>
          <w:rFonts w:ascii="Times New Roman" w:hAnsi="Times New Roman" w:cs="Times New Roman"/>
          <w:sz w:val="28"/>
          <w:szCs w:val="28"/>
        </w:rPr>
        <w:t xml:space="preserve">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3148F1">
        <w:rPr>
          <w:rFonts w:ascii="Times New Roman" w:hAnsi="Times New Roman" w:cs="Times New Roman"/>
          <w:sz w:val="28"/>
          <w:szCs w:val="28"/>
        </w:rPr>
        <w:t xml:space="preserve">. </w:t>
      </w:r>
      <w:r w:rsidRPr="003148F1">
        <w:rPr>
          <w:rFonts w:ascii="Times New Roman" w:eastAsia="Times New Roman" w:hAnsi="Times New Roman" w:cs="Times New Roman"/>
          <w:sz w:val="28"/>
          <w:szCs w:val="28"/>
          <w:lang w:eastAsia="ru-RU"/>
        </w:rPr>
        <w:t>Порядок и условия проведения кон</w:t>
      </w:r>
      <w:r>
        <w:rPr>
          <w:rFonts w:ascii="Times New Roman" w:eastAsia="Times New Roman" w:hAnsi="Times New Roman" w:cs="Times New Roman"/>
          <w:sz w:val="28"/>
          <w:szCs w:val="28"/>
          <w:lang w:eastAsia="ru-RU"/>
        </w:rPr>
        <w:t xml:space="preserve">курса определяются Положением об окружном </w:t>
      </w:r>
      <w:r w:rsidRPr="003148F1">
        <w:rPr>
          <w:rFonts w:ascii="Times New Roman" w:eastAsia="Times New Roman" w:hAnsi="Times New Roman" w:cs="Times New Roman"/>
          <w:sz w:val="28"/>
          <w:szCs w:val="28"/>
          <w:lang w:eastAsia="ru-RU"/>
        </w:rPr>
        <w:t>конкурсе проектов в сфере государственной молодежной политики.</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1.2. перечня мероприятий муниципальной программы (приложение № 1) реализуются мероприятия, направленные на пропаганду института семьи, поддержку семей, желающих принять участие в окружных и областных конкурсах («Лучшая семья Архангельской области», «Женщина года», диплом «Признательность» и др.)</w:t>
      </w:r>
    </w:p>
    <w:p w:rsidR="00292710" w:rsidRPr="003148F1"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1.3. перечня мероприятий муниципальной программы (приложение № 1) реализуются мероприятия, направленные на проведение публичных массовых мероприятий и акций, направленных на укрепление статуса семьи, на профилактику семейного неблагополучия.</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w:t>
      </w:r>
      <w:r>
        <w:rPr>
          <w:rFonts w:ascii="Times New Roman" w:eastAsia="Times New Roman" w:hAnsi="Times New Roman" w:cs="Times New Roman"/>
          <w:sz w:val="28"/>
          <w:szCs w:val="28"/>
          <w:lang w:eastAsia="ru-RU"/>
        </w:rPr>
        <w:t>4</w:t>
      </w:r>
      <w:r w:rsidRPr="003148F1">
        <w:rPr>
          <w:rFonts w:ascii="Times New Roman" w:eastAsia="Times New Roman" w:hAnsi="Times New Roman" w:cs="Times New Roman"/>
          <w:sz w:val="28"/>
          <w:szCs w:val="28"/>
          <w:lang w:eastAsia="ru-RU"/>
        </w:rPr>
        <w:t>. перечня мероприятий муниципальной программы (приложение № 1) реализуются мероприятия, направленные на поддержку инициатив молодежных сообществ, направленных на решение социальных вопросов и развитие Холмогорского муниципального округа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3148F1">
        <w:rPr>
          <w:rFonts w:ascii="Times New Roman" w:eastAsia="Times New Roman" w:hAnsi="Times New Roman" w:cs="Times New Roman"/>
          <w:sz w:val="28"/>
          <w:szCs w:val="28"/>
          <w:lang w:eastAsia="ru-RU"/>
        </w:rPr>
        <w:t>.</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1.5. перечня мероприятий муниципальной программы (приложение № 1) реализуются мероприятия, направленные на реализацию проектов и мероприятий, направленных на формирование патриотических чувств и патриотического сознания.</w:t>
      </w:r>
    </w:p>
    <w:p w:rsidR="00292710" w:rsidRPr="006D2AD4" w:rsidRDefault="00292710" w:rsidP="00292710">
      <w:pPr>
        <w:autoSpaceDE w:val="0"/>
        <w:autoSpaceDN w:val="0"/>
        <w:adjustRightInd w:val="0"/>
        <w:spacing w:after="0" w:line="240" w:lineRule="auto"/>
        <w:ind w:firstLine="709"/>
        <w:jc w:val="both"/>
        <w:rPr>
          <w:rFonts w:ascii="Times New Roman" w:hAnsi="Times New Roman" w:cs="Times New Roman"/>
          <w:sz w:val="28"/>
          <w:szCs w:val="28"/>
        </w:rPr>
      </w:pPr>
      <w:r w:rsidRPr="006D2AD4">
        <w:rPr>
          <w:rFonts w:ascii="Times New Roman" w:hAnsi="Times New Roman" w:cs="Times New Roman"/>
          <w:sz w:val="28"/>
          <w:szCs w:val="28"/>
        </w:rPr>
        <w:t xml:space="preserve">В рамках реализации </w:t>
      </w:r>
      <w:r>
        <w:rPr>
          <w:rFonts w:ascii="Times New Roman" w:hAnsi="Times New Roman" w:cs="Times New Roman"/>
          <w:sz w:val="28"/>
          <w:szCs w:val="28"/>
        </w:rPr>
        <w:t xml:space="preserve">мероприятий </w:t>
      </w:r>
      <w:r w:rsidRPr="006D2AD4">
        <w:rPr>
          <w:rFonts w:ascii="Times New Roman" w:hAnsi="Times New Roman" w:cs="Times New Roman"/>
          <w:sz w:val="28"/>
          <w:szCs w:val="28"/>
        </w:rPr>
        <w:t>пункт</w:t>
      </w:r>
      <w:r>
        <w:rPr>
          <w:rFonts w:ascii="Times New Roman" w:hAnsi="Times New Roman" w:cs="Times New Roman"/>
          <w:sz w:val="28"/>
          <w:szCs w:val="28"/>
        </w:rPr>
        <w:t>а</w:t>
      </w:r>
      <w:r w:rsidRPr="006D2AD4">
        <w:rPr>
          <w:rFonts w:ascii="Times New Roman" w:hAnsi="Times New Roman" w:cs="Times New Roman"/>
          <w:sz w:val="28"/>
          <w:szCs w:val="28"/>
        </w:rPr>
        <w:t xml:space="preserve"> 2</w:t>
      </w:r>
      <w:r>
        <w:rPr>
          <w:rFonts w:ascii="Times New Roman" w:hAnsi="Times New Roman" w:cs="Times New Roman"/>
          <w:sz w:val="28"/>
          <w:szCs w:val="28"/>
        </w:rPr>
        <w:t>.1</w:t>
      </w:r>
      <w:r w:rsidRPr="006D2AD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перечня мероприятий муниципальной </w:t>
      </w:r>
      <w:r w:rsidRPr="006D2AD4">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(приложение № 1)</w:t>
      </w:r>
      <w:r w:rsidRPr="006D2AD4">
        <w:rPr>
          <w:rFonts w:ascii="Times New Roman" w:hAnsi="Times New Roman" w:cs="Times New Roman"/>
          <w:sz w:val="28"/>
          <w:szCs w:val="28"/>
        </w:rPr>
        <w:t xml:space="preserve"> </w:t>
      </w:r>
      <w:r>
        <w:rPr>
          <w:rFonts w:ascii="Times New Roman" w:hAnsi="Times New Roman" w:cs="Times New Roman"/>
          <w:sz w:val="28"/>
          <w:szCs w:val="28"/>
        </w:rPr>
        <w:t>проводятся</w:t>
      </w:r>
      <w:r w:rsidRPr="006D2AD4">
        <w:rPr>
          <w:rFonts w:ascii="Times New Roman" w:hAnsi="Times New Roman" w:cs="Times New Roman"/>
          <w:sz w:val="28"/>
          <w:szCs w:val="28"/>
        </w:rPr>
        <w:t xml:space="preserve"> мероприятия</w:t>
      </w:r>
      <w:r>
        <w:rPr>
          <w:rFonts w:ascii="Times New Roman" w:hAnsi="Times New Roman" w:cs="Times New Roman"/>
          <w:sz w:val="28"/>
          <w:szCs w:val="28"/>
        </w:rPr>
        <w:t>,</w:t>
      </w:r>
      <w:r w:rsidRPr="006D2AD4">
        <w:rPr>
          <w:sz w:val="28"/>
          <w:szCs w:val="28"/>
        </w:rPr>
        <w:t xml:space="preserve"> </w:t>
      </w:r>
      <w:r w:rsidRPr="006D2AD4">
        <w:rPr>
          <w:rFonts w:ascii="Times New Roman" w:hAnsi="Times New Roman" w:cs="Times New Roman"/>
          <w:sz w:val="28"/>
          <w:szCs w:val="28"/>
        </w:rPr>
        <w:t xml:space="preserve">направленные на профилактику асоциальных проявлений в молодежной среде. Также по данному направлению ежегодно проводится </w:t>
      </w:r>
      <w:r>
        <w:rPr>
          <w:rFonts w:ascii="Times New Roman" w:hAnsi="Times New Roman" w:cs="Times New Roman"/>
          <w:sz w:val="28"/>
          <w:szCs w:val="28"/>
        </w:rPr>
        <w:t xml:space="preserve">окружной </w:t>
      </w:r>
      <w:r w:rsidRPr="006D2AD4">
        <w:rPr>
          <w:rFonts w:ascii="Times New Roman" w:hAnsi="Times New Roman" w:cs="Times New Roman"/>
          <w:sz w:val="28"/>
          <w:szCs w:val="28"/>
        </w:rPr>
        <w:t xml:space="preserve">конкурс проектов, направленных на профилактику употребления табака, алкоголя, </w:t>
      </w:r>
      <w:r>
        <w:rPr>
          <w:rFonts w:ascii="Times New Roman" w:hAnsi="Times New Roman" w:cs="Times New Roman"/>
          <w:sz w:val="28"/>
          <w:szCs w:val="28"/>
        </w:rPr>
        <w:t>п</w:t>
      </w:r>
      <w:r w:rsidRPr="003130DB">
        <w:rPr>
          <w:rFonts w:ascii="Times New Roman" w:hAnsi="Times New Roman" w:cs="Times New Roman"/>
          <w:sz w:val="28"/>
          <w:szCs w:val="28"/>
        </w:rPr>
        <w:t>оверхностно-активные вещества</w:t>
      </w:r>
      <w:r w:rsidRPr="006D2AD4">
        <w:rPr>
          <w:rFonts w:ascii="Times New Roman" w:hAnsi="Times New Roman" w:cs="Times New Roman"/>
          <w:sz w:val="28"/>
          <w:szCs w:val="28"/>
        </w:rPr>
        <w:t xml:space="preserve"> и пропаганду здорового образа жизни среди молодежи Холмогорского муниципального </w:t>
      </w:r>
      <w:r>
        <w:rPr>
          <w:rFonts w:ascii="Times New Roman" w:hAnsi="Times New Roman" w:cs="Times New Roman"/>
          <w:sz w:val="28"/>
          <w:szCs w:val="28"/>
        </w:rPr>
        <w:t xml:space="preserve">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hAnsi="Times New Roman" w:cs="Times New Roman"/>
          <w:sz w:val="28"/>
          <w:szCs w:val="28"/>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hAnsi="Times New Roman" w:cs="Times New Roman"/>
          <w:sz w:val="28"/>
          <w:szCs w:val="28"/>
        </w:rPr>
        <w:t xml:space="preserve">По пункту </w:t>
      </w:r>
      <w:r>
        <w:rPr>
          <w:rFonts w:ascii="Times New Roman" w:hAnsi="Times New Roman" w:cs="Times New Roman"/>
          <w:sz w:val="28"/>
          <w:szCs w:val="28"/>
        </w:rPr>
        <w:t>3.1</w:t>
      </w:r>
      <w:r w:rsidRPr="006D2AD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перечня мероприятий муниципальной </w:t>
      </w:r>
      <w:r w:rsidRPr="006D2AD4">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(приложение №1) </w:t>
      </w:r>
      <w:r w:rsidRPr="006D2AD4">
        <w:rPr>
          <w:rFonts w:ascii="Times New Roman" w:hAnsi="Times New Roman" w:cs="Times New Roman"/>
          <w:sz w:val="28"/>
          <w:szCs w:val="28"/>
        </w:rPr>
        <w:t xml:space="preserve">ежегодно проводятся мероприятия по содействию трудоустройству молодежи в летний период на территории Холмогорского муниципального </w:t>
      </w:r>
      <w:r>
        <w:rPr>
          <w:rFonts w:ascii="Times New Roman" w:hAnsi="Times New Roman" w:cs="Times New Roman"/>
          <w:sz w:val="28"/>
          <w:szCs w:val="28"/>
        </w:rPr>
        <w:t xml:space="preserve">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hAnsi="Times New Roman" w:cs="Times New Roman"/>
          <w:sz w:val="28"/>
          <w:szCs w:val="28"/>
        </w:rPr>
        <w:t>.</w:t>
      </w:r>
      <w:r w:rsidRPr="006D2AD4">
        <w:rPr>
          <w:rFonts w:ascii="Times New Roman" w:eastAsia="Calibri" w:hAnsi="Times New Roman" w:cs="Times New Roman"/>
          <w:sz w:val="28"/>
          <w:szCs w:val="28"/>
        </w:rPr>
        <w:t xml:space="preserve"> </w:t>
      </w:r>
      <w:r w:rsidRPr="006D2AD4">
        <w:rPr>
          <w:rFonts w:ascii="Times New Roman" w:eastAsia="Times New Roman" w:hAnsi="Times New Roman" w:cs="Times New Roman"/>
          <w:sz w:val="28"/>
          <w:szCs w:val="28"/>
          <w:lang w:eastAsia="ru-RU"/>
        </w:rPr>
        <w:t xml:space="preserve">Объемы финансового обеспечения реализации программы носят прогнозный характер и подлежат ежегодному уточнению в установленном порядке при составлении проекта бюджета </w:t>
      </w:r>
      <w:r>
        <w:rPr>
          <w:rFonts w:ascii="Times New Roman" w:eastAsia="Times New Roman" w:hAnsi="Times New Roman" w:cs="Times New Roman"/>
          <w:sz w:val="28"/>
          <w:szCs w:val="28"/>
          <w:lang w:eastAsia="ru-RU"/>
        </w:rPr>
        <w:t xml:space="preserve">округа </w:t>
      </w:r>
      <w:r w:rsidRPr="006D2AD4">
        <w:rPr>
          <w:rFonts w:ascii="Times New Roman" w:eastAsia="Times New Roman" w:hAnsi="Times New Roman" w:cs="Times New Roman"/>
          <w:sz w:val="28"/>
          <w:szCs w:val="28"/>
          <w:lang w:eastAsia="ru-RU"/>
        </w:rPr>
        <w:t>на очередной финансовый год и плановый период.</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ED66E9"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D66E9">
        <w:rPr>
          <w:rFonts w:ascii="Times New Roman" w:eastAsia="Times New Roman" w:hAnsi="Times New Roman" w:cs="Times New Roman"/>
          <w:b/>
          <w:sz w:val="28"/>
          <w:szCs w:val="28"/>
          <w:lang w:eastAsia="ru-RU"/>
        </w:rPr>
        <w:lastRenderedPageBreak/>
        <w:t xml:space="preserve">Ожидаемые результаты реализации </w:t>
      </w:r>
      <w:r>
        <w:rPr>
          <w:rFonts w:ascii="Times New Roman" w:eastAsia="Times New Roman" w:hAnsi="Times New Roman" w:cs="Times New Roman"/>
          <w:b/>
          <w:sz w:val="28"/>
          <w:szCs w:val="28"/>
          <w:lang w:eastAsia="ru-RU"/>
        </w:rPr>
        <w:t xml:space="preserve">муниципальной </w:t>
      </w:r>
      <w:r w:rsidRPr="00ED66E9">
        <w:rPr>
          <w:rFonts w:ascii="Times New Roman" w:eastAsia="Times New Roman" w:hAnsi="Times New Roman" w:cs="Times New Roman"/>
          <w:b/>
          <w:sz w:val="28"/>
          <w:szCs w:val="28"/>
          <w:lang w:eastAsia="ru-RU"/>
        </w:rPr>
        <w:t>программы</w:t>
      </w:r>
    </w:p>
    <w:p w:rsidR="00292710" w:rsidRPr="006D2AD4" w:rsidRDefault="00292710" w:rsidP="002927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к 2026 году предполагает достижение следующих результатов:</w:t>
      </w:r>
    </w:p>
    <w:p w:rsidR="00292710" w:rsidRPr="003148F1"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проведенных мероприятий, в которых приняла участие молодежь, не менее</w:t>
      </w:r>
      <w:r w:rsidRPr="006D2A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6D2AD4">
        <w:rPr>
          <w:rFonts w:ascii="Times New Roman" w:eastAsia="Times New Roman" w:hAnsi="Times New Roman" w:cs="Times New Roman"/>
          <w:sz w:val="28"/>
          <w:szCs w:val="28"/>
          <w:lang w:eastAsia="ru-RU"/>
        </w:rPr>
        <w:t xml:space="preserve"> мероприятий</w:t>
      </w:r>
      <w:r>
        <w:rPr>
          <w:rFonts w:ascii="Times New Roman" w:eastAsia="Times New Roman" w:hAnsi="Times New Roman" w:cs="Times New Roman"/>
          <w:sz w:val="28"/>
          <w:szCs w:val="28"/>
          <w:lang w:eastAsia="ru-RU"/>
        </w:rPr>
        <w:t xml:space="preserve"> ежегодно;</w:t>
      </w:r>
    </w:p>
    <w:p w:rsidR="00292710" w:rsidRPr="00804BC5"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проведенных </w:t>
      </w:r>
      <w:r w:rsidRPr="00804BC5">
        <w:rPr>
          <w:rFonts w:ascii="Times New Roman" w:eastAsia="Times New Roman" w:hAnsi="Times New Roman" w:cs="Times New Roman"/>
          <w:sz w:val="28"/>
          <w:szCs w:val="28"/>
          <w:lang w:eastAsia="ru-RU"/>
        </w:rPr>
        <w:t>мероприятий, направленных на пропаганду института семьи, не менее 3 семей ежегодно;</w:t>
      </w:r>
    </w:p>
    <w:p w:rsidR="00292710" w:rsidRPr="00804BC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804BC5">
        <w:rPr>
          <w:rFonts w:ascii="Times New Roman" w:eastAsia="Times New Roman" w:hAnsi="Times New Roman" w:cs="Times New Roman"/>
          <w:sz w:val="28"/>
          <w:szCs w:val="28"/>
          <w:lang w:eastAsia="ru-RU"/>
        </w:rPr>
        <w:t>количество проведенных публичных, массовых мероприятий и акций, направленных на укрепление статуса семьи, на профилактику семейного неблагополучия, не менее 5 мероприятий ежегодно;</w:t>
      </w:r>
    </w:p>
    <w:p w:rsidR="00292710" w:rsidRDefault="00292710" w:rsidP="00292710">
      <w:pPr>
        <w:framePr w:hSpace="180" w:wrap="around" w:vAnchor="text" w:hAnchor="text" w:xAlign="center" w:y="1"/>
        <w:widowControl w:val="0"/>
        <w:autoSpaceDE w:val="0"/>
        <w:autoSpaceDN w:val="0"/>
        <w:adjustRightInd w:val="0"/>
        <w:spacing w:after="0" w:line="240" w:lineRule="auto"/>
        <w:ind w:firstLine="708"/>
        <w:suppressOverlap/>
        <w:jc w:val="both"/>
        <w:rPr>
          <w:rFonts w:ascii="Times New Roman" w:eastAsia="Times New Roman" w:hAnsi="Times New Roman" w:cs="Times New Roman"/>
          <w:sz w:val="28"/>
          <w:szCs w:val="28"/>
          <w:lang w:eastAsia="ru-RU"/>
        </w:rPr>
      </w:pPr>
      <w:r w:rsidRPr="00804BC5">
        <w:rPr>
          <w:rFonts w:ascii="Times New Roman" w:eastAsia="Times New Roman" w:hAnsi="Times New Roman" w:cs="Times New Roman"/>
          <w:sz w:val="28"/>
          <w:szCs w:val="28"/>
          <w:lang w:eastAsia="ru-RU"/>
        </w:rPr>
        <w:t>количество проведенных мероприятий,</w:t>
      </w:r>
      <w:r>
        <w:rPr>
          <w:rFonts w:ascii="Times New Roman" w:eastAsia="Times New Roman" w:hAnsi="Times New Roman" w:cs="Times New Roman"/>
          <w:sz w:val="28"/>
          <w:szCs w:val="28"/>
          <w:lang w:eastAsia="ru-RU"/>
        </w:rPr>
        <w:t xml:space="preserve"> направленных </w:t>
      </w:r>
      <w:r w:rsidRPr="00A776A9">
        <w:rPr>
          <w:rFonts w:ascii="Times New Roman" w:eastAsia="Times New Roman" w:hAnsi="Times New Roman" w:cs="Times New Roman"/>
          <w:sz w:val="28"/>
          <w:szCs w:val="28"/>
          <w:lang w:eastAsia="ru-RU"/>
        </w:rPr>
        <w:t>на решение социальных вопросов и развитие Холмогорского</w:t>
      </w:r>
      <w:r>
        <w:rPr>
          <w:rFonts w:ascii="Times New Roman" w:eastAsia="Times New Roman" w:hAnsi="Times New Roman" w:cs="Times New Roman"/>
          <w:sz w:val="28"/>
          <w:szCs w:val="28"/>
          <w:lang w:eastAsia="ru-RU"/>
        </w:rPr>
        <w:t xml:space="preserve"> </w:t>
      </w:r>
      <w:r w:rsidRPr="00A776A9">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Pr>
          <w:rFonts w:ascii="Times New Roman" w:eastAsia="Times New Roman" w:hAnsi="Times New Roman" w:cs="Times New Roman"/>
          <w:sz w:val="28"/>
          <w:szCs w:val="28"/>
          <w:lang w:eastAsia="ru-RU"/>
        </w:rPr>
        <w:t>, не менее 3 мероприятий ежегодно;</w:t>
      </w:r>
    </w:p>
    <w:p w:rsidR="00292710" w:rsidRDefault="00292710" w:rsidP="00292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проведенных мероприятий, направленных на </w:t>
      </w:r>
      <w:r w:rsidRPr="00A776A9">
        <w:rPr>
          <w:rFonts w:ascii="Times New Roman" w:eastAsia="Times New Roman" w:hAnsi="Times New Roman" w:cs="Times New Roman"/>
          <w:sz w:val="28"/>
          <w:szCs w:val="28"/>
          <w:lang w:eastAsia="ru-RU"/>
        </w:rPr>
        <w:t>развитие патриотических чу</w:t>
      </w:r>
      <w:r>
        <w:rPr>
          <w:rFonts w:ascii="Times New Roman" w:eastAsia="Times New Roman" w:hAnsi="Times New Roman" w:cs="Times New Roman"/>
          <w:sz w:val="28"/>
          <w:szCs w:val="28"/>
          <w:lang w:eastAsia="ru-RU"/>
        </w:rPr>
        <w:t>вств и патриотического сознания, не менее 3 мероприятий ежегодно;</w:t>
      </w:r>
    </w:p>
    <w:p w:rsidR="00292710" w:rsidRDefault="00292710" w:rsidP="00292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проведенных мероприятий, </w:t>
      </w:r>
      <w:r w:rsidRPr="006D2AD4">
        <w:rPr>
          <w:rFonts w:ascii="Times New Roman" w:eastAsia="Times New Roman" w:hAnsi="Times New Roman" w:cs="Times New Roman"/>
          <w:sz w:val="28"/>
          <w:szCs w:val="28"/>
          <w:lang w:eastAsia="ru-RU"/>
        </w:rPr>
        <w:t>направленных на профилактику асоциальных проявлений в молодежной среде</w:t>
      </w:r>
      <w:r>
        <w:rPr>
          <w:rFonts w:ascii="Times New Roman" w:eastAsia="Times New Roman" w:hAnsi="Times New Roman" w:cs="Times New Roman"/>
          <w:sz w:val="28"/>
          <w:szCs w:val="28"/>
          <w:lang w:eastAsia="ru-RU"/>
        </w:rPr>
        <w:t xml:space="preserve">, не менее 5 </w:t>
      </w:r>
      <w:r w:rsidRPr="006D2AD4">
        <w:rPr>
          <w:rFonts w:ascii="Times New Roman" w:eastAsia="Times New Roman" w:hAnsi="Times New Roman" w:cs="Times New Roman"/>
          <w:sz w:val="28"/>
          <w:szCs w:val="28"/>
          <w:lang w:eastAsia="ru-RU"/>
        </w:rPr>
        <w:t>ежегодно;</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трудоустроенных молодых человек, </w:t>
      </w:r>
      <w:r w:rsidRPr="006D2AD4">
        <w:rPr>
          <w:rFonts w:ascii="Times New Roman" w:eastAsia="Times New Roman" w:hAnsi="Times New Roman" w:cs="Times New Roman"/>
          <w:sz w:val="28"/>
          <w:szCs w:val="28"/>
          <w:lang w:eastAsia="ru-RU"/>
        </w:rPr>
        <w:t xml:space="preserve">не менее </w:t>
      </w:r>
      <w:r>
        <w:rPr>
          <w:rFonts w:ascii="Times New Roman" w:eastAsia="Times New Roman" w:hAnsi="Times New Roman" w:cs="Times New Roman"/>
          <w:sz w:val="28"/>
          <w:szCs w:val="28"/>
          <w:lang w:eastAsia="ru-RU"/>
        </w:rPr>
        <w:t>10</w:t>
      </w:r>
      <w:r w:rsidRPr="006D2AD4">
        <w:rPr>
          <w:rFonts w:ascii="Times New Roman" w:eastAsia="Times New Roman" w:hAnsi="Times New Roman" w:cs="Times New Roman"/>
          <w:sz w:val="28"/>
          <w:szCs w:val="28"/>
          <w:lang w:eastAsia="ru-RU"/>
        </w:rPr>
        <w:t xml:space="preserve"> молодых граждан </w:t>
      </w:r>
      <w:r>
        <w:rPr>
          <w:rFonts w:ascii="Times New Roman" w:eastAsia="Times New Roman" w:hAnsi="Times New Roman" w:cs="Times New Roman"/>
          <w:sz w:val="28"/>
          <w:szCs w:val="28"/>
          <w:lang w:eastAsia="ru-RU"/>
        </w:rPr>
        <w:t xml:space="preserve">в летний период </w:t>
      </w:r>
      <w:r w:rsidRPr="006D2AD4">
        <w:rPr>
          <w:rFonts w:ascii="Times New Roman" w:eastAsia="Times New Roman" w:hAnsi="Times New Roman" w:cs="Times New Roman"/>
          <w:sz w:val="28"/>
          <w:szCs w:val="28"/>
          <w:lang w:eastAsia="ru-RU"/>
        </w:rPr>
        <w:t>ежегодно.</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ожидаемых конечных результатов реализации муниципальной программы представлена в Приложении № 2 к муниципальной программе «Молодежь Холмогорского муниципального округа Архангельской области». </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sectPr w:rsidR="00292710" w:rsidSect="00292710">
          <w:headerReference w:type="default" r:id="rId9"/>
          <w:pgSz w:w="11906" w:h="16838"/>
          <w:pgMar w:top="1134" w:right="851" w:bottom="1134" w:left="1701" w:header="397" w:footer="720" w:gutter="0"/>
          <w:cols w:space="708"/>
          <w:docGrid w:linePitch="354" w:charSpace="-4916"/>
        </w:sect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1E2732" w:rsidRPr="001E2732" w:rsidRDefault="00DB21FE"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732" w:rsidRPr="001E2732">
        <w:rPr>
          <w:rFonts w:ascii="Times New Roman" w:eastAsia="Times New Roman" w:hAnsi="Times New Roman" w:cs="Times New Roman"/>
          <w:sz w:val="28"/>
          <w:szCs w:val="28"/>
          <w:lang w:eastAsia="ru-RU"/>
        </w:rPr>
        <w:t>«ПРИЛОЖЕНИЕ № 1</w:t>
      </w:r>
    </w:p>
    <w:p w:rsidR="001E2732" w:rsidRPr="001E2732" w:rsidRDefault="001E2732" w:rsidP="001E273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t>к муниципальной программе</w:t>
      </w:r>
    </w:p>
    <w:p w:rsidR="001E2732" w:rsidRPr="001E2732" w:rsidRDefault="001E2732" w:rsidP="00DB320B">
      <w:pPr>
        <w:widowControl w:val="0"/>
        <w:autoSpaceDE w:val="0"/>
        <w:autoSpaceDN w:val="0"/>
        <w:adjustRightInd w:val="0"/>
        <w:spacing w:after="0" w:line="240" w:lineRule="auto"/>
        <w:ind w:left="8496"/>
        <w:jc w:val="center"/>
        <w:outlineLvl w:val="1"/>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 xml:space="preserve">«Молодежь Холмогорского муниципального </w:t>
      </w:r>
      <w:r w:rsidR="007151ED">
        <w:rPr>
          <w:rFonts w:ascii="Times New Roman" w:eastAsia="Times New Roman" w:hAnsi="Times New Roman" w:cs="Times New Roman"/>
          <w:sz w:val="28"/>
          <w:szCs w:val="28"/>
          <w:lang w:eastAsia="ru-RU"/>
        </w:rPr>
        <w:t>округ</w:t>
      </w:r>
      <w:r w:rsidRPr="001E2732">
        <w:rPr>
          <w:rFonts w:ascii="Times New Roman" w:eastAsia="Times New Roman" w:hAnsi="Times New Roman" w:cs="Times New Roman"/>
          <w:sz w:val="28"/>
          <w:szCs w:val="28"/>
          <w:lang w:eastAsia="ru-RU"/>
        </w:rPr>
        <w:t>а</w:t>
      </w:r>
      <w:r w:rsidR="00DB320B">
        <w:rPr>
          <w:rFonts w:ascii="Times New Roman" w:eastAsia="Times New Roman" w:hAnsi="Times New Roman" w:cs="Times New Roman"/>
          <w:sz w:val="28"/>
          <w:szCs w:val="28"/>
          <w:lang w:eastAsia="ru-RU"/>
        </w:rPr>
        <w:t xml:space="preserve"> Архангельской области</w:t>
      </w:r>
      <w:r w:rsidRPr="001E2732">
        <w:rPr>
          <w:rFonts w:ascii="Times New Roman" w:eastAsia="Times New Roman" w:hAnsi="Times New Roman" w:cs="Times New Roman"/>
          <w:sz w:val="28"/>
          <w:szCs w:val="28"/>
          <w:lang w:eastAsia="ru-RU"/>
        </w:rPr>
        <w:t>»</w:t>
      </w:r>
    </w:p>
    <w:p w:rsidR="001E2732" w:rsidRPr="001E2732"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1E2732">
        <w:rPr>
          <w:rFonts w:ascii="Times New Roman" w:eastAsia="Times New Roman" w:hAnsi="Times New Roman" w:cs="Times New Roman"/>
          <w:b/>
          <w:sz w:val="28"/>
          <w:szCs w:val="28"/>
          <w:lang w:eastAsia="ru-RU"/>
        </w:rPr>
        <w:t xml:space="preserve"> </w:t>
      </w:r>
    </w:p>
    <w:p w:rsidR="001E2732" w:rsidRPr="001E2732"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732">
        <w:rPr>
          <w:rFonts w:ascii="Times New Roman" w:eastAsia="Times New Roman" w:hAnsi="Times New Roman" w:cs="Times New Roman"/>
          <w:b/>
          <w:sz w:val="28"/>
          <w:szCs w:val="28"/>
          <w:lang w:eastAsia="ru-RU"/>
        </w:rPr>
        <w:t xml:space="preserve">ПЕРЕЧЕНЬ МЕРОПРИЯТИЙ муниципальной программы </w:t>
      </w: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1E2732">
        <w:rPr>
          <w:rFonts w:ascii="Times New Roman" w:eastAsia="Times New Roman" w:hAnsi="Times New Roman" w:cs="Times New Roman"/>
          <w:b/>
          <w:sz w:val="28"/>
          <w:szCs w:val="28"/>
          <w:u w:val="single"/>
          <w:lang w:eastAsia="ru-RU"/>
        </w:rPr>
        <w:t xml:space="preserve">«Молодежь Холмогорского муниципального </w:t>
      </w:r>
      <w:r w:rsidR="007151ED">
        <w:rPr>
          <w:rFonts w:ascii="Times New Roman" w:eastAsia="Times New Roman" w:hAnsi="Times New Roman" w:cs="Times New Roman"/>
          <w:b/>
          <w:sz w:val="28"/>
          <w:szCs w:val="28"/>
          <w:u w:val="single"/>
          <w:lang w:eastAsia="ru-RU"/>
        </w:rPr>
        <w:t>округ</w:t>
      </w:r>
      <w:r w:rsidRPr="001E2732">
        <w:rPr>
          <w:rFonts w:ascii="Times New Roman" w:eastAsia="Times New Roman" w:hAnsi="Times New Roman" w:cs="Times New Roman"/>
          <w:b/>
          <w:sz w:val="28"/>
          <w:szCs w:val="28"/>
          <w:u w:val="single"/>
          <w:lang w:eastAsia="ru-RU"/>
        </w:rPr>
        <w:t>а</w:t>
      </w:r>
      <w:r w:rsidR="00485380">
        <w:rPr>
          <w:rFonts w:ascii="Times New Roman" w:eastAsia="Times New Roman" w:hAnsi="Times New Roman" w:cs="Times New Roman"/>
          <w:b/>
          <w:sz w:val="28"/>
          <w:szCs w:val="28"/>
          <w:u w:val="single"/>
          <w:lang w:eastAsia="ru-RU"/>
        </w:rPr>
        <w:t xml:space="preserve"> Архангельской области</w:t>
      </w:r>
      <w:r w:rsidRPr="001E2732">
        <w:rPr>
          <w:rFonts w:ascii="Times New Roman" w:eastAsia="Times New Roman" w:hAnsi="Times New Roman" w:cs="Times New Roman"/>
          <w:b/>
          <w:sz w:val="28"/>
          <w:szCs w:val="28"/>
          <w:u w:val="single"/>
          <w:lang w:eastAsia="ru-RU"/>
        </w:rPr>
        <w:t>»</w:t>
      </w: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(указать наименование муниципальной программы)</w:t>
      </w:r>
    </w:p>
    <w:p w:rsidR="001E2732" w:rsidRPr="00DB320B"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5"/>
        <w:gridCol w:w="172"/>
        <w:gridCol w:w="1591"/>
        <w:gridCol w:w="1171"/>
        <w:gridCol w:w="875"/>
        <w:gridCol w:w="47"/>
        <w:gridCol w:w="994"/>
        <w:gridCol w:w="44"/>
        <w:gridCol w:w="760"/>
        <w:gridCol w:w="881"/>
        <w:gridCol w:w="2020"/>
        <w:gridCol w:w="1901"/>
      </w:tblGrid>
      <w:tr w:rsidR="00612A96" w:rsidRPr="00612A96" w:rsidTr="00917012">
        <w:tc>
          <w:tcPr>
            <w:tcW w:w="857" w:type="pct"/>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Наименование</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мероприятия</w:t>
            </w:r>
          </w:p>
        </w:tc>
        <w:tc>
          <w:tcPr>
            <w:tcW w:w="607" w:type="pct"/>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Ответственный</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исполнитель,</w:t>
            </w:r>
          </w:p>
          <w:p w:rsidR="00612A96" w:rsidRPr="00612A96" w:rsidRDefault="00612A96" w:rsidP="00612A96">
            <w:pPr>
              <w:widowControl w:val="0"/>
              <w:autoSpaceDE w:val="0"/>
              <w:autoSpaceDN w:val="0"/>
              <w:adjustRightInd w:val="0"/>
              <w:spacing w:after="0" w:line="240" w:lineRule="auto"/>
              <w:ind w:right="-166"/>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соисполнители, участники</w:t>
            </w:r>
          </w:p>
        </w:tc>
        <w:tc>
          <w:tcPr>
            <w:tcW w:w="596" w:type="pct"/>
            <w:gridSpan w:val="2"/>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Источник</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финансирова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ния</w:t>
            </w:r>
          </w:p>
        </w:tc>
        <w:tc>
          <w:tcPr>
            <w:tcW w:w="1614" w:type="pct"/>
            <w:gridSpan w:val="7"/>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Объем финансирования, тыс. рублей</w:t>
            </w:r>
          </w:p>
        </w:tc>
        <w:tc>
          <w:tcPr>
            <w:tcW w:w="68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Показатели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результата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реализации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мероприятия</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по годам</w:t>
            </w:r>
          </w:p>
        </w:tc>
        <w:tc>
          <w:tcPr>
            <w:tcW w:w="64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612A96" w:rsidRPr="00612A96" w:rsidTr="00917012">
        <w:trPr>
          <w:tblHeader/>
        </w:trPr>
        <w:tc>
          <w:tcPr>
            <w:tcW w:w="857" w:type="pct"/>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всего</w:t>
            </w:r>
          </w:p>
        </w:tc>
        <w:tc>
          <w:tcPr>
            <w:tcW w:w="296" w:type="pct"/>
            <w:shd w:val="clear" w:color="auto" w:fill="auto"/>
            <w:vAlign w:val="center"/>
          </w:tcPr>
          <w:p w:rsidR="00612A96" w:rsidRPr="00612A96" w:rsidRDefault="00612A96" w:rsidP="00612A96">
            <w:pPr>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2023</w:t>
            </w:r>
          </w:p>
        </w:tc>
        <w:tc>
          <w:tcPr>
            <w:tcW w:w="367" w:type="pct"/>
            <w:gridSpan w:val="3"/>
            <w:shd w:val="clear" w:color="auto" w:fill="auto"/>
            <w:vAlign w:val="center"/>
          </w:tcPr>
          <w:p w:rsidR="00612A96" w:rsidRPr="00612A96" w:rsidRDefault="00612A96" w:rsidP="00612A96">
            <w:pPr>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2024</w:t>
            </w:r>
          </w:p>
        </w:tc>
        <w:tc>
          <w:tcPr>
            <w:tcW w:w="257"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2025</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2026</w:t>
            </w:r>
          </w:p>
        </w:tc>
        <w:tc>
          <w:tcPr>
            <w:tcW w:w="68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5000" w:type="pct"/>
            <w:gridSpan w:val="13"/>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Цель муниципальной программы: Вовлечение молодежи в социально-экономическую и общественную жизнь Холмогорского муниципального округа, создание условий для самореализации молодежи</w:t>
            </w:r>
          </w:p>
        </w:tc>
      </w:tr>
      <w:tr w:rsidR="00917012" w:rsidRPr="00612A96" w:rsidTr="00917012">
        <w:tc>
          <w:tcPr>
            <w:tcW w:w="5000" w:type="pct"/>
            <w:gridSpan w:val="13"/>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
                <w:sz w:val="24"/>
                <w:szCs w:val="24"/>
                <w:lang w:eastAsia="ru-RU"/>
              </w:rPr>
              <w:t>Задача 1:</w:t>
            </w:r>
            <w:r w:rsidRPr="00612A96">
              <w:rPr>
                <w:rFonts w:ascii="Courier New" w:eastAsia="Times New Roman" w:hAnsi="Courier New" w:cs="Courier New"/>
                <w:sz w:val="24"/>
                <w:szCs w:val="24"/>
                <w:lang w:eastAsia="ru-RU"/>
              </w:rPr>
              <w:t xml:space="preserve"> </w:t>
            </w:r>
            <w:r w:rsidRPr="00612A96">
              <w:rPr>
                <w:rFonts w:ascii="Times New Roman" w:eastAsia="Times New Roman" w:hAnsi="Times New Roman" w:cs="Times New Roman"/>
                <w:b/>
                <w:sz w:val="24"/>
                <w:szCs w:val="24"/>
                <w:lang w:eastAsia="ru-RU"/>
              </w:rPr>
              <w:t>Создание условий для развития и самореализации молодых граждан в интересах общества и государства</w:t>
            </w:r>
          </w:p>
        </w:tc>
      </w:tr>
      <w:tr w:rsidR="00612A96" w:rsidRPr="00612A96" w:rsidTr="00917012">
        <w:trPr>
          <w:trHeight w:val="302"/>
        </w:trPr>
        <w:tc>
          <w:tcPr>
            <w:tcW w:w="857" w:type="pct"/>
            <w:vMerge w:val="restart"/>
            <w:shd w:val="clear" w:color="auto" w:fill="auto"/>
          </w:tcPr>
          <w:p w:rsidR="00612A96" w:rsidRPr="00612A96" w:rsidRDefault="00612A96" w:rsidP="00612A96">
            <w:pPr>
              <w:widowControl w:val="0"/>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1.1. Реализация мероприятий,  направленных на развитие духовно-нравственного воспитания молодежи,  формирование ценностей здорового </w:t>
            </w:r>
            <w:r w:rsidRPr="00612A96">
              <w:rPr>
                <w:rFonts w:ascii="Times New Roman" w:eastAsia="Times New Roman" w:hAnsi="Times New Roman" w:cs="Times New Roman"/>
                <w:sz w:val="24"/>
                <w:szCs w:val="24"/>
                <w:lang w:eastAsia="ru-RU"/>
              </w:rPr>
              <w:lastRenderedPageBreak/>
              <w:t xml:space="preserve">образа жизни, поддержка творческой молодежи  </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lastRenderedPageBreak/>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(отдел молодёжной политики, </w:t>
            </w:r>
            <w:r w:rsidRPr="00612A96">
              <w:rPr>
                <w:rFonts w:ascii="Times New Roman" w:eastAsia="Times New Roman" w:hAnsi="Times New Roman" w:cs="Times New Roman"/>
                <w:bCs/>
                <w:sz w:val="24"/>
                <w:szCs w:val="24"/>
                <w:lang w:eastAsia="ru-RU"/>
              </w:rPr>
              <w:lastRenderedPageBreak/>
              <w:t>культуры и спорта)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24,0</w:t>
            </w:r>
          </w:p>
        </w:tc>
        <w:tc>
          <w:tcPr>
            <w:tcW w:w="31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336" w:type="pct"/>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w:t>
            </w:r>
          </w:p>
        </w:tc>
        <w:tc>
          <w:tcPr>
            <w:tcW w:w="27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2,0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8</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 п. 1.1, 1.5</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Перечня</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24,0</w:t>
            </w:r>
          </w:p>
        </w:tc>
        <w:tc>
          <w:tcPr>
            <w:tcW w:w="31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336" w:type="pct"/>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27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2,0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иные </w:t>
            </w:r>
            <w:r w:rsidRPr="00612A96">
              <w:rPr>
                <w:rFonts w:ascii="Times New Roman" w:eastAsia="Times New Roman" w:hAnsi="Times New Roman" w:cs="Times New Roman"/>
                <w:sz w:val="24"/>
                <w:szCs w:val="24"/>
                <w:lang w:eastAsia="ru-RU"/>
              </w:rPr>
              <w:lastRenderedPageBreak/>
              <w:t>источники</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1.2. Пропаганда института семьи, поддержка семей, желающих принять участие в окружных и областных конкурсах («Лучшая семья Архангельской области», «Женщина года», диплом «Признательность» и др.)</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7,00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участвующих семей, ежегодно (единиц): не менее 3</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п. 1.2 Перечня </w:t>
            </w:r>
          </w:p>
        </w:tc>
      </w:tr>
      <w:tr w:rsidR="00612A96" w:rsidRPr="00612A96" w:rsidTr="00917012">
        <w:trPr>
          <w:trHeight w:val="804"/>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федеральный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51"/>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7,00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62"/>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941"/>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FB33F5">
        <w:trPr>
          <w:trHeight w:val="549"/>
        </w:trPr>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1.3. Проведение публичных массовых мероприятий и акций, направленных на укрепление статуса семьи,</w:t>
            </w:r>
          </w:p>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на профилактику семейного неблагополучия</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FB33F5" w:rsidP="00612A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92,71418</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35,40</w:t>
            </w:r>
          </w:p>
        </w:tc>
        <w:tc>
          <w:tcPr>
            <w:tcW w:w="336" w:type="pct"/>
            <w:shd w:val="clear" w:color="auto" w:fill="auto"/>
          </w:tcPr>
          <w:p w:rsidR="00612A96" w:rsidRPr="00612A96" w:rsidRDefault="00FB33F5" w:rsidP="00FB33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47,31418</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5</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п. 1.3 Перечня </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FB33F5" w:rsidP="00612A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92,71418</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35,40</w:t>
            </w:r>
          </w:p>
        </w:tc>
        <w:tc>
          <w:tcPr>
            <w:tcW w:w="336" w:type="pct"/>
            <w:shd w:val="clear" w:color="auto" w:fill="auto"/>
          </w:tcPr>
          <w:p w:rsidR="00612A96" w:rsidRPr="00612A96" w:rsidRDefault="00FB33F5" w:rsidP="00612A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47,31418</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1056"/>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 xml:space="preserve">1.4. Поддержка инициатив молодежных сообществ, направленных на решение социальных вопросов и развитие Холмогорского </w:t>
            </w:r>
          </w:p>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муниципального округа</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t>Территор</w:t>
            </w:r>
            <w:r w:rsidR="0050174D">
              <w:rPr>
                <w:rFonts w:ascii="Times New Roman" w:eastAsia="Times New Roman" w:hAnsi="Times New Roman" w:cs="Times New Roman"/>
                <w:bCs/>
                <w:sz w:val="24"/>
                <w:szCs w:val="24"/>
                <w:lang w:eastAsia="ru-RU"/>
              </w:rPr>
              <w:t>и</w:t>
            </w:r>
            <w:r w:rsidRPr="00612A96">
              <w:rPr>
                <w:rFonts w:ascii="Times New Roman" w:eastAsia="Times New Roman" w:hAnsi="Times New Roman" w:cs="Times New Roman"/>
                <w:bCs/>
                <w:sz w:val="24"/>
                <w:szCs w:val="24"/>
                <w:lang w:eastAsia="ru-RU"/>
              </w:rPr>
              <w:t>альные отделы Холмогорского муниципального округа Архангельской области</w:t>
            </w: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3</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п. 1.4 Перечня </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8"/>
        </w:trPr>
        <w:tc>
          <w:tcPr>
            <w:tcW w:w="857"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0"/>
        </w:trPr>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  Реализация проектов и мероприятий, направленных на формирование патриотических чувств и патриотического сознания</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3</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1.5 Перечня</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673"/>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0"/>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85"/>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658"/>
        </w:trPr>
        <w:tc>
          <w:tcPr>
            <w:tcW w:w="857"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277"/>
        </w:trPr>
        <w:tc>
          <w:tcPr>
            <w:tcW w:w="857" w:type="pct"/>
            <w:vMerge w:val="restart"/>
            <w:shd w:val="clear" w:color="auto" w:fill="auto"/>
          </w:tcPr>
          <w:p w:rsidR="00612A96" w:rsidRPr="00612A96" w:rsidRDefault="00612A96" w:rsidP="00612A96">
            <w:pPr>
              <w:spacing w:after="0" w:line="240" w:lineRule="auto"/>
              <w:jc w:val="both"/>
              <w:rPr>
                <w:rFonts w:ascii="Times New Roman" w:hAnsi="Times New Roman"/>
                <w:color w:val="000000"/>
                <w:sz w:val="24"/>
                <w:szCs w:val="24"/>
              </w:rPr>
            </w:pPr>
            <w:r w:rsidRPr="00612A96">
              <w:rPr>
                <w:rFonts w:ascii="Times New Roman" w:eastAsia="Times New Roman" w:hAnsi="Times New Roman" w:cs="Times New Roman"/>
                <w:sz w:val="24"/>
                <w:szCs w:val="24"/>
                <w:lang w:eastAsia="ru-RU"/>
              </w:rPr>
              <w:t xml:space="preserve">1.6 </w:t>
            </w:r>
            <w:r w:rsidRPr="00612A96">
              <w:rPr>
                <w:rFonts w:ascii="Times New Roman" w:hAnsi="Times New Roman"/>
                <w:color w:val="000000"/>
                <w:sz w:val="24"/>
                <w:szCs w:val="24"/>
              </w:rPr>
              <w:t xml:space="preserve"> Увековечение  памяти  погибших  при защите Отечества на 2019 – 2024 годы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t xml:space="preserve">(отдел молодёжной политики, культуры и </w:t>
            </w:r>
            <w:r w:rsidRPr="00612A96">
              <w:rPr>
                <w:rFonts w:ascii="Times New Roman" w:eastAsia="Times New Roman" w:hAnsi="Times New Roman" w:cs="Times New Roman"/>
                <w:bCs/>
                <w:sz w:val="24"/>
                <w:szCs w:val="24"/>
                <w:lang w:eastAsia="ru-RU"/>
              </w:rPr>
              <w:lastRenderedPageBreak/>
              <w:t>спорта)</w:t>
            </w: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установленных мемориальных знаков (штук): не менее 11</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1.6 Перечня</w:t>
            </w: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10,769</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10,769</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5,0</w:t>
            </w:r>
          </w:p>
        </w:tc>
        <w:tc>
          <w:tcPr>
            <w:tcW w:w="312" w:type="pct"/>
            <w:gridSpan w:val="2"/>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5,0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tcBorders>
              <w:bottom w:val="single" w:sz="4" w:space="0" w:color="auto"/>
            </w:tcBorders>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277"/>
        </w:trPr>
        <w:tc>
          <w:tcPr>
            <w:tcW w:w="857"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2A96">
              <w:rPr>
                <w:rFonts w:ascii="Times New Roman" w:eastAsia="Times New Roman" w:hAnsi="Times New Roman" w:cs="Times New Roman"/>
                <w:b/>
                <w:sz w:val="24"/>
                <w:szCs w:val="24"/>
                <w:lang w:eastAsia="ru-RU"/>
              </w:rPr>
              <w:t>Задача 2: Организация профилактики негативных явлений в молодежной среде</w:t>
            </w:r>
          </w:p>
        </w:tc>
      </w:tr>
      <w:tr w:rsidR="00612A96" w:rsidRPr="00612A96" w:rsidTr="00917012">
        <w:trPr>
          <w:trHeight w:val="277"/>
        </w:trPr>
        <w:tc>
          <w:tcPr>
            <w:tcW w:w="857" w:type="pct"/>
            <w:vMerge w:val="restart"/>
            <w:shd w:val="clear" w:color="auto" w:fill="auto"/>
          </w:tcPr>
          <w:p w:rsidR="00612A96" w:rsidRPr="00612A96" w:rsidRDefault="00612A96" w:rsidP="00612A96">
            <w:pPr>
              <w:widowControl w:val="0"/>
              <w:tabs>
                <w:tab w:val="left" w:pos="39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2.1. Реализация проектов и мероприятий, направленных на профилактику асоциальных проявлений в молодежной среде</w:t>
            </w:r>
          </w:p>
        </w:tc>
        <w:tc>
          <w:tcPr>
            <w:tcW w:w="607"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12A96" w:rsidP="00612A96">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44,0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5</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2.1 Перечня</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44,0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82"/>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358"/>
        </w:trPr>
        <w:tc>
          <w:tcPr>
            <w:tcW w:w="857"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
                <w:sz w:val="24"/>
                <w:szCs w:val="24"/>
                <w:lang w:eastAsia="ru-RU"/>
              </w:rPr>
              <w:t>Задача 3:</w:t>
            </w:r>
            <w:r w:rsidRPr="00612A96">
              <w:rPr>
                <w:rFonts w:ascii="Times New Roman" w:eastAsia="Times New Roman" w:hAnsi="Times New Roman" w:cs="Times New Roman"/>
                <w:sz w:val="24"/>
                <w:szCs w:val="24"/>
                <w:lang w:eastAsia="ru-RU"/>
              </w:rPr>
              <w:t xml:space="preserve"> </w:t>
            </w:r>
            <w:r w:rsidRPr="00612A96">
              <w:rPr>
                <w:rFonts w:ascii="Times New Roman" w:eastAsia="Times New Roman" w:hAnsi="Times New Roman" w:cs="Times New Roman"/>
                <w:b/>
                <w:sz w:val="24"/>
                <w:szCs w:val="24"/>
                <w:lang w:eastAsia="ru-RU"/>
              </w:rPr>
              <w:t>Содействие трудоустройству молодежи</w:t>
            </w: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3.1.</w:t>
            </w:r>
            <w:r w:rsidRPr="00612A96">
              <w:rPr>
                <w:rFonts w:ascii="Calibri" w:eastAsia="Calibri" w:hAnsi="Calibri" w:cs="Times New Roman"/>
                <w:sz w:val="24"/>
                <w:szCs w:val="24"/>
              </w:rPr>
              <w:t xml:space="preserve">  </w:t>
            </w:r>
            <w:r w:rsidRPr="00612A96">
              <w:rPr>
                <w:rFonts w:ascii="Times New Roman" w:eastAsia="Times New Roman" w:hAnsi="Times New Roman" w:cs="Times New Roman"/>
                <w:sz w:val="24"/>
                <w:szCs w:val="24"/>
                <w:lang w:eastAsia="ru-RU"/>
              </w:rPr>
              <w:t>Реализация мероприятий по содействию трудоустройству несовершеннолетних граждан на территории Холмогорского муниципального округа</w:t>
            </w:r>
          </w:p>
        </w:tc>
        <w:tc>
          <w:tcPr>
            <w:tcW w:w="607"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Администрация Холмогорского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 МКУ «ХОЗУ»)</w:t>
            </w: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E0339" w:rsidP="00612A96">
            <w:pPr>
              <w:jc w:val="center"/>
              <w:rPr>
                <w:rFonts w:ascii="Times New Roman" w:hAnsi="Times New Roman" w:cs="Times New Roman"/>
                <w:sz w:val="24"/>
                <w:szCs w:val="24"/>
              </w:rPr>
            </w:pPr>
            <w:r>
              <w:rPr>
                <w:rFonts w:ascii="Times New Roman" w:hAnsi="Times New Roman" w:cs="Times New Roman"/>
                <w:sz w:val="24"/>
                <w:szCs w:val="24"/>
              </w:rPr>
              <w:t>263,773</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261,773</w:t>
            </w:r>
          </w:p>
        </w:tc>
        <w:tc>
          <w:tcPr>
            <w:tcW w:w="367" w:type="pct"/>
            <w:gridSpan w:val="3"/>
            <w:shd w:val="clear" w:color="auto" w:fill="auto"/>
          </w:tcPr>
          <w:p w:rsidR="00612A96" w:rsidRPr="00612A96" w:rsidRDefault="006E0339" w:rsidP="00917012">
            <w:pPr>
              <w:jc w:val="center"/>
              <w:rPr>
                <w:rFonts w:ascii="Times New Roman" w:hAnsi="Times New Roman" w:cs="Times New Roman"/>
                <w:sz w:val="24"/>
                <w:szCs w:val="24"/>
              </w:rPr>
            </w:pPr>
            <w:r>
              <w:rPr>
                <w:rFonts w:ascii="Times New Roman" w:hAnsi="Times New Roman" w:cs="Times New Roman"/>
                <w:sz w:val="24"/>
                <w:szCs w:val="24"/>
              </w:rPr>
              <w:t>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трудоустроенных молодых граждан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(человек):</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10</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3.1 Перечня</w:t>
            </w:r>
          </w:p>
        </w:tc>
      </w:tr>
      <w:tr w:rsidR="00612A96" w:rsidRPr="00612A96" w:rsidTr="00917012">
        <w:trPr>
          <w:trHeight w:val="674"/>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hAnsi="Times New Roman" w:cs="Times New Roman"/>
                <w:sz w:val="24"/>
                <w:szCs w:val="24"/>
              </w:rPr>
            </w:pPr>
            <w:r w:rsidRPr="00612A96">
              <w:rPr>
                <w:rFonts w:ascii="Times New Roman" w:hAnsi="Times New Roman" w:cs="Times New Roman"/>
                <w:sz w:val="24"/>
                <w:szCs w:val="24"/>
              </w:rPr>
              <w:t>0,00</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212,173</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212,173</w:t>
            </w:r>
          </w:p>
        </w:tc>
        <w:tc>
          <w:tcPr>
            <w:tcW w:w="367" w:type="pct"/>
            <w:gridSpan w:val="3"/>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E0339" w:rsidP="00612A96">
            <w:pPr>
              <w:jc w:val="center"/>
              <w:rPr>
                <w:rFonts w:ascii="Times New Roman" w:hAnsi="Times New Roman" w:cs="Times New Roman"/>
                <w:sz w:val="24"/>
                <w:szCs w:val="24"/>
              </w:rPr>
            </w:pPr>
            <w:r>
              <w:rPr>
                <w:rFonts w:ascii="Times New Roman" w:hAnsi="Times New Roman" w:cs="Times New Roman"/>
                <w:sz w:val="24"/>
                <w:szCs w:val="24"/>
              </w:rPr>
              <w:t>51,6</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49,60</w:t>
            </w:r>
          </w:p>
        </w:tc>
        <w:tc>
          <w:tcPr>
            <w:tcW w:w="367" w:type="pct"/>
            <w:gridSpan w:val="3"/>
            <w:shd w:val="clear" w:color="auto" w:fill="auto"/>
          </w:tcPr>
          <w:p w:rsidR="00612A96" w:rsidRPr="00612A96" w:rsidRDefault="006E0339" w:rsidP="00917012">
            <w:pPr>
              <w:jc w:val="center"/>
              <w:rPr>
                <w:rFonts w:ascii="Times New Roman" w:hAnsi="Times New Roman" w:cs="Times New Roman"/>
                <w:sz w:val="24"/>
                <w:szCs w:val="24"/>
              </w:rPr>
            </w:pPr>
            <w:r>
              <w:rPr>
                <w:rFonts w:ascii="Times New Roman" w:hAnsi="Times New Roman" w:cs="Times New Roman"/>
                <w:sz w:val="24"/>
                <w:szCs w:val="24"/>
              </w:rPr>
              <w:t>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76"/>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612A96" w:rsidRPr="00612A96" w:rsidRDefault="00612A96" w:rsidP="00612A96">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5000" w:type="pct"/>
            <w:gridSpan w:val="13"/>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Calibri" w:hAnsi="Times New Roman" w:cs="Times New Roman"/>
                <w:sz w:val="24"/>
                <w:szCs w:val="24"/>
              </w:rPr>
              <w:lastRenderedPageBreak/>
              <w:t>Итого по муниципальной</w:t>
            </w:r>
            <w:r w:rsidRPr="00612A96">
              <w:rPr>
                <w:rFonts w:ascii="Times New Roman" w:eastAsia="Calibri" w:hAnsi="Times New Roman" w:cs="Times New Roman"/>
                <w:sz w:val="24"/>
                <w:szCs w:val="24"/>
                <w:lang w:val="en-US"/>
              </w:rPr>
              <w:t xml:space="preserve"> </w:t>
            </w:r>
            <w:r w:rsidRPr="00612A96">
              <w:rPr>
                <w:rFonts w:ascii="Times New Roman" w:eastAsia="Calibri" w:hAnsi="Times New Roman" w:cs="Times New Roman"/>
                <w:sz w:val="24"/>
                <w:szCs w:val="24"/>
              </w:rPr>
              <w:t>программе</w:t>
            </w:r>
          </w:p>
        </w:tc>
      </w:tr>
      <w:tr w:rsidR="00917012" w:rsidRPr="00612A96" w:rsidTr="00917012">
        <w:tc>
          <w:tcPr>
            <w:tcW w:w="1464" w:type="pct"/>
            <w:gridSpan w:val="2"/>
            <w:vMerge w:val="restart"/>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917012" w:rsidRPr="00612A96" w:rsidRDefault="006E0339" w:rsidP="00612A96">
            <w:pPr>
              <w:widowControl w:val="0"/>
              <w:tabs>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576,48718</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414,173</w:t>
            </w:r>
          </w:p>
        </w:tc>
        <w:tc>
          <w:tcPr>
            <w:tcW w:w="367" w:type="pct"/>
            <w:gridSpan w:val="3"/>
            <w:shd w:val="clear" w:color="auto" w:fill="auto"/>
          </w:tcPr>
          <w:p w:rsidR="00917012" w:rsidRPr="00612A96" w:rsidRDefault="006E0339" w:rsidP="009170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112,31418</w:t>
            </w:r>
          </w:p>
        </w:tc>
        <w:tc>
          <w:tcPr>
            <w:tcW w:w="257" w:type="pct"/>
            <w:shd w:val="clear" w:color="auto" w:fill="auto"/>
          </w:tcPr>
          <w:p w:rsidR="00917012" w:rsidRPr="00612A96" w:rsidRDefault="00917012" w:rsidP="00612A96">
            <w:pPr>
              <w:widowControl w:val="0"/>
              <w:tabs>
                <w:tab w:val="center" w:pos="4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25,00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25,00</w:t>
            </w:r>
          </w:p>
        </w:tc>
        <w:tc>
          <w:tcPr>
            <w:tcW w:w="683" w:type="pct"/>
            <w:vMerge w:val="restar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1464" w:type="pct"/>
            <w:gridSpan w:val="2"/>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67" w:type="pct"/>
            <w:gridSpan w:val="3"/>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1464" w:type="pct"/>
            <w:gridSpan w:val="2"/>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222,942</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222,942</w:t>
            </w:r>
          </w:p>
        </w:tc>
        <w:tc>
          <w:tcPr>
            <w:tcW w:w="367" w:type="pct"/>
            <w:gridSpan w:val="3"/>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1464" w:type="pct"/>
            <w:gridSpan w:val="2"/>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917012" w:rsidRPr="00612A96" w:rsidRDefault="006E0339"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329,31418</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167,0</w:t>
            </w:r>
          </w:p>
        </w:tc>
        <w:tc>
          <w:tcPr>
            <w:tcW w:w="367" w:type="pct"/>
            <w:gridSpan w:val="3"/>
            <w:shd w:val="clear" w:color="auto" w:fill="auto"/>
          </w:tcPr>
          <w:p w:rsidR="00917012" w:rsidRPr="00612A96" w:rsidRDefault="006E0339" w:rsidP="00612A96">
            <w:pPr>
              <w:widowControl w:val="0"/>
              <w:tabs>
                <w:tab w:val="center" w:pos="6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123,31418</w:t>
            </w:r>
          </w:p>
        </w:tc>
        <w:tc>
          <w:tcPr>
            <w:tcW w:w="257"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25,00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25,00</w:t>
            </w:r>
          </w:p>
        </w:tc>
        <w:tc>
          <w:tcPr>
            <w:tcW w:w="68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1464" w:type="pct"/>
            <w:gridSpan w:val="2"/>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1464" w:type="pct"/>
            <w:gridSpan w:val="2"/>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917012" w:rsidRPr="00612A96" w:rsidRDefault="00917012"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E2732" w:rsidRPr="001E2732" w:rsidRDefault="001E2732" w:rsidP="001E2732">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2C4F27" w:rsidRPr="0049748F" w:rsidRDefault="002C4F27"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49748F" w:rsidRDefault="0091489D"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A73" w:rsidRPr="00CC2A73">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ab/>
      </w:r>
    </w:p>
    <w:p w:rsidR="00DB642A"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917012" w:rsidRDefault="00917012"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F25F1" w:rsidRPr="00AE0423" w:rsidRDefault="00F17750" w:rsidP="00BF25F1">
      <w:pPr>
        <w:widowControl w:val="0"/>
        <w:autoSpaceDE w:val="0"/>
        <w:autoSpaceDN w:val="0"/>
        <w:adjustRightInd w:val="0"/>
        <w:spacing w:after="0" w:line="240" w:lineRule="auto"/>
        <w:ind w:firstLine="864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F25F1" w:rsidRPr="00AE0423">
        <w:rPr>
          <w:rFonts w:ascii="Times New Roman" w:eastAsia="Times New Roman" w:hAnsi="Times New Roman" w:cs="Times New Roman"/>
          <w:sz w:val="28"/>
          <w:szCs w:val="28"/>
          <w:lang w:eastAsia="ru-RU"/>
        </w:rPr>
        <w:t xml:space="preserve">РИЛОЖЕНИЕ № </w:t>
      </w:r>
      <w:r w:rsidR="00BF25F1">
        <w:rPr>
          <w:rFonts w:ascii="Times New Roman" w:eastAsia="Times New Roman" w:hAnsi="Times New Roman" w:cs="Times New Roman"/>
          <w:sz w:val="28"/>
          <w:szCs w:val="28"/>
          <w:lang w:eastAsia="ru-RU"/>
        </w:rPr>
        <w:t>2</w:t>
      </w:r>
    </w:p>
    <w:p w:rsidR="00BF25F1" w:rsidRPr="00AE0423" w:rsidRDefault="00BF25F1" w:rsidP="00BF25F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t>к муниципальной программе</w:t>
      </w:r>
    </w:p>
    <w:p w:rsidR="00BF25F1" w:rsidRPr="00AE0423" w:rsidRDefault="00BF25F1" w:rsidP="008334FB">
      <w:pPr>
        <w:widowControl w:val="0"/>
        <w:autoSpaceDE w:val="0"/>
        <w:autoSpaceDN w:val="0"/>
        <w:adjustRightInd w:val="0"/>
        <w:spacing w:after="0" w:line="240" w:lineRule="auto"/>
        <w:ind w:left="7788"/>
        <w:jc w:val="center"/>
        <w:outlineLvl w:val="1"/>
        <w:rPr>
          <w:rFonts w:ascii="Times New Roman" w:eastAsia="Times New Roman" w:hAnsi="Times New Roman" w:cs="Times New Roman"/>
          <w:sz w:val="28"/>
          <w:szCs w:val="28"/>
          <w:lang w:eastAsia="ru-RU"/>
        </w:rPr>
      </w:pPr>
      <w:r w:rsidRPr="00AE04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Молодежь Холмогорского муниципального </w:t>
      </w:r>
      <w:r w:rsidR="00A14416">
        <w:rPr>
          <w:rFonts w:ascii="Times New Roman" w:eastAsia="Times New Roman" w:hAnsi="Times New Roman" w:cs="Times New Roman"/>
          <w:sz w:val="28"/>
          <w:szCs w:val="28"/>
          <w:lang w:eastAsia="ru-RU"/>
        </w:rPr>
        <w:t>округа</w:t>
      </w:r>
      <w:r w:rsidR="008334FB">
        <w:rPr>
          <w:rFonts w:ascii="Times New Roman" w:eastAsia="Times New Roman" w:hAnsi="Times New Roman" w:cs="Times New Roman"/>
          <w:sz w:val="28"/>
          <w:szCs w:val="28"/>
          <w:lang w:eastAsia="ru-RU"/>
        </w:rPr>
        <w:t xml:space="preserve"> Архангельской области</w:t>
      </w:r>
      <w:r w:rsidRPr="00AE0423">
        <w:rPr>
          <w:rFonts w:ascii="Times New Roman" w:eastAsia="Times New Roman" w:hAnsi="Times New Roman" w:cs="Times New Roman"/>
          <w:sz w:val="28"/>
          <w:szCs w:val="28"/>
          <w:lang w:eastAsia="ru-RU"/>
        </w:rPr>
        <w:t>»</w:t>
      </w:r>
    </w:p>
    <w:p w:rsidR="004E5BCB" w:rsidRPr="0049748F" w:rsidRDefault="004E5BCB" w:rsidP="00F07B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5FB9" w:rsidRDefault="00F07B6B"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ПЕРЕЧЕНЬ целевых показателей </w:t>
      </w:r>
      <w:r w:rsidR="00EA48F6" w:rsidRPr="0049748F">
        <w:rPr>
          <w:rFonts w:ascii="Times New Roman" w:eastAsia="Times New Roman" w:hAnsi="Times New Roman" w:cs="Times New Roman"/>
          <w:b/>
          <w:sz w:val="24"/>
          <w:szCs w:val="24"/>
          <w:lang w:eastAsia="ru-RU"/>
        </w:rPr>
        <w:t xml:space="preserve">муниципальной программы </w:t>
      </w:r>
    </w:p>
    <w:p w:rsidR="00F07B6B" w:rsidRPr="0049748F"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«Молодежь Холмогорского муниципального </w:t>
      </w:r>
      <w:r w:rsidR="00631706">
        <w:rPr>
          <w:rFonts w:ascii="Times New Roman" w:eastAsia="Times New Roman" w:hAnsi="Times New Roman" w:cs="Times New Roman"/>
          <w:b/>
          <w:sz w:val="24"/>
          <w:szCs w:val="24"/>
          <w:lang w:eastAsia="ru-RU"/>
        </w:rPr>
        <w:t>округа</w:t>
      </w:r>
      <w:r w:rsidR="008334FB">
        <w:rPr>
          <w:rFonts w:ascii="Times New Roman" w:eastAsia="Times New Roman" w:hAnsi="Times New Roman" w:cs="Times New Roman"/>
          <w:b/>
          <w:sz w:val="24"/>
          <w:szCs w:val="24"/>
          <w:lang w:eastAsia="ru-RU"/>
        </w:rPr>
        <w:t xml:space="preserve"> Архангельской области</w:t>
      </w:r>
      <w:r w:rsidRPr="0049748F">
        <w:rPr>
          <w:rFonts w:ascii="Times New Roman" w:eastAsia="Times New Roman" w:hAnsi="Times New Roman" w:cs="Times New Roman"/>
          <w:b/>
          <w:sz w:val="24"/>
          <w:szCs w:val="24"/>
          <w:lang w:eastAsia="ru-RU"/>
        </w:rPr>
        <w:t>»</w:t>
      </w:r>
    </w:p>
    <w:p w:rsidR="00EA48F6" w:rsidRPr="0049748F"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16" w:type="dxa"/>
        <w:jc w:val="center"/>
        <w:tblCellSpacing w:w="5" w:type="nil"/>
        <w:tblInd w:w="-7115" w:type="dxa"/>
        <w:tblLayout w:type="fixed"/>
        <w:tblCellMar>
          <w:left w:w="75" w:type="dxa"/>
          <w:right w:w="75" w:type="dxa"/>
        </w:tblCellMar>
        <w:tblLook w:val="0000" w:firstRow="0" w:lastRow="0" w:firstColumn="0" w:lastColumn="0" w:noHBand="0" w:noVBand="0"/>
      </w:tblPr>
      <w:tblGrid>
        <w:gridCol w:w="5100"/>
        <w:gridCol w:w="2769"/>
        <w:gridCol w:w="1276"/>
        <w:gridCol w:w="1179"/>
        <w:gridCol w:w="1148"/>
        <w:gridCol w:w="959"/>
        <w:gridCol w:w="977"/>
        <w:gridCol w:w="1054"/>
        <w:gridCol w:w="1054"/>
      </w:tblGrid>
      <w:tr w:rsidR="008C02ED" w:rsidRPr="0049748F" w:rsidTr="008C02ED">
        <w:trPr>
          <w:trHeight w:val="320"/>
          <w:tblCellSpacing w:w="5" w:type="nil"/>
          <w:jc w:val="center"/>
        </w:trPr>
        <w:tc>
          <w:tcPr>
            <w:tcW w:w="5100" w:type="dxa"/>
            <w:vMerge w:val="restart"/>
            <w:tcBorders>
              <w:top w:val="single" w:sz="8" w:space="0" w:color="auto"/>
              <w:left w:val="single" w:sz="8" w:space="0" w:color="auto"/>
              <w:bottom w:val="single" w:sz="8" w:space="0" w:color="auto"/>
              <w:right w:val="single" w:sz="8" w:space="0" w:color="auto"/>
            </w:tcBorders>
            <w:vAlign w:val="center"/>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Наименование</w:t>
            </w:r>
          </w:p>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целевого   показателя</w:t>
            </w:r>
          </w:p>
        </w:tc>
        <w:tc>
          <w:tcPr>
            <w:tcW w:w="2769" w:type="dxa"/>
            <w:vMerge w:val="restart"/>
            <w:tcBorders>
              <w:top w:val="single" w:sz="8" w:space="0" w:color="auto"/>
              <w:left w:val="single" w:sz="8" w:space="0" w:color="auto"/>
              <w:right w:val="single" w:sz="8" w:space="0" w:color="auto"/>
            </w:tcBorders>
            <w:vAlign w:val="center"/>
          </w:tcPr>
          <w:p w:rsidR="008C02ED" w:rsidRPr="0049748F" w:rsidRDefault="008C02ED" w:rsidP="00B115B6">
            <w:pPr>
              <w:widowControl w:val="0"/>
              <w:tabs>
                <w:tab w:val="left" w:pos="10086"/>
              </w:tabs>
              <w:autoSpaceDE w:val="0"/>
              <w:autoSpaceDN w:val="0"/>
              <w:adjustRightInd w:val="0"/>
              <w:spacing w:after="0" w:line="240" w:lineRule="auto"/>
              <w:ind w:righ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Ответственный исполнитель</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C02ED" w:rsidRPr="0049748F" w:rsidRDefault="008C02ED" w:rsidP="00F07B6B">
            <w:pPr>
              <w:widowControl w:val="0"/>
              <w:autoSpaceDE w:val="0"/>
              <w:autoSpaceDN w:val="0"/>
              <w:adjustRightInd w:val="0"/>
              <w:spacing w:after="0" w:line="240" w:lineRule="auto"/>
              <w:ind w:left="119" w:righ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Единица</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измерения</w:t>
            </w:r>
          </w:p>
        </w:tc>
        <w:tc>
          <w:tcPr>
            <w:tcW w:w="5317" w:type="dxa"/>
            <w:gridSpan w:val="5"/>
            <w:tcBorders>
              <w:top w:val="single" w:sz="8" w:space="0" w:color="auto"/>
              <w:left w:val="single" w:sz="8" w:space="0" w:color="auto"/>
              <w:bottom w:val="single" w:sz="8" w:space="0" w:color="auto"/>
              <w:right w:val="single" w:sz="8" w:space="0" w:color="auto"/>
            </w:tcBorders>
            <w:vAlign w:val="center"/>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Значения целевых показателей</w:t>
            </w:r>
          </w:p>
        </w:tc>
        <w:tc>
          <w:tcPr>
            <w:tcW w:w="1054" w:type="dxa"/>
            <w:tcBorders>
              <w:top w:val="single" w:sz="8" w:space="0" w:color="auto"/>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r>
      <w:tr w:rsidR="008C02ED" w:rsidRPr="0049748F" w:rsidTr="008C02ED">
        <w:trPr>
          <w:trHeight w:val="1072"/>
          <w:tblCellSpacing w:w="5" w:type="nil"/>
          <w:jc w:val="center"/>
        </w:trPr>
        <w:tc>
          <w:tcPr>
            <w:tcW w:w="5100" w:type="dxa"/>
            <w:vMerge/>
            <w:tcBorders>
              <w:left w:val="single" w:sz="8" w:space="0" w:color="auto"/>
              <w:bottom w:val="single" w:sz="8" w:space="0" w:color="auto"/>
              <w:right w:val="single" w:sz="8" w:space="0" w:color="auto"/>
            </w:tcBorders>
            <w:vAlign w:val="center"/>
          </w:tcPr>
          <w:p w:rsidR="008C02ED" w:rsidRPr="0049748F"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vMerge/>
            <w:tcBorders>
              <w:left w:val="single" w:sz="8" w:space="0" w:color="auto"/>
              <w:bottom w:val="single" w:sz="8" w:space="0" w:color="auto"/>
              <w:right w:val="single" w:sz="8" w:space="0" w:color="auto"/>
            </w:tcBorders>
            <w:vAlign w:val="center"/>
          </w:tcPr>
          <w:p w:rsidR="008C02ED" w:rsidRPr="0049748F"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8" w:space="0" w:color="auto"/>
              <w:bottom w:val="single" w:sz="8" w:space="0" w:color="auto"/>
              <w:right w:val="single" w:sz="8" w:space="0" w:color="auto"/>
            </w:tcBorders>
            <w:vAlign w:val="center"/>
          </w:tcPr>
          <w:p w:rsidR="008C02ED" w:rsidRPr="0049748F" w:rsidRDefault="008C02ED"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p>
        </w:tc>
        <w:tc>
          <w:tcPr>
            <w:tcW w:w="1179" w:type="dxa"/>
            <w:tcBorders>
              <w:left w:val="single" w:sz="8" w:space="0" w:color="auto"/>
              <w:bottom w:val="single" w:sz="8" w:space="0" w:color="auto"/>
              <w:right w:val="single" w:sz="8" w:space="0" w:color="auto"/>
            </w:tcBorders>
            <w:vAlign w:val="center"/>
          </w:tcPr>
          <w:p w:rsidR="008C02ED"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w:t>
            </w:r>
            <w:r w:rsidRPr="0049748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год</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c>
          <w:tcPr>
            <w:tcW w:w="1148" w:type="dxa"/>
            <w:tcBorders>
              <w:left w:val="single" w:sz="8" w:space="0" w:color="auto"/>
              <w:bottom w:val="single" w:sz="8" w:space="0" w:color="auto"/>
              <w:right w:val="single" w:sz="8" w:space="0" w:color="auto"/>
            </w:tcBorders>
            <w:vAlign w:val="center"/>
          </w:tcPr>
          <w:p w:rsidR="008C02ED" w:rsidRDefault="008C02ED" w:rsidP="00B115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оценочный</w:t>
            </w:r>
          </w:p>
          <w:p w:rsidR="008C02ED" w:rsidRDefault="008C02ED" w:rsidP="00B115B6">
            <w:pPr>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p w:rsidR="008C02ED" w:rsidRPr="0049748F" w:rsidRDefault="008C02ED" w:rsidP="00B115B6">
            <w:pPr>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год</w:t>
            </w:r>
          </w:p>
        </w:tc>
        <w:tc>
          <w:tcPr>
            <w:tcW w:w="959" w:type="dxa"/>
            <w:tcBorders>
              <w:left w:val="single" w:sz="8" w:space="0" w:color="auto"/>
              <w:bottom w:val="single" w:sz="8" w:space="0" w:color="auto"/>
              <w:right w:val="single" w:sz="8" w:space="0" w:color="auto"/>
            </w:tcBorders>
            <w:vAlign w:val="center"/>
          </w:tcPr>
          <w:p w:rsidR="008C02ED" w:rsidRPr="0049748F"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49748F">
              <w:rPr>
                <w:rFonts w:ascii="Times New Roman" w:eastAsia="Times New Roman" w:hAnsi="Times New Roman" w:cs="Times New Roman"/>
                <w:sz w:val="24"/>
                <w:szCs w:val="24"/>
                <w:lang w:eastAsia="ru-RU"/>
              </w:rPr>
              <w:t xml:space="preserve"> год</w:t>
            </w:r>
          </w:p>
        </w:tc>
        <w:tc>
          <w:tcPr>
            <w:tcW w:w="977" w:type="dxa"/>
            <w:tcBorders>
              <w:left w:val="single" w:sz="8" w:space="0" w:color="auto"/>
              <w:bottom w:val="single" w:sz="8" w:space="0" w:color="auto"/>
              <w:right w:val="single" w:sz="8" w:space="0" w:color="auto"/>
            </w:tcBorders>
            <w:vAlign w:val="center"/>
          </w:tcPr>
          <w:p w:rsidR="008C02ED" w:rsidRPr="0049748F"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4 </w:t>
            </w:r>
            <w:r w:rsidRPr="0049748F">
              <w:rPr>
                <w:rFonts w:ascii="Times New Roman" w:eastAsia="Times New Roman" w:hAnsi="Times New Roman" w:cs="Times New Roman"/>
                <w:sz w:val="24"/>
                <w:szCs w:val="24"/>
                <w:lang w:eastAsia="ru-RU"/>
              </w:rPr>
              <w:t>год</w:t>
            </w:r>
          </w:p>
        </w:tc>
        <w:tc>
          <w:tcPr>
            <w:tcW w:w="1054" w:type="dxa"/>
            <w:tcBorders>
              <w:left w:val="single" w:sz="8" w:space="0" w:color="auto"/>
              <w:bottom w:val="single" w:sz="8" w:space="0" w:color="auto"/>
              <w:right w:val="single" w:sz="8" w:space="0" w:color="auto"/>
            </w:tcBorders>
            <w:vAlign w:val="center"/>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9748F">
              <w:rPr>
                <w:rFonts w:ascii="Times New Roman" w:eastAsia="Times New Roman" w:hAnsi="Times New Roman" w:cs="Times New Roman"/>
                <w:sz w:val="24"/>
                <w:szCs w:val="24"/>
                <w:lang w:eastAsia="ru-RU"/>
              </w:rPr>
              <w:t xml:space="preserve"> год</w:t>
            </w:r>
          </w:p>
        </w:tc>
        <w:tc>
          <w:tcPr>
            <w:tcW w:w="1054" w:type="dxa"/>
            <w:tcBorders>
              <w:left w:val="single" w:sz="8" w:space="0" w:color="auto"/>
              <w:bottom w:val="single" w:sz="8" w:space="0" w:color="auto"/>
              <w:right w:val="single" w:sz="8" w:space="0" w:color="auto"/>
            </w:tcBorders>
          </w:tcPr>
          <w:p w:rsidR="008C02ED"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p w:rsidR="008C02ED" w:rsidRPr="008C02ED" w:rsidRDefault="008C02ED" w:rsidP="008C02E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t xml:space="preserve">2026 </w:t>
            </w:r>
          </w:p>
          <w:p w:rsidR="008C02ED" w:rsidRPr="008C02ED" w:rsidRDefault="008C02ED" w:rsidP="008C02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8C02ED"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1</w:t>
            </w:r>
          </w:p>
        </w:tc>
        <w:tc>
          <w:tcPr>
            <w:tcW w:w="2769" w:type="dxa"/>
            <w:tcBorders>
              <w:left w:val="single" w:sz="8" w:space="0" w:color="auto"/>
              <w:bottom w:val="single" w:sz="8" w:space="0" w:color="auto"/>
              <w:right w:val="single" w:sz="8" w:space="0" w:color="auto"/>
            </w:tcBorders>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w:t>
            </w:r>
          </w:p>
        </w:tc>
        <w:tc>
          <w:tcPr>
            <w:tcW w:w="1276"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3</w:t>
            </w:r>
          </w:p>
        </w:tc>
        <w:tc>
          <w:tcPr>
            <w:tcW w:w="1179"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6</w:t>
            </w:r>
          </w:p>
        </w:tc>
        <w:tc>
          <w:tcPr>
            <w:tcW w:w="977"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7</w:t>
            </w:r>
          </w:p>
        </w:tc>
        <w:tc>
          <w:tcPr>
            <w:tcW w:w="1054"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C02ED"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49748F"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Муниципальная программа «Молодежь Холмогорского муниципального </w:t>
            </w:r>
            <w:r>
              <w:rPr>
                <w:rFonts w:ascii="Times New Roman" w:eastAsia="Times New Roman" w:hAnsi="Times New Roman" w:cs="Times New Roman"/>
                <w:b/>
                <w:sz w:val="24"/>
                <w:szCs w:val="24"/>
                <w:lang w:eastAsia="ru-RU"/>
              </w:rPr>
              <w:t>округа Архангельской области</w:t>
            </w:r>
            <w:r w:rsidRPr="0049748F">
              <w:rPr>
                <w:rFonts w:ascii="Times New Roman" w:eastAsia="Times New Roman" w:hAnsi="Times New Roman" w:cs="Times New Roman"/>
                <w:b/>
                <w:sz w:val="24"/>
                <w:szCs w:val="24"/>
                <w:lang w:eastAsia="ru-RU"/>
              </w:rPr>
              <w:t>»</w:t>
            </w:r>
          </w:p>
        </w:tc>
        <w:tc>
          <w:tcPr>
            <w:tcW w:w="1054" w:type="dxa"/>
            <w:tcBorders>
              <w:left w:val="single" w:sz="8" w:space="0" w:color="auto"/>
              <w:bottom w:val="single" w:sz="8" w:space="0" w:color="auto"/>
              <w:right w:val="single" w:sz="8" w:space="0" w:color="auto"/>
            </w:tcBorders>
          </w:tcPr>
          <w:p w:rsidR="008C02ED" w:rsidRPr="0049748F"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C02ED" w:rsidRPr="0049748F" w:rsidTr="008C02ED">
        <w:trPr>
          <w:trHeight w:val="352"/>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49748F" w:rsidRDefault="008C02ED" w:rsidP="00E904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b/>
                <w:sz w:val="24"/>
                <w:szCs w:val="24"/>
                <w:lang w:eastAsia="ru-RU"/>
              </w:rPr>
              <w:t>Задача 1</w:t>
            </w:r>
            <w:r w:rsidRPr="0049748F">
              <w:rPr>
                <w:sz w:val="24"/>
                <w:szCs w:val="24"/>
              </w:rPr>
              <w:t xml:space="preserve"> </w:t>
            </w:r>
            <w:r w:rsidRPr="0049748F">
              <w:rPr>
                <w:rFonts w:ascii="Times New Roman" w:eastAsia="Times New Roman" w:hAnsi="Times New Roman" w:cs="Times New Roman"/>
                <w:sz w:val="24"/>
                <w:szCs w:val="24"/>
                <w:lang w:eastAsia="ru-RU"/>
              </w:rPr>
              <w:t xml:space="preserve"> Создание условий для развития и самореализации молодых граждан в интересах общества и государства</w:t>
            </w:r>
          </w:p>
        </w:tc>
        <w:tc>
          <w:tcPr>
            <w:tcW w:w="1054" w:type="dxa"/>
            <w:tcBorders>
              <w:left w:val="single" w:sz="8" w:space="0" w:color="auto"/>
              <w:bottom w:val="single" w:sz="8" w:space="0" w:color="auto"/>
              <w:right w:val="single" w:sz="8" w:space="0" w:color="auto"/>
            </w:tcBorders>
          </w:tcPr>
          <w:p w:rsidR="008C02ED" w:rsidRPr="0049748F" w:rsidRDefault="008C02ED" w:rsidP="00E90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49748F" w:rsidRDefault="00976CC1" w:rsidP="00A14416">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1.1. Количество мероприятий, в которых приняла участие молодежь</w:t>
            </w:r>
            <w:r>
              <w:rPr>
                <w:rFonts w:ascii="Times New Roman" w:eastAsia="Times New Roman" w:hAnsi="Times New Roman" w:cs="Times New Roman"/>
                <w:sz w:val="24"/>
                <w:szCs w:val="24"/>
                <w:lang w:eastAsia="ru-RU"/>
              </w:rPr>
              <w:t xml:space="preserve"> Холмогорского муниципального</w:t>
            </w:r>
            <w:r w:rsidRPr="004974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 Архангельской области.</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49748F"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48" w:type="dxa"/>
            <w:tcBorders>
              <w:left w:val="single" w:sz="8" w:space="0" w:color="auto"/>
              <w:bottom w:val="single" w:sz="8" w:space="0" w:color="auto"/>
              <w:right w:val="single" w:sz="8" w:space="0" w:color="auto"/>
            </w:tcBorders>
          </w:tcPr>
          <w:p w:rsidR="00976CC1" w:rsidRPr="0049748F" w:rsidRDefault="00976CC1" w:rsidP="00926A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59" w:type="dxa"/>
            <w:tcBorders>
              <w:left w:val="single" w:sz="8" w:space="0" w:color="auto"/>
              <w:bottom w:val="single" w:sz="8" w:space="0" w:color="auto"/>
              <w:right w:val="single" w:sz="8" w:space="0" w:color="auto"/>
            </w:tcBorders>
          </w:tcPr>
          <w:p w:rsidR="00976CC1" w:rsidRPr="0049748F"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77" w:type="dxa"/>
            <w:tcBorders>
              <w:left w:val="single" w:sz="8" w:space="0" w:color="auto"/>
              <w:bottom w:val="single" w:sz="8" w:space="0" w:color="auto"/>
              <w:right w:val="single" w:sz="8" w:space="0" w:color="auto"/>
            </w:tcBorders>
          </w:tcPr>
          <w:p w:rsidR="00976CC1" w:rsidRPr="0049748F"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49748F"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49748F" w:rsidRDefault="00976CC1" w:rsidP="0064544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49748F" w:rsidRDefault="00976CC1" w:rsidP="009E1BE2">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62350">
              <w:rPr>
                <w:rFonts w:ascii="Times New Roman" w:eastAsia="Times New Roman" w:hAnsi="Times New Roman" w:cs="Times New Roman"/>
                <w:sz w:val="24"/>
                <w:szCs w:val="24"/>
                <w:lang w:eastAsia="ru-RU"/>
              </w:rPr>
              <w:t xml:space="preserve">Количество проведённых мероприятий, </w:t>
            </w:r>
            <w:r w:rsidRPr="009E1BE2">
              <w:rPr>
                <w:rFonts w:ascii="Times New Roman" w:eastAsia="Times New Roman" w:hAnsi="Times New Roman" w:cs="Times New Roman"/>
                <w:sz w:val="24"/>
                <w:szCs w:val="24"/>
                <w:lang w:eastAsia="ru-RU"/>
              </w:rPr>
              <w:t>направленны</w:t>
            </w:r>
            <w:r>
              <w:rPr>
                <w:rFonts w:ascii="Times New Roman" w:eastAsia="Times New Roman" w:hAnsi="Times New Roman" w:cs="Times New Roman"/>
                <w:sz w:val="24"/>
                <w:szCs w:val="24"/>
                <w:lang w:eastAsia="ru-RU"/>
              </w:rPr>
              <w:t>х</w:t>
            </w:r>
            <w:r w:rsidRPr="009E1BE2">
              <w:rPr>
                <w:rFonts w:ascii="Times New Roman" w:eastAsia="Times New Roman" w:hAnsi="Times New Roman" w:cs="Times New Roman"/>
                <w:sz w:val="24"/>
                <w:szCs w:val="24"/>
                <w:lang w:eastAsia="ru-RU"/>
              </w:rPr>
              <w:t xml:space="preserve"> на пропаганду института семьи, поддержку семей, желающих принять участие в окружных и областных конкурсах.</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49748F"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8"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59"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49748F"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E1BE2">
              <w:rPr>
                <w:rFonts w:ascii="Times New Roman" w:eastAsia="Times New Roman" w:hAnsi="Times New Roman" w:cs="Times New Roman"/>
                <w:sz w:val="24"/>
                <w:szCs w:val="24"/>
                <w:lang w:eastAsia="ru-RU"/>
              </w:rPr>
              <w:t>Количество проведенных публичных массовых меро</w:t>
            </w:r>
            <w:r>
              <w:rPr>
                <w:rFonts w:ascii="Times New Roman" w:eastAsia="Times New Roman" w:hAnsi="Times New Roman" w:cs="Times New Roman"/>
                <w:sz w:val="24"/>
                <w:szCs w:val="24"/>
                <w:lang w:eastAsia="ru-RU"/>
              </w:rPr>
              <w:t xml:space="preserve">приятий и акций, </w:t>
            </w:r>
            <w:r w:rsidRPr="009E1BE2">
              <w:rPr>
                <w:rFonts w:ascii="Times New Roman" w:eastAsia="Times New Roman" w:hAnsi="Times New Roman" w:cs="Times New Roman"/>
                <w:sz w:val="24"/>
                <w:szCs w:val="24"/>
                <w:lang w:eastAsia="ru-RU"/>
              </w:rPr>
              <w:t>направленных на укрепление статуса семьи, на профилактику семейного неблагополучия.</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9"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ED66E9"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35FB9">
              <w:rPr>
                <w:rFonts w:ascii="Times New Roman" w:eastAsia="Times New Roman" w:hAnsi="Times New Roman" w:cs="Times New Roman"/>
                <w:sz w:val="24"/>
                <w:szCs w:val="24"/>
                <w:lang w:eastAsia="ru-RU"/>
              </w:rPr>
              <w:t xml:space="preserve">Количество мероприятий, </w:t>
            </w:r>
            <w:r>
              <w:rPr>
                <w:rFonts w:ascii="Times New Roman" w:eastAsia="Times New Roman" w:hAnsi="Times New Roman" w:cs="Times New Roman"/>
                <w:sz w:val="24"/>
                <w:szCs w:val="24"/>
                <w:lang w:eastAsia="ru-RU"/>
              </w:rPr>
              <w:t xml:space="preserve">направленных </w:t>
            </w:r>
            <w:r w:rsidRPr="00AE7A97">
              <w:rPr>
                <w:rFonts w:ascii="Times New Roman" w:eastAsia="Times New Roman" w:hAnsi="Times New Roman" w:cs="Times New Roman"/>
                <w:sz w:val="24"/>
                <w:szCs w:val="24"/>
                <w:lang w:eastAsia="ru-RU"/>
              </w:rPr>
              <w:t xml:space="preserve">на решение социальных вопросов и развитие </w:t>
            </w:r>
            <w:r w:rsidRPr="00AE7A97">
              <w:rPr>
                <w:rFonts w:ascii="Times New Roman" w:eastAsia="Times New Roman" w:hAnsi="Times New Roman" w:cs="Times New Roman"/>
                <w:sz w:val="24"/>
                <w:szCs w:val="24"/>
                <w:lang w:eastAsia="ru-RU"/>
              </w:rPr>
              <w:lastRenderedPageBreak/>
              <w:t>Холмогорского</w:t>
            </w:r>
            <w:r>
              <w:rPr>
                <w:rFonts w:ascii="Times New Roman" w:eastAsia="Times New Roman" w:hAnsi="Times New Roman" w:cs="Times New Roman"/>
                <w:sz w:val="24"/>
                <w:szCs w:val="24"/>
                <w:lang w:eastAsia="ru-RU"/>
              </w:rPr>
              <w:t xml:space="preserve"> </w:t>
            </w:r>
            <w:r w:rsidRPr="00AE7A97">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округа.</w:t>
            </w:r>
          </w:p>
        </w:tc>
        <w:tc>
          <w:tcPr>
            <w:tcW w:w="2769" w:type="dxa"/>
            <w:tcBorders>
              <w:left w:val="single" w:sz="8" w:space="0" w:color="auto"/>
              <w:bottom w:val="single" w:sz="8" w:space="0" w:color="auto"/>
              <w:right w:val="single" w:sz="8" w:space="0" w:color="auto"/>
            </w:tcBorders>
          </w:tcPr>
          <w:p w:rsidR="00976CC1" w:rsidRDefault="00976CC1" w:rsidP="00A754AA">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lastRenderedPageBreak/>
              <w:t xml:space="preserve">Администрация Холмогорского </w:t>
            </w:r>
            <w:r w:rsidRPr="003326C3">
              <w:rPr>
                <w:rFonts w:ascii="Times New Roman" w:eastAsia="Times New Roman" w:hAnsi="Times New Roman" w:cs="Times New Roman"/>
                <w:sz w:val="24"/>
                <w:szCs w:val="24"/>
                <w:lang w:eastAsia="ru-RU"/>
              </w:rPr>
              <w:lastRenderedPageBreak/>
              <w:t>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единиц</w:t>
            </w:r>
          </w:p>
        </w:tc>
        <w:tc>
          <w:tcPr>
            <w:tcW w:w="1179" w:type="dxa"/>
            <w:tcBorders>
              <w:left w:val="single" w:sz="8" w:space="0" w:color="auto"/>
              <w:bottom w:val="single" w:sz="8" w:space="0" w:color="auto"/>
              <w:right w:val="single" w:sz="8" w:space="0" w:color="auto"/>
            </w:tcBorders>
          </w:tcPr>
          <w:p w:rsidR="00976CC1" w:rsidRPr="0049748F" w:rsidRDefault="00976CC1" w:rsidP="0074065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976CC1"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9" w:type="dxa"/>
            <w:tcBorders>
              <w:left w:val="single" w:sz="8" w:space="0" w:color="auto"/>
              <w:bottom w:val="single" w:sz="8" w:space="0" w:color="auto"/>
              <w:right w:val="single" w:sz="8" w:space="0" w:color="auto"/>
            </w:tcBorders>
          </w:tcPr>
          <w:p w:rsidR="00976CC1"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9B7B82"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9B7B82" w:rsidRDefault="00976CC1" w:rsidP="006607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9B7B82"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ED66E9" w:rsidRDefault="00976CC1" w:rsidP="00FF2E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1.5.Количество </w:t>
            </w:r>
            <w:r w:rsidRPr="00AE7A97">
              <w:rPr>
                <w:rFonts w:ascii="Times New Roman" w:eastAsia="Times New Roman" w:hAnsi="Times New Roman" w:cs="Times New Roman"/>
                <w:sz w:val="24"/>
                <w:szCs w:val="24"/>
                <w:lang w:eastAsia="ru-RU"/>
              </w:rPr>
              <w:t>проектов и мероприятий</w:t>
            </w:r>
            <w:r>
              <w:rPr>
                <w:rFonts w:ascii="Times New Roman" w:eastAsia="Times New Roman" w:hAnsi="Times New Roman" w:cs="Times New Roman"/>
                <w:sz w:val="24"/>
                <w:szCs w:val="24"/>
                <w:lang w:eastAsia="ru-RU"/>
              </w:rPr>
              <w:t>, направленных на формирование патриотических чувств и патриотического сознания.</w:t>
            </w:r>
          </w:p>
        </w:tc>
        <w:tc>
          <w:tcPr>
            <w:tcW w:w="2769" w:type="dxa"/>
            <w:tcBorders>
              <w:left w:val="single" w:sz="8" w:space="0" w:color="auto"/>
              <w:bottom w:val="single" w:sz="8" w:space="0" w:color="auto"/>
              <w:right w:val="single" w:sz="8" w:space="0" w:color="auto"/>
            </w:tcBorders>
          </w:tcPr>
          <w:p w:rsidR="00976CC1"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DB320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6607B6" w:rsidRDefault="00976CC1" w:rsidP="00DB320B">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6607B6" w:rsidRDefault="00976CC1" w:rsidP="00DB320B">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67477"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C67477" w:rsidRDefault="00C67477" w:rsidP="00C67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7477">
              <w:rPr>
                <w:rFonts w:ascii="Times New Roman" w:eastAsia="Times New Roman" w:hAnsi="Times New Roman" w:cs="Times New Roman"/>
                <w:sz w:val="24"/>
                <w:szCs w:val="24"/>
                <w:lang w:eastAsia="ru-RU"/>
              </w:rPr>
              <w:t>1.6.Количество установленных мемориальных знаков</w:t>
            </w:r>
            <w:r w:rsidRPr="00C67477">
              <w:rPr>
                <w:rFonts w:ascii="Times New Roman" w:eastAsia="Times New Roman" w:hAnsi="Times New Roman" w:cs="Times New Roman"/>
                <w:sz w:val="24"/>
                <w:szCs w:val="24"/>
                <w:lang w:eastAsia="ru-RU"/>
              </w:rPr>
              <w:tab/>
            </w:r>
          </w:p>
        </w:tc>
        <w:tc>
          <w:tcPr>
            <w:tcW w:w="2769" w:type="dxa"/>
            <w:tcBorders>
              <w:left w:val="single" w:sz="8" w:space="0" w:color="auto"/>
              <w:bottom w:val="single" w:sz="8" w:space="0" w:color="auto"/>
              <w:right w:val="single" w:sz="8" w:space="0" w:color="auto"/>
            </w:tcBorders>
          </w:tcPr>
          <w:p w:rsidR="00C67477" w:rsidRPr="003326C3" w:rsidRDefault="00C67477"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67477" w:rsidRDefault="00C67477" w:rsidP="00DB320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штук</w:t>
            </w:r>
          </w:p>
        </w:tc>
        <w:tc>
          <w:tcPr>
            <w:tcW w:w="1179" w:type="dxa"/>
            <w:tcBorders>
              <w:left w:val="single" w:sz="8" w:space="0" w:color="auto"/>
              <w:bottom w:val="single" w:sz="8" w:space="0" w:color="auto"/>
              <w:right w:val="single" w:sz="8" w:space="0" w:color="auto"/>
            </w:tcBorders>
          </w:tcPr>
          <w:p w:rsidR="00C67477" w:rsidRDefault="00C67477"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9"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77"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76CC1"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976CC1" w:rsidRPr="0049748F" w:rsidRDefault="00976CC1"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b/>
                <w:sz w:val="24"/>
                <w:szCs w:val="24"/>
                <w:lang w:eastAsia="ru-RU"/>
              </w:rPr>
              <w:t xml:space="preserve">Задача 2 </w:t>
            </w:r>
            <w:r w:rsidRPr="0049748F">
              <w:rPr>
                <w:rFonts w:ascii="Times New Roman" w:hAnsi="Times New Roman" w:cs="Times New Roman"/>
                <w:sz w:val="24"/>
                <w:szCs w:val="24"/>
              </w:rPr>
              <w:t>Организация профилактики негативных явлений в молодежной среде</w:t>
            </w:r>
          </w:p>
        </w:tc>
        <w:tc>
          <w:tcPr>
            <w:tcW w:w="1054" w:type="dxa"/>
            <w:tcBorders>
              <w:left w:val="single" w:sz="8" w:space="0" w:color="auto"/>
              <w:bottom w:val="single" w:sz="8" w:space="0" w:color="auto"/>
              <w:right w:val="single" w:sz="8" w:space="0" w:color="auto"/>
            </w:tcBorders>
          </w:tcPr>
          <w:p w:rsidR="00976CC1" w:rsidRPr="0049748F" w:rsidRDefault="00976CC1"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49748F" w:rsidRDefault="00976CC1" w:rsidP="00E90451">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2.1. Количество </w:t>
            </w:r>
            <w:r w:rsidRPr="00AE7A97">
              <w:rPr>
                <w:rFonts w:ascii="Times New Roman" w:eastAsia="Times New Roman" w:hAnsi="Times New Roman" w:cs="Times New Roman"/>
                <w:sz w:val="24"/>
                <w:szCs w:val="24"/>
                <w:lang w:eastAsia="ru-RU"/>
              </w:rPr>
              <w:t>проектов и мероприятий, направленных на профилактику асоциальных проявлений в молодежной среде</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49748F" w:rsidRDefault="00976CC1"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976CC1" w:rsidRPr="0049748F" w:rsidRDefault="00976CC1"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76CC1"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976CC1" w:rsidRPr="0049748F" w:rsidRDefault="00976CC1" w:rsidP="00E90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51">
              <w:rPr>
                <w:rFonts w:ascii="Times New Roman" w:eastAsia="Times New Roman" w:hAnsi="Times New Roman" w:cs="Times New Roman"/>
                <w:b/>
                <w:sz w:val="24"/>
                <w:szCs w:val="24"/>
                <w:lang w:eastAsia="ru-RU"/>
              </w:rPr>
              <w:t>Задача 3</w:t>
            </w:r>
            <w:r>
              <w:rPr>
                <w:rFonts w:ascii="Times New Roman" w:eastAsia="Times New Roman" w:hAnsi="Times New Roman" w:cs="Times New Roman"/>
                <w:sz w:val="24"/>
                <w:szCs w:val="24"/>
                <w:lang w:eastAsia="ru-RU"/>
              </w:rPr>
              <w:t xml:space="preserve"> Содействие трудоустройству молодежи</w:t>
            </w:r>
          </w:p>
        </w:tc>
        <w:tc>
          <w:tcPr>
            <w:tcW w:w="1054" w:type="dxa"/>
            <w:tcBorders>
              <w:left w:val="single" w:sz="8" w:space="0" w:color="auto"/>
              <w:bottom w:val="single" w:sz="8" w:space="0" w:color="auto"/>
              <w:right w:val="single" w:sz="8" w:space="0" w:color="auto"/>
            </w:tcBorders>
          </w:tcPr>
          <w:p w:rsidR="00976CC1" w:rsidRPr="00E90451" w:rsidRDefault="00976CC1" w:rsidP="00E9045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976CC1" w:rsidRPr="0049748F" w:rsidTr="008C02ED">
        <w:trPr>
          <w:trHeight w:val="836"/>
          <w:tblCellSpacing w:w="5" w:type="nil"/>
          <w:jc w:val="center"/>
        </w:trPr>
        <w:tc>
          <w:tcPr>
            <w:tcW w:w="5100" w:type="dxa"/>
            <w:tcBorders>
              <w:top w:val="single" w:sz="4" w:space="0" w:color="auto"/>
              <w:left w:val="single" w:sz="8" w:space="0" w:color="auto"/>
              <w:bottom w:val="single" w:sz="4" w:space="0" w:color="auto"/>
              <w:right w:val="single" w:sz="8" w:space="0" w:color="auto"/>
            </w:tcBorders>
          </w:tcPr>
          <w:p w:rsidR="00976CC1" w:rsidRDefault="00976CC1"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49748F">
              <w:rPr>
                <w:rFonts w:ascii="Times New Roman" w:eastAsia="Times New Roman" w:hAnsi="Times New Roman" w:cs="Times New Roman"/>
                <w:sz w:val="24"/>
                <w:szCs w:val="24"/>
                <w:lang w:eastAsia="ru-RU"/>
              </w:rPr>
              <w:t xml:space="preserve"> Количество трудоустроенных молодых граждан, человек ежегодно</w:t>
            </w:r>
            <w:r>
              <w:rPr>
                <w:rFonts w:ascii="Times New Roman" w:eastAsia="Times New Roman" w:hAnsi="Times New Roman" w:cs="Times New Roman"/>
                <w:sz w:val="24"/>
                <w:szCs w:val="24"/>
                <w:lang w:eastAsia="ru-RU"/>
              </w:rPr>
              <w:t xml:space="preserve"> </w:t>
            </w:r>
          </w:p>
          <w:p w:rsidR="00976CC1" w:rsidRPr="0049748F" w:rsidRDefault="00976CC1"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tcBorders>
              <w:left w:val="single" w:sz="8" w:space="0" w:color="auto"/>
              <w:bottom w:val="single" w:sz="4"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4" w:space="0" w:color="auto"/>
              <w:right w:val="single" w:sz="8" w:space="0" w:color="auto"/>
            </w:tcBorders>
          </w:tcPr>
          <w:p w:rsidR="00976CC1" w:rsidRPr="0049748F" w:rsidRDefault="00976CC1" w:rsidP="00482859">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человек </w:t>
            </w:r>
          </w:p>
        </w:tc>
        <w:tc>
          <w:tcPr>
            <w:tcW w:w="1179" w:type="dxa"/>
            <w:tcBorders>
              <w:left w:val="single" w:sz="8" w:space="0" w:color="auto"/>
              <w:bottom w:val="single" w:sz="4" w:space="0" w:color="auto"/>
              <w:right w:val="single" w:sz="8" w:space="0" w:color="auto"/>
            </w:tcBorders>
          </w:tcPr>
          <w:p w:rsidR="00976CC1" w:rsidRPr="0049748F" w:rsidRDefault="00976CC1"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48" w:type="dxa"/>
            <w:tcBorders>
              <w:left w:val="single" w:sz="8" w:space="0" w:color="auto"/>
              <w:bottom w:val="single" w:sz="4" w:space="0" w:color="auto"/>
              <w:right w:val="single" w:sz="8" w:space="0" w:color="auto"/>
            </w:tcBorders>
          </w:tcPr>
          <w:p w:rsidR="00976CC1" w:rsidRPr="0049748F" w:rsidRDefault="00976CC1" w:rsidP="00926AA8">
            <w:pPr>
              <w:widowControl w:val="0"/>
              <w:tabs>
                <w:tab w:val="left" w:pos="355"/>
                <w:tab w:val="center" w:pos="558"/>
              </w:tabs>
              <w:autoSpaceDE w:val="0"/>
              <w:autoSpaceDN w:val="0"/>
              <w:adjustRightInd w:val="0"/>
              <w:spacing w:after="0" w:line="240" w:lineRule="auto"/>
              <w:ind w:lef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w:t>
            </w:r>
          </w:p>
        </w:tc>
        <w:tc>
          <w:tcPr>
            <w:tcW w:w="959" w:type="dxa"/>
            <w:tcBorders>
              <w:left w:val="single" w:sz="8" w:space="0" w:color="auto"/>
              <w:bottom w:val="single" w:sz="4" w:space="0" w:color="auto"/>
              <w:right w:val="single" w:sz="8" w:space="0" w:color="auto"/>
            </w:tcBorders>
          </w:tcPr>
          <w:p w:rsidR="00976CC1" w:rsidRPr="0049748F" w:rsidRDefault="00976CC1"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77" w:type="dxa"/>
            <w:tcBorders>
              <w:left w:val="single" w:sz="8" w:space="0" w:color="auto"/>
              <w:bottom w:val="single" w:sz="4" w:space="0" w:color="auto"/>
              <w:right w:val="single" w:sz="8" w:space="0" w:color="auto"/>
            </w:tcBorders>
          </w:tcPr>
          <w:p w:rsidR="00976CC1" w:rsidRPr="0049748F" w:rsidRDefault="00976CC1"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976CC1" w:rsidRPr="0049748F" w:rsidRDefault="00976CC1"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976CC1" w:rsidRDefault="00976CC1"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4D50AD" w:rsidRPr="0049748F" w:rsidRDefault="004D50AD" w:rsidP="007F1839">
      <w:pPr>
        <w:autoSpaceDE w:val="0"/>
        <w:autoSpaceDN w:val="0"/>
        <w:adjustRightInd w:val="0"/>
        <w:spacing w:after="0" w:line="240" w:lineRule="auto"/>
        <w:jc w:val="center"/>
        <w:rPr>
          <w:rFonts w:ascii="Times New Roman" w:eastAsia="Calibri" w:hAnsi="Times New Roman" w:cs="Times New Roman"/>
          <w:sz w:val="24"/>
          <w:szCs w:val="24"/>
        </w:rPr>
      </w:pPr>
    </w:p>
    <w:p w:rsidR="00BF25F1" w:rsidRDefault="00BF25F1"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B115B6" w:rsidRDefault="00B115B6" w:rsidP="007F1839">
      <w:pPr>
        <w:autoSpaceDE w:val="0"/>
        <w:autoSpaceDN w:val="0"/>
        <w:adjustRightInd w:val="0"/>
        <w:spacing w:after="0" w:line="240" w:lineRule="auto"/>
        <w:jc w:val="center"/>
        <w:rPr>
          <w:rFonts w:ascii="Times New Roman" w:eastAsia="Calibri" w:hAnsi="Times New Roman" w:cs="Times New Roman"/>
          <w:sz w:val="28"/>
          <w:szCs w:val="28"/>
        </w:rPr>
      </w:pPr>
    </w:p>
    <w:p w:rsidR="00B115B6" w:rsidRDefault="00B115B6"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Порядок расчета и источники информации о значениях</w:t>
      </w:r>
    </w:p>
    <w:p w:rsidR="00B35FB9"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целевых показателей муниципальной программы</w:t>
      </w:r>
      <w:r w:rsidR="00BB1EEA" w:rsidRPr="006D2AD4">
        <w:rPr>
          <w:rFonts w:ascii="Times New Roman" w:eastAsia="Calibri" w:hAnsi="Times New Roman" w:cs="Times New Roman"/>
          <w:sz w:val="28"/>
          <w:szCs w:val="28"/>
        </w:rPr>
        <w:t xml:space="preserve"> </w:t>
      </w:r>
    </w:p>
    <w:p w:rsidR="00F07B6B" w:rsidRDefault="00BB1EEA" w:rsidP="00A754AA">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 xml:space="preserve">«Молодежь Холмогорского муниципального </w:t>
      </w:r>
      <w:r w:rsidR="003264A7">
        <w:rPr>
          <w:rFonts w:ascii="Times New Roman" w:eastAsia="Calibri" w:hAnsi="Times New Roman" w:cs="Times New Roman"/>
          <w:sz w:val="28"/>
          <w:szCs w:val="28"/>
        </w:rPr>
        <w:t>округа</w:t>
      </w:r>
      <w:r w:rsidR="008334FB">
        <w:rPr>
          <w:rFonts w:ascii="Times New Roman" w:eastAsia="Calibri" w:hAnsi="Times New Roman" w:cs="Times New Roman"/>
          <w:sz w:val="28"/>
          <w:szCs w:val="28"/>
        </w:rPr>
        <w:t xml:space="preserve"> Архангельской области</w:t>
      </w:r>
      <w:r w:rsidRPr="006D2AD4">
        <w:rPr>
          <w:rFonts w:ascii="Times New Roman" w:eastAsia="Calibri" w:hAnsi="Times New Roman" w:cs="Times New Roman"/>
          <w:sz w:val="28"/>
          <w:szCs w:val="28"/>
        </w:rPr>
        <w:t>»</w:t>
      </w:r>
    </w:p>
    <w:p w:rsidR="00A754AA" w:rsidRPr="006D2AD4" w:rsidRDefault="00A754AA" w:rsidP="00A754AA">
      <w:pPr>
        <w:autoSpaceDE w:val="0"/>
        <w:autoSpaceDN w:val="0"/>
        <w:adjustRightInd w:val="0"/>
        <w:spacing w:after="0" w:line="240" w:lineRule="auto"/>
        <w:jc w:val="center"/>
        <w:rPr>
          <w:rFonts w:ascii="Times New Roman" w:eastAsia="Calibri" w:hAnsi="Times New Roman" w:cs="Times New Roman"/>
          <w:sz w:val="28"/>
          <w:szCs w:val="28"/>
        </w:rPr>
      </w:pPr>
    </w:p>
    <w:tbl>
      <w:tblPr>
        <w:tblW w:w="14582" w:type="dxa"/>
        <w:tblInd w:w="-222" w:type="dxa"/>
        <w:tblLayout w:type="fixed"/>
        <w:tblCellMar>
          <w:top w:w="102" w:type="dxa"/>
          <w:left w:w="62" w:type="dxa"/>
          <w:bottom w:w="102" w:type="dxa"/>
          <w:right w:w="62" w:type="dxa"/>
        </w:tblCellMar>
        <w:tblLook w:val="0000" w:firstRow="0" w:lastRow="0" w:firstColumn="0" w:lastColumn="0" w:noHBand="0" w:noVBand="0"/>
      </w:tblPr>
      <w:tblGrid>
        <w:gridCol w:w="4679"/>
        <w:gridCol w:w="5953"/>
        <w:gridCol w:w="3950"/>
      </w:tblGrid>
      <w:tr w:rsidR="00F07B6B" w:rsidRPr="006D2AD4" w:rsidTr="00B25706">
        <w:tc>
          <w:tcPr>
            <w:tcW w:w="4679"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Наименование целевых показателей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Порядок расчета</w:t>
            </w:r>
          </w:p>
        </w:tc>
        <w:tc>
          <w:tcPr>
            <w:tcW w:w="3950"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Источники информации</w:t>
            </w:r>
          </w:p>
        </w:tc>
      </w:tr>
      <w:tr w:rsidR="00F07B6B" w:rsidRPr="006D2AD4" w:rsidTr="00B25706">
        <w:tc>
          <w:tcPr>
            <w:tcW w:w="4679"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2</w:t>
            </w:r>
          </w:p>
        </w:tc>
        <w:tc>
          <w:tcPr>
            <w:tcW w:w="3950"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3</w:t>
            </w:r>
          </w:p>
        </w:tc>
      </w:tr>
      <w:tr w:rsidR="003264A7" w:rsidRPr="006D2AD4" w:rsidTr="00B115B6">
        <w:trPr>
          <w:trHeight w:val="1319"/>
        </w:trPr>
        <w:tc>
          <w:tcPr>
            <w:tcW w:w="4679" w:type="dxa"/>
            <w:tcBorders>
              <w:top w:val="single" w:sz="4" w:space="0" w:color="auto"/>
              <w:left w:val="single" w:sz="4" w:space="0" w:color="auto"/>
              <w:bottom w:val="single" w:sz="4" w:space="0" w:color="auto"/>
              <w:right w:val="single" w:sz="4" w:space="0" w:color="auto"/>
            </w:tcBorders>
          </w:tcPr>
          <w:p w:rsidR="003264A7" w:rsidRPr="0049748F" w:rsidRDefault="003264A7" w:rsidP="00DB320B">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1.1. Количество мероприятий, в которых приняла участие молодежь </w:t>
            </w:r>
            <w:r w:rsidR="003326C3">
              <w:rPr>
                <w:rFonts w:ascii="Times New Roman" w:eastAsia="Times New Roman" w:hAnsi="Times New Roman" w:cs="Times New Roman"/>
                <w:sz w:val="24"/>
                <w:szCs w:val="24"/>
                <w:lang w:eastAsia="ru-RU"/>
              </w:rPr>
              <w:t xml:space="preserve">Холмогорского муниципального </w:t>
            </w:r>
            <w:r>
              <w:rPr>
                <w:rFonts w:ascii="Times New Roman" w:eastAsia="Times New Roman" w:hAnsi="Times New Roman" w:cs="Times New Roman"/>
                <w:sz w:val="24"/>
                <w:szCs w:val="24"/>
                <w:lang w:eastAsia="ru-RU"/>
              </w:rPr>
              <w:t>округа</w:t>
            </w:r>
            <w:r w:rsidR="003326C3">
              <w:rPr>
                <w:rFonts w:ascii="Times New Roman" w:eastAsia="Times New Roman" w:hAnsi="Times New Roman" w:cs="Times New Roman"/>
                <w:sz w:val="24"/>
                <w:szCs w:val="24"/>
                <w:lang w:eastAsia="ru-RU"/>
              </w:rPr>
              <w:t xml:space="preserve"> Архангельской области</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351B55" w:rsidP="001B1BDC">
            <w:pPr>
              <w:widowControl w:val="0"/>
              <w:autoSpaceDE w:val="0"/>
              <w:autoSpaceDN w:val="0"/>
              <w:adjustRightInd w:val="0"/>
              <w:spacing w:after="0"/>
              <w:outlineLvl w:val="0"/>
              <w:rPr>
                <w:rFonts w:ascii="Times New Roman" w:hAnsi="Times New Roman" w:cs="Times New Roman"/>
                <w:bCs/>
                <w:sz w:val="24"/>
                <w:szCs w:val="24"/>
              </w:rPr>
            </w:pPr>
            <w:r>
              <w:rPr>
                <w:rFonts w:ascii="Times New Roman" w:hAnsi="Times New Roman" w:cs="Times New Roman"/>
                <w:sz w:val="24"/>
                <w:szCs w:val="24"/>
              </w:rPr>
              <w:t xml:space="preserve">количество проведенных </w:t>
            </w:r>
            <w:r w:rsidR="001B1BDC">
              <w:rPr>
                <w:rFonts w:ascii="Times New Roman" w:hAnsi="Times New Roman" w:cs="Times New Roman"/>
                <w:sz w:val="24"/>
                <w:szCs w:val="24"/>
              </w:rPr>
              <w:t>окружных</w:t>
            </w:r>
            <w:r>
              <w:rPr>
                <w:rFonts w:ascii="Times New Roman" w:hAnsi="Times New Roman" w:cs="Times New Roman"/>
                <w:sz w:val="24"/>
                <w:szCs w:val="24"/>
              </w:rPr>
              <w:t xml:space="preserve"> мероприятий,</w:t>
            </w:r>
            <w:r w:rsidR="003264A7" w:rsidRPr="00C33715">
              <w:rPr>
                <w:rFonts w:ascii="Times New Roman" w:hAnsi="Times New Roman" w:cs="Times New Roman"/>
                <w:sz w:val="24"/>
                <w:szCs w:val="24"/>
              </w:rPr>
              <w:t xml:space="preserve"> количество региональных и всероссийских мероприятий</w:t>
            </w:r>
            <w:r w:rsidR="00B35FB9">
              <w:rPr>
                <w:rFonts w:ascii="Times New Roman" w:hAnsi="Times New Roman" w:cs="Times New Roman"/>
                <w:sz w:val="24"/>
                <w:szCs w:val="24"/>
              </w:rPr>
              <w:t>,</w:t>
            </w:r>
            <w:r w:rsidR="003264A7" w:rsidRPr="00C33715">
              <w:rPr>
                <w:rFonts w:ascii="Times New Roman" w:hAnsi="Times New Roman" w:cs="Times New Roman"/>
                <w:sz w:val="24"/>
                <w:szCs w:val="24"/>
              </w:rPr>
              <w:t xml:space="preserve">  в котор</w:t>
            </w:r>
            <w:r w:rsidR="001B1BDC">
              <w:rPr>
                <w:rFonts w:ascii="Times New Roman" w:hAnsi="Times New Roman" w:cs="Times New Roman"/>
                <w:sz w:val="24"/>
                <w:szCs w:val="24"/>
              </w:rPr>
              <w:t>ых приняла участие молодежь Холмогорского муниципального округа</w:t>
            </w:r>
            <w:r w:rsidR="003264A7" w:rsidRPr="00C33715">
              <w:rPr>
                <w:rFonts w:ascii="Times New Roman" w:hAnsi="Times New Roman" w:cs="Times New Roman"/>
                <w:sz w:val="24"/>
                <w:szCs w:val="24"/>
              </w:rPr>
              <w:t xml:space="preserve"> </w:t>
            </w:r>
            <w:r w:rsidR="001B1BDC">
              <w:rPr>
                <w:rFonts w:ascii="Times New Roman" w:hAnsi="Times New Roman" w:cs="Times New Roman"/>
                <w:sz w:val="24"/>
                <w:szCs w:val="24"/>
              </w:rPr>
              <w:t xml:space="preserve">Архангельской области </w:t>
            </w:r>
            <w:r w:rsidR="003264A7" w:rsidRPr="00C33715">
              <w:rPr>
                <w:rFonts w:ascii="Times New Roman"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A3385B">
            <w:pPr>
              <w:widowControl w:val="0"/>
              <w:autoSpaceDE w:val="0"/>
              <w:autoSpaceDN w:val="0"/>
              <w:adjustRightInd w:val="0"/>
              <w:jc w:val="both"/>
              <w:outlineLvl w:val="0"/>
              <w:rPr>
                <w:rFonts w:ascii="Times New Roman" w:hAnsi="Times New Roman" w:cs="Times New Roman"/>
                <w:bCs/>
                <w:sz w:val="24"/>
                <w:szCs w:val="24"/>
              </w:rPr>
            </w:pPr>
            <w:r w:rsidRPr="00C33715">
              <w:rPr>
                <w:rFonts w:ascii="Times New Roman" w:hAnsi="Times New Roman" w:cs="Times New Roman"/>
                <w:bCs/>
                <w:sz w:val="24"/>
                <w:szCs w:val="24"/>
              </w:rPr>
              <w:t>Отдел молодежной политики, культуры и спорта</w:t>
            </w:r>
          </w:p>
        </w:tc>
      </w:tr>
      <w:tr w:rsidR="003264A7" w:rsidRPr="006D2AD4" w:rsidTr="00B25706">
        <w:tc>
          <w:tcPr>
            <w:tcW w:w="4679" w:type="dxa"/>
            <w:tcBorders>
              <w:top w:val="single" w:sz="4" w:space="0" w:color="auto"/>
              <w:left w:val="single" w:sz="4" w:space="0" w:color="auto"/>
              <w:bottom w:val="single" w:sz="4" w:space="0" w:color="auto"/>
              <w:right w:val="single" w:sz="4" w:space="0" w:color="auto"/>
            </w:tcBorders>
          </w:tcPr>
          <w:p w:rsidR="003264A7" w:rsidRPr="0049748F" w:rsidRDefault="003264A7" w:rsidP="001B1BDC">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62350">
              <w:rPr>
                <w:rFonts w:ascii="Times New Roman" w:eastAsia="Times New Roman" w:hAnsi="Times New Roman" w:cs="Times New Roman"/>
                <w:sz w:val="24"/>
                <w:szCs w:val="24"/>
                <w:lang w:eastAsia="ru-RU"/>
              </w:rPr>
              <w:t xml:space="preserve">Количество проведённых мероприятий, направленных на </w:t>
            </w:r>
            <w:r w:rsidR="001B1BDC">
              <w:rPr>
                <w:rFonts w:ascii="Times New Roman" w:eastAsia="Times New Roman" w:hAnsi="Times New Roman" w:cs="Times New Roman"/>
                <w:sz w:val="24"/>
                <w:szCs w:val="24"/>
                <w:lang w:eastAsia="ru-RU"/>
              </w:rPr>
              <w:t>пропаганду института семьи, поддержку семей, желающих принять участие в окружных и областных конкурсах</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3264A7" w:rsidP="00C21C52">
            <w:pPr>
              <w:autoSpaceDE w:val="0"/>
              <w:autoSpaceDN w:val="0"/>
              <w:adjustRightInd w:val="0"/>
              <w:spacing w:after="0" w:line="240" w:lineRule="auto"/>
              <w:rPr>
                <w:rFonts w:ascii="Times New Roman" w:eastAsia="Calibri" w:hAnsi="Times New Roman" w:cs="Times New Roman"/>
                <w:sz w:val="24"/>
                <w:szCs w:val="24"/>
              </w:rPr>
            </w:pPr>
            <w:r w:rsidRPr="00C33715">
              <w:rPr>
                <w:rFonts w:ascii="Times New Roman" w:eastAsia="Calibri" w:hAnsi="Times New Roman" w:cs="Times New Roman"/>
                <w:sz w:val="24"/>
                <w:szCs w:val="24"/>
              </w:rPr>
              <w:t xml:space="preserve">количество мероприятий, направленных на укрепление института семьи, </w:t>
            </w:r>
            <w:r w:rsidR="00C21C52">
              <w:rPr>
                <w:rFonts w:ascii="Times New Roman" w:eastAsia="Calibri" w:hAnsi="Times New Roman" w:cs="Times New Roman"/>
                <w:sz w:val="24"/>
                <w:szCs w:val="24"/>
              </w:rPr>
              <w:t xml:space="preserve">проведённых на территории округа </w:t>
            </w:r>
            <w:r w:rsidRPr="00C33715">
              <w:rPr>
                <w:rFonts w:ascii="Times New Roman" w:eastAsia="Calibri"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1B1BDC">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3264A7" w:rsidRPr="006D2AD4" w:rsidTr="00926AA8">
        <w:trPr>
          <w:trHeight w:val="1300"/>
        </w:trPr>
        <w:tc>
          <w:tcPr>
            <w:tcW w:w="4679" w:type="dxa"/>
            <w:tcBorders>
              <w:top w:val="single" w:sz="4" w:space="0" w:color="auto"/>
              <w:left w:val="single" w:sz="4" w:space="0" w:color="auto"/>
              <w:bottom w:val="single" w:sz="4" w:space="0" w:color="auto"/>
              <w:right w:val="single" w:sz="4" w:space="0" w:color="auto"/>
            </w:tcBorders>
          </w:tcPr>
          <w:p w:rsidR="003264A7" w:rsidRPr="00AE7A97"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1.3.Количество п</w:t>
            </w:r>
            <w:r w:rsidRPr="00AE7A97">
              <w:rPr>
                <w:rFonts w:ascii="Times New Roman" w:eastAsia="Times New Roman" w:hAnsi="Times New Roman" w:cs="Times New Roman"/>
                <w:sz w:val="24"/>
                <w:szCs w:val="24"/>
                <w:lang w:eastAsia="ru-RU"/>
              </w:rPr>
              <w:t>роведен</w:t>
            </w:r>
            <w:r>
              <w:rPr>
                <w:rFonts w:ascii="Times New Roman" w:eastAsia="Times New Roman" w:hAnsi="Times New Roman" w:cs="Times New Roman"/>
                <w:sz w:val="24"/>
                <w:szCs w:val="24"/>
                <w:lang w:eastAsia="ru-RU"/>
              </w:rPr>
              <w:t xml:space="preserve">ных </w:t>
            </w:r>
            <w:r w:rsidRPr="00AE7A97">
              <w:rPr>
                <w:rFonts w:ascii="Times New Roman" w:eastAsia="Times New Roman" w:hAnsi="Times New Roman" w:cs="Times New Roman"/>
                <w:sz w:val="24"/>
                <w:szCs w:val="24"/>
                <w:lang w:eastAsia="ru-RU"/>
              </w:rPr>
              <w:t>публичных массовых мероприятий и акций, направленных на укрепление статуса семьи,</w:t>
            </w:r>
          </w:p>
          <w:p w:rsidR="003264A7"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A97">
              <w:rPr>
                <w:rFonts w:ascii="Times New Roman" w:eastAsia="Times New Roman" w:hAnsi="Times New Roman" w:cs="Times New Roman"/>
                <w:sz w:val="24"/>
                <w:szCs w:val="24"/>
                <w:lang w:eastAsia="ru-RU"/>
              </w:rPr>
              <w:t>на профилактику семейного неблагополучия</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9E1BE2" w:rsidP="00926AA8">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к</w:t>
            </w:r>
            <w:r w:rsidR="003264A7">
              <w:rPr>
                <w:rFonts w:ascii="Times New Roman" w:hAnsi="Times New Roman" w:cs="Times New Roman"/>
                <w:sz w:val="24"/>
                <w:szCs w:val="24"/>
              </w:rPr>
              <w:t xml:space="preserve">оличество </w:t>
            </w:r>
            <w:r w:rsidR="003264A7">
              <w:rPr>
                <w:rFonts w:ascii="Times New Roman" w:eastAsia="Times New Roman" w:hAnsi="Times New Roman" w:cs="Times New Roman"/>
                <w:sz w:val="24"/>
                <w:szCs w:val="24"/>
                <w:lang w:eastAsia="ru-RU"/>
              </w:rPr>
              <w:t>п</w:t>
            </w:r>
            <w:r w:rsidR="003264A7" w:rsidRPr="00AE7A97">
              <w:rPr>
                <w:rFonts w:ascii="Times New Roman" w:eastAsia="Times New Roman" w:hAnsi="Times New Roman" w:cs="Times New Roman"/>
                <w:sz w:val="24"/>
                <w:szCs w:val="24"/>
                <w:lang w:eastAsia="ru-RU"/>
              </w:rPr>
              <w:t>роведен</w:t>
            </w:r>
            <w:r w:rsidR="003264A7">
              <w:rPr>
                <w:rFonts w:ascii="Times New Roman" w:eastAsia="Times New Roman" w:hAnsi="Times New Roman" w:cs="Times New Roman"/>
                <w:sz w:val="24"/>
                <w:szCs w:val="24"/>
                <w:lang w:eastAsia="ru-RU"/>
              </w:rPr>
              <w:t xml:space="preserve">ных </w:t>
            </w:r>
            <w:r w:rsidR="003264A7" w:rsidRPr="00AE7A97">
              <w:rPr>
                <w:rFonts w:ascii="Times New Roman" w:eastAsia="Times New Roman" w:hAnsi="Times New Roman" w:cs="Times New Roman"/>
                <w:sz w:val="24"/>
                <w:szCs w:val="24"/>
                <w:lang w:eastAsia="ru-RU"/>
              </w:rPr>
              <w:t>публичных массовых мероприятий и акций, направленных на укрепление статуса семьи,</w:t>
            </w:r>
            <w:r w:rsidR="00926AA8">
              <w:rPr>
                <w:rFonts w:ascii="Times New Roman" w:eastAsia="Times New Roman" w:hAnsi="Times New Roman" w:cs="Times New Roman"/>
                <w:sz w:val="24"/>
                <w:szCs w:val="24"/>
                <w:lang w:eastAsia="ru-RU"/>
              </w:rPr>
              <w:t xml:space="preserve"> </w:t>
            </w:r>
            <w:r w:rsidR="003264A7" w:rsidRPr="00AE7A97">
              <w:rPr>
                <w:rFonts w:ascii="Times New Roman" w:eastAsia="Times New Roman" w:hAnsi="Times New Roman" w:cs="Times New Roman"/>
                <w:sz w:val="24"/>
                <w:szCs w:val="24"/>
                <w:lang w:eastAsia="ru-RU"/>
              </w:rPr>
              <w:t>на профилактику семейного неблагополучия</w:t>
            </w:r>
            <w:r w:rsidR="003264A7" w:rsidRPr="00C33715">
              <w:rPr>
                <w:rFonts w:ascii="Times New Roman" w:hAnsi="Times New Roman" w:cs="Times New Roman"/>
                <w:sz w:val="24"/>
                <w:szCs w:val="24"/>
              </w:rPr>
              <w:t xml:space="preserve"> </w:t>
            </w:r>
            <w:r w:rsidR="00C21C52">
              <w:rPr>
                <w:rFonts w:ascii="Times New Roman" w:hAnsi="Times New Roman" w:cs="Times New Roman"/>
                <w:sz w:val="24"/>
                <w:szCs w:val="24"/>
              </w:rPr>
              <w:t>округа</w:t>
            </w:r>
            <w:r w:rsidR="003264A7" w:rsidRPr="00C33715">
              <w:rPr>
                <w:rFonts w:ascii="Times New Roman"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3264A7" w:rsidRPr="006D2AD4" w:rsidTr="00B25706">
        <w:tc>
          <w:tcPr>
            <w:tcW w:w="4679" w:type="dxa"/>
            <w:tcBorders>
              <w:top w:val="single" w:sz="4" w:space="0" w:color="auto"/>
              <w:left w:val="single" w:sz="4" w:space="0" w:color="auto"/>
              <w:bottom w:val="single" w:sz="4" w:space="0" w:color="auto"/>
              <w:right w:val="single" w:sz="4" w:space="0" w:color="auto"/>
            </w:tcBorders>
          </w:tcPr>
          <w:p w:rsidR="003264A7" w:rsidRPr="008334FB" w:rsidRDefault="003264A7" w:rsidP="00DB320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E1BE2">
              <w:rPr>
                <w:rFonts w:ascii="Times New Roman" w:eastAsia="Times New Roman" w:hAnsi="Times New Roman" w:cs="Times New Roman"/>
                <w:sz w:val="24"/>
                <w:szCs w:val="24"/>
                <w:lang w:eastAsia="ru-RU"/>
              </w:rPr>
              <w:t>1.4.</w:t>
            </w:r>
            <w:r w:rsidR="009E1BE2">
              <w:rPr>
                <w:rFonts w:ascii="Times New Roman" w:eastAsia="Times New Roman" w:hAnsi="Times New Roman" w:cs="Times New Roman"/>
                <w:sz w:val="24"/>
                <w:szCs w:val="24"/>
                <w:lang w:eastAsia="ru-RU"/>
              </w:rPr>
              <w:t xml:space="preserve">Количество </w:t>
            </w:r>
            <w:r w:rsidR="009E1BE2" w:rsidRPr="009E1BE2">
              <w:rPr>
                <w:rFonts w:ascii="Times New Roman" w:eastAsia="Times New Roman" w:hAnsi="Times New Roman" w:cs="Times New Roman"/>
                <w:sz w:val="24"/>
                <w:szCs w:val="24"/>
                <w:lang w:eastAsia="ru-RU"/>
              </w:rPr>
              <w:t xml:space="preserve">мероприятий, направленных на решение социальных </w:t>
            </w:r>
            <w:r w:rsidR="009E1BE2" w:rsidRPr="009E1BE2">
              <w:rPr>
                <w:rFonts w:ascii="Times New Roman" w:eastAsia="Times New Roman" w:hAnsi="Times New Roman" w:cs="Times New Roman"/>
                <w:sz w:val="24"/>
                <w:szCs w:val="24"/>
                <w:lang w:eastAsia="ru-RU"/>
              </w:rPr>
              <w:lastRenderedPageBreak/>
              <w:t>вопросов и развитие Холмогорского муниц</w:t>
            </w:r>
            <w:r w:rsidR="00B115B6">
              <w:rPr>
                <w:rFonts w:ascii="Times New Roman" w:eastAsia="Times New Roman" w:hAnsi="Times New Roman" w:cs="Times New Roman"/>
                <w:sz w:val="24"/>
                <w:szCs w:val="24"/>
                <w:lang w:eastAsia="ru-RU"/>
              </w:rPr>
              <w:t>ипального округа</w:t>
            </w:r>
          </w:p>
        </w:tc>
        <w:tc>
          <w:tcPr>
            <w:tcW w:w="5953" w:type="dxa"/>
            <w:tcBorders>
              <w:top w:val="single" w:sz="4" w:space="0" w:color="auto"/>
              <w:left w:val="single" w:sz="4" w:space="0" w:color="auto"/>
              <w:bottom w:val="single" w:sz="4" w:space="0" w:color="auto"/>
              <w:right w:val="single" w:sz="4" w:space="0" w:color="auto"/>
            </w:tcBorders>
          </w:tcPr>
          <w:p w:rsidR="003264A7" w:rsidRPr="009E1BE2" w:rsidRDefault="003264A7" w:rsidP="00AE1EFF">
            <w:pPr>
              <w:widowControl w:val="0"/>
              <w:autoSpaceDE w:val="0"/>
              <w:autoSpaceDN w:val="0"/>
              <w:adjustRightInd w:val="0"/>
              <w:spacing w:after="0"/>
              <w:jc w:val="both"/>
              <w:outlineLvl w:val="0"/>
              <w:rPr>
                <w:rFonts w:ascii="Times New Roman" w:hAnsi="Times New Roman" w:cs="Times New Roman"/>
                <w:bCs/>
                <w:sz w:val="28"/>
                <w:szCs w:val="28"/>
              </w:rPr>
            </w:pPr>
            <w:r w:rsidRPr="009E1BE2">
              <w:rPr>
                <w:rFonts w:ascii="Times New Roman" w:eastAsia="Calibri" w:hAnsi="Times New Roman" w:cs="Times New Roman"/>
                <w:sz w:val="24"/>
                <w:szCs w:val="24"/>
              </w:rPr>
              <w:lastRenderedPageBreak/>
              <w:t xml:space="preserve">количество мероприятий, направленных </w:t>
            </w:r>
            <w:r w:rsidRPr="009E1BE2">
              <w:rPr>
                <w:rFonts w:ascii="Times New Roman" w:eastAsia="Times New Roman" w:hAnsi="Times New Roman" w:cs="Times New Roman"/>
                <w:sz w:val="24"/>
                <w:szCs w:val="24"/>
                <w:lang w:eastAsia="ru-RU"/>
              </w:rPr>
              <w:t xml:space="preserve">на решение социальных вопросов и развитие Холмогорского </w:t>
            </w:r>
            <w:r w:rsidRPr="009E1BE2">
              <w:rPr>
                <w:rFonts w:ascii="Times New Roman" w:eastAsia="Times New Roman" w:hAnsi="Times New Roman" w:cs="Times New Roman"/>
                <w:sz w:val="24"/>
                <w:szCs w:val="24"/>
                <w:lang w:eastAsia="ru-RU"/>
              </w:rPr>
              <w:lastRenderedPageBreak/>
              <w:t>муниципального округа</w:t>
            </w:r>
          </w:p>
        </w:tc>
        <w:tc>
          <w:tcPr>
            <w:tcW w:w="3950" w:type="dxa"/>
            <w:tcBorders>
              <w:top w:val="single" w:sz="4" w:space="0" w:color="auto"/>
              <w:left w:val="single" w:sz="4" w:space="0" w:color="auto"/>
              <w:bottom w:val="single" w:sz="4" w:space="0" w:color="auto"/>
              <w:right w:val="single" w:sz="4" w:space="0" w:color="auto"/>
            </w:tcBorders>
          </w:tcPr>
          <w:p w:rsidR="003264A7" w:rsidRPr="009E1BE2"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lastRenderedPageBreak/>
              <w:t>Отдел молодежной политики, культуры и спорта</w:t>
            </w:r>
          </w:p>
        </w:tc>
      </w:tr>
      <w:tr w:rsidR="00187F06" w:rsidRPr="006D2AD4" w:rsidTr="00B25706">
        <w:tc>
          <w:tcPr>
            <w:tcW w:w="4679" w:type="dxa"/>
            <w:tcBorders>
              <w:top w:val="single" w:sz="4" w:space="0" w:color="auto"/>
              <w:left w:val="single" w:sz="4" w:space="0" w:color="auto"/>
              <w:bottom w:val="single" w:sz="4" w:space="0" w:color="auto"/>
              <w:right w:val="single" w:sz="4" w:space="0" w:color="auto"/>
            </w:tcBorders>
          </w:tcPr>
          <w:p w:rsidR="00187F06" w:rsidRPr="008334FB" w:rsidRDefault="009E1BE2" w:rsidP="009E1BE2">
            <w:pPr>
              <w:autoSpaceDE w:val="0"/>
              <w:autoSpaceDN w:val="0"/>
              <w:adjustRightInd w:val="0"/>
              <w:spacing w:after="0" w:line="240" w:lineRule="auto"/>
              <w:jc w:val="both"/>
              <w:rPr>
                <w:rFonts w:ascii="Times New Roman" w:eastAsia="Calibri" w:hAnsi="Times New Roman" w:cs="Times New Roman"/>
                <w:color w:val="FF0000"/>
                <w:sz w:val="24"/>
                <w:szCs w:val="24"/>
              </w:rPr>
            </w:pPr>
            <w:r w:rsidRPr="009E1BE2">
              <w:rPr>
                <w:rFonts w:ascii="Times New Roman" w:eastAsia="Calibri" w:hAnsi="Times New Roman" w:cs="Times New Roman"/>
                <w:sz w:val="24"/>
                <w:szCs w:val="24"/>
              </w:rPr>
              <w:lastRenderedPageBreak/>
              <w:t>1.5.</w:t>
            </w:r>
            <w:r w:rsidRPr="009E1BE2">
              <w:rPr>
                <w:rFonts w:ascii="Times New Roman" w:eastAsia="Times New Roman" w:hAnsi="Times New Roman" w:cs="Times New Roman"/>
                <w:sz w:val="24"/>
                <w:szCs w:val="24"/>
                <w:lang w:eastAsia="ru-RU"/>
              </w:rPr>
              <w:t>Количество проектов и мероприятий, направленных на формирование патриотических чувств и патриотического сознания.</w:t>
            </w:r>
          </w:p>
        </w:tc>
        <w:tc>
          <w:tcPr>
            <w:tcW w:w="5953" w:type="dxa"/>
            <w:tcBorders>
              <w:top w:val="single" w:sz="4" w:space="0" w:color="auto"/>
              <w:left w:val="single" w:sz="4" w:space="0" w:color="auto"/>
              <w:bottom w:val="single" w:sz="4" w:space="0" w:color="auto"/>
              <w:right w:val="single" w:sz="4" w:space="0" w:color="auto"/>
            </w:tcBorders>
          </w:tcPr>
          <w:p w:rsidR="00187F06" w:rsidRPr="009E1BE2" w:rsidRDefault="00267D5C" w:rsidP="00187F06">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t xml:space="preserve">количество </w:t>
            </w:r>
            <w:r w:rsidR="009E1BE2" w:rsidRPr="009E1BE2">
              <w:rPr>
                <w:rFonts w:ascii="Times New Roman" w:eastAsia="Times New Roman" w:hAnsi="Times New Roman" w:cs="Times New Roman"/>
                <w:sz w:val="24"/>
                <w:szCs w:val="24"/>
                <w:lang w:eastAsia="ru-RU"/>
              </w:rPr>
              <w:t>проектов и мероприятий, направленных на формирование патриотических чувств и патриотического сознания.</w:t>
            </w:r>
          </w:p>
        </w:tc>
        <w:tc>
          <w:tcPr>
            <w:tcW w:w="3950" w:type="dxa"/>
            <w:tcBorders>
              <w:top w:val="single" w:sz="4" w:space="0" w:color="auto"/>
              <w:left w:val="single" w:sz="4" w:space="0" w:color="auto"/>
              <w:bottom w:val="single" w:sz="4" w:space="0" w:color="auto"/>
              <w:right w:val="single" w:sz="4" w:space="0" w:color="auto"/>
            </w:tcBorders>
          </w:tcPr>
          <w:p w:rsidR="00187F06" w:rsidRPr="009E1BE2" w:rsidRDefault="00187F06" w:rsidP="00F07B6B">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t>Отдел молодежной политики, культуры и спорта</w:t>
            </w:r>
          </w:p>
        </w:tc>
      </w:tr>
      <w:tr w:rsidR="00C67477" w:rsidRPr="006D2AD4" w:rsidTr="00B25706">
        <w:tc>
          <w:tcPr>
            <w:tcW w:w="4679"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widowControl w:val="0"/>
              <w:autoSpaceDE w:val="0"/>
              <w:autoSpaceDN w:val="0"/>
              <w:adjustRightInd w:val="0"/>
              <w:jc w:val="both"/>
              <w:rPr>
                <w:rFonts w:ascii="Times New Roman" w:hAnsi="Times New Roman" w:cs="Times New Roman"/>
                <w:sz w:val="24"/>
                <w:szCs w:val="24"/>
              </w:rPr>
            </w:pPr>
            <w:r w:rsidRPr="00C67477">
              <w:rPr>
                <w:rFonts w:ascii="Times New Roman" w:hAnsi="Times New Roman" w:cs="Times New Roman"/>
                <w:sz w:val="24"/>
                <w:szCs w:val="24"/>
              </w:rPr>
              <w:t>1.6.Количество установленных мемориальных знаков</w:t>
            </w:r>
          </w:p>
        </w:tc>
        <w:tc>
          <w:tcPr>
            <w:tcW w:w="5953"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widowControl w:val="0"/>
              <w:autoSpaceDE w:val="0"/>
              <w:autoSpaceDN w:val="0"/>
              <w:adjustRightInd w:val="0"/>
              <w:jc w:val="both"/>
              <w:rPr>
                <w:rFonts w:ascii="Times New Roman" w:hAnsi="Times New Roman" w:cs="Times New Roman"/>
                <w:sz w:val="24"/>
                <w:szCs w:val="24"/>
              </w:rPr>
            </w:pPr>
            <w:r w:rsidRPr="00C67477">
              <w:rPr>
                <w:rFonts w:ascii="Times New Roman" w:hAnsi="Times New Roman" w:cs="Times New Roman"/>
                <w:sz w:val="24"/>
                <w:szCs w:val="24"/>
              </w:rPr>
              <w:t>количество установленных мемориальных знаков</w:t>
            </w:r>
          </w:p>
        </w:tc>
        <w:tc>
          <w:tcPr>
            <w:tcW w:w="3950"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autoSpaceDE w:val="0"/>
              <w:autoSpaceDN w:val="0"/>
              <w:adjustRightInd w:val="0"/>
              <w:jc w:val="both"/>
              <w:rPr>
                <w:rFonts w:ascii="Times New Roman" w:eastAsia="Calibri" w:hAnsi="Times New Roman" w:cs="Times New Roman"/>
                <w:sz w:val="24"/>
                <w:szCs w:val="24"/>
              </w:rPr>
            </w:pPr>
            <w:r w:rsidRPr="00C67477">
              <w:rPr>
                <w:rFonts w:ascii="Times New Roman" w:eastAsia="Calibri" w:hAnsi="Times New Roman" w:cs="Times New Roman"/>
                <w:sz w:val="24"/>
                <w:szCs w:val="24"/>
              </w:rPr>
              <w:t>Отдел молодежной политики, культуры и спорта</w:t>
            </w:r>
          </w:p>
        </w:tc>
      </w:tr>
      <w:tr w:rsidR="00C67477" w:rsidRPr="006D2AD4" w:rsidTr="00B25706">
        <w:tc>
          <w:tcPr>
            <w:tcW w:w="4679" w:type="dxa"/>
            <w:tcBorders>
              <w:top w:val="single" w:sz="4" w:space="0" w:color="auto"/>
              <w:left w:val="single" w:sz="4" w:space="0" w:color="auto"/>
              <w:bottom w:val="single" w:sz="4" w:space="0" w:color="auto"/>
              <w:right w:val="single" w:sz="4" w:space="0" w:color="auto"/>
            </w:tcBorders>
          </w:tcPr>
          <w:p w:rsidR="00C67477" w:rsidRPr="00C33715" w:rsidRDefault="00C67477" w:rsidP="00A338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2.1.Количество проектов и мероприятий, </w:t>
            </w:r>
            <w:r w:rsidRPr="00AE7A97">
              <w:rPr>
                <w:rFonts w:ascii="Times New Roman" w:eastAsia="Times New Roman" w:hAnsi="Times New Roman" w:cs="Times New Roman"/>
                <w:sz w:val="24"/>
                <w:szCs w:val="24"/>
                <w:lang w:eastAsia="ru-RU"/>
              </w:rPr>
              <w:t>направленных на профилактику асоциальных проявлений в молодежной среде</w:t>
            </w:r>
            <w:r>
              <w:rPr>
                <w:rFonts w:ascii="Times New Roman" w:eastAsia="Times New Roman" w:hAnsi="Times New Roman" w:cs="Times New Roman"/>
                <w:sz w:val="24"/>
                <w:szCs w:val="24"/>
                <w:lang w:eastAsia="ru-RU"/>
              </w:rPr>
              <w:t>.</w:t>
            </w:r>
            <w:r w:rsidRPr="00C33715">
              <w:rPr>
                <w:rFonts w:ascii="Times New Roman" w:eastAsia="Calibri"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rsidR="00C67477" w:rsidRPr="00F07B6B" w:rsidRDefault="00C67477" w:rsidP="009E1B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3385B">
              <w:rPr>
                <w:rFonts w:ascii="Times New Roman" w:eastAsia="Calibri" w:hAnsi="Times New Roman" w:cs="Times New Roman"/>
                <w:sz w:val="24"/>
                <w:szCs w:val="24"/>
              </w:rPr>
              <w:t>количество проектов и мероприятий, направленных на профилактику асоциальных проявлений в молодежной среде.</w:t>
            </w:r>
          </w:p>
        </w:tc>
        <w:tc>
          <w:tcPr>
            <w:tcW w:w="3950" w:type="dxa"/>
            <w:tcBorders>
              <w:top w:val="single" w:sz="4" w:space="0" w:color="auto"/>
              <w:left w:val="single" w:sz="4" w:space="0" w:color="auto"/>
              <w:bottom w:val="single" w:sz="4" w:space="0" w:color="auto"/>
              <w:right w:val="single" w:sz="4" w:space="0" w:color="auto"/>
            </w:tcBorders>
          </w:tcPr>
          <w:p w:rsidR="00C67477" w:rsidRPr="00C33715" w:rsidRDefault="00C67477" w:rsidP="00F07B6B">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C67477" w:rsidRPr="00C33715" w:rsidTr="00DB642A">
        <w:tc>
          <w:tcPr>
            <w:tcW w:w="4679" w:type="dxa"/>
            <w:tcBorders>
              <w:top w:val="single" w:sz="4" w:space="0" w:color="auto"/>
              <w:left w:val="single" w:sz="4" w:space="0" w:color="auto"/>
              <w:bottom w:val="single" w:sz="4" w:space="0" w:color="auto"/>
              <w:right w:val="single" w:sz="4" w:space="0" w:color="auto"/>
            </w:tcBorders>
          </w:tcPr>
          <w:p w:rsidR="00C67477" w:rsidRPr="00C33715" w:rsidRDefault="00C67477" w:rsidP="009E1B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C33715">
              <w:rPr>
                <w:rFonts w:ascii="Times New Roman" w:eastAsia="Calibri" w:hAnsi="Times New Roman" w:cs="Times New Roman"/>
                <w:sz w:val="24"/>
                <w:szCs w:val="24"/>
              </w:rPr>
              <w:t>. Количество трудоустр</w:t>
            </w:r>
            <w:r>
              <w:rPr>
                <w:rFonts w:ascii="Times New Roman" w:eastAsia="Calibri" w:hAnsi="Times New Roman" w:cs="Times New Roman"/>
                <w:sz w:val="24"/>
                <w:szCs w:val="24"/>
              </w:rPr>
              <w:t>оенных молодых граждан, человек.</w:t>
            </w:r>
          </w:p>
        </w:tc>
        <w:tc>
          <w:tcPr>
            <w:tcW w:w="5953" w:type="dxa"/>
            <w:tcBorders>
              <w:top w:val="single" w:sz="4" w:space="0" w:color="auto"/>
              <w:left w:val="single" w:sz="4" w:space="0" w:color="auto"/>
              <w:bottom w:val="single" w:sz="4" w:space="0" w:color="auto"/>
              <w:right w:val="single" w:sz="4" w:space="0" w:color="auto"/>
            </w:tcBorders>
          </w:tcPr>
          <w:p w:rsidR="00C67477" w:rsidRPr="00F07B6B"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Pr="00187F06">
              <w:rPr>
                <w:rFonts w:ascii="Times New Roman" w:eastAsia="Calibri" w:hAnsi="Times New Roman" w:cs="Times New Roman"/>
                <w:sz w:val="24"/>
                <w:szCs w:val="24"/>
              </w:rPr>
              <w:t>оличество граждан в возрасте от 14 до 17 лет</w:t>
            </w:r>
            <w:r>
              <w:rPr>
                <w:rFonts w:ascii="Times New Roman" w:eastAsia="Calibri" w:hAnsi="Times New Roman" w:cs="Times New Roman"/>
                <w:sz w:val="24"/>
                <w:szCs w:val="24"/>
              </w:rPr>
              <w:t xml:space="preserve">, </w:t>
            </w:r>
            <w:r w:rsidRPr="00187F06">
              <w:rPr>
                <w:rFonts w:ascii="Times New Roman" w:eastAsia="Calibri" w:hAnsi="Times New Roman" w:cs="Times New Roman"/>
                <w:sz w:val="24"/>
                <w:szCs w:val="24"/>
              </w:rPr>
              <w:t>трудоустроенных</w:t>
            </w:r>
            <w:r>
              <w:rPr>
                <w:rFonts w:ascii="Times New Roman" w:eastAsia="Calibri"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C67477" w:rsidRPr="00C3371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bl>
    <w:p w:rsidR="00BB1EEA" w:rsidRDefault="00BB1EEA"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CC2A73"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1E2732" w:rsidRPr="006D2AD4"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F07B6B">
      <w:pPr>
        <w:widowControl w:val="0"/>
        <w:autoSpaceDE w:val="0"/>
        <w:autoSpaceDN w:val="0"/>
        <w:spacing w:after="0" w:line="240" w:lineRule="auto"/>
        <w:jc w:val="both"/>
        <w:rPr>
          <w:rFonts w:ascii="Times New Roman" w:eastAsia="Calibri" w:hAnsi="Times New Roman" w:cs="Times New Roman"/>
          <w:sz w:val="28"/>
          <w:szCs w:val="28"/>
          <w:lang w:eastAsia="ru-RU"/>
        </w:rPr>
        <w:sectPr w:rsidR="001E2732" w:rsidSect="00F07B6B">
          <w:pgSz w:w="16838" w:h="11906" w:orient="landscape"/>
          <w:pgMar w:top="1701" w:right="1134" w:bottom="851" w:left="1134" w:header="397" w:footer="720" w:gutter="0"/>
          <w:cols w:space="708"/>
          <w:docGrid w:linePitch="354" w:charSpace="-4916"/>
        </w:sectPr>
      </w:pPr>
    </w:p>
    <w:p w:rsidR="00F07B6B" w:rsidRPr="00CC2A73" w:rsidRDefault="00F07B6B" w:rsidP="00F17750">
      <w:pPr>
        <w:spacing w:after="0" w:line="240" w:lineRule="auto"/>
        <w:ind w:left="4536"/>
        <w:jc w:val="center"/>
        <w:rPr>
          <w:rFonts w:ascii="Times New Roman" w:eastAsia="Times New Roman" w:hAnsi="Times New Roman" w:cs="Times New Roman"/>
          <w:sz w:val="28"/>
          <w:szCs w:val="28"/>
          <w:lang w:eastAsia="ru-RU"/>
        </w:rPr>
      </w:pPr>
    </w:p>
    <w:sectPr w:rsidR="00F07B6B" w:rsidRPr="00CC2A73" w:rsidSect="004F459B">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43" w:rsidRDefault="005F3C43" w:rsidP="0014282F">
      <w:pPr>
        <w:spacing w:after="0" w:line="240" w:lineRule="auto"/>
      </w:pPr>
      <w:r>
        <w:separator/>
      </w:r>
    </w:p>
  </w:endnote>
  <w:endnote w:type="continuationSeparator" w:id="0">
    <w:p w:rsidR="005F3C43" w:rsidRDefault="005F3C43" w:rsidP="0014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43" w:rsidRDefault="005F3C43" w:rsidP="0014282F">
      <w:pPr>
        <w:spacing w:after="0" w:line="240" w:lineRule="auto"/>
      </w:pPr>
      <w:r>
        <w:separator/>
      </w:r>
    </w:p>
  </w:footnote>
  <w:footnote w:type="continuationSeparator" w:id="0">
    <w:p w:rsidR="005F3C43" w:rsidRDefault="005F3C43" w:rsidP="0014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57453"/>
      <w:docPartObj>
        <w:docPartGallery w:val="Page Numbers (Top of Page)"/>
        <w:docPartUnique/>
      </w:docPartObj>
    </w:sdtPr>
    <w:sdtEndPr/>
    <w:sdtContent>
      <w:p w:rsidR="0050174D" w:rsidRDefault="0050174D">
        <w:pPr>
          <w:pStyle w:val="a7"/>
          <w:jc w:val="center"/>
        </w:pPr>
        <w:r>
          <w:fldChar w:fldCharType="begin"/>
        </w:r>
        <w:r>
          <w:instrText>PAGE   \* MERGEFORMAT</w:instrText>
        </w:r>
        <w:r>
          <w:fldChar w:fldCharType="separate"/>
        </w:r>
        <w:r w:rsidR="002D4E1E">
          <w:rPr>
            <w:noProof/>
          </w:rPr>
          <w:t>3</w:t>
        </w:r>
        <w:r>
          <w:fldChar w:fldCharType="end"/>
        </w:r>
      </w:p>
    </w:sdtContent>
  </w:sdt>
  <w:p w:rsidR="0050174D" w:rsidRDefault="005017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4D" w:rsidRDefault="0050174D"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50174D" w:rsidRDefault="0050174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4D" w:rsidRDefault="0050174D"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50174D" w:rsidRDefault="005017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02"/>
    <w:multiLevelType w:val="multilevel"/>
    <w:tmpl w:val="81AAF6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21B32"/>
    <w:multiLevelType w:val="hybridMultilevel"/>
    <w:tmpl w:val="E648DD70"/>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A0628"/>
    <w:multiLevelType w:val="multilevel"/>
    <w:tmpl w:val="39AAADC8"/>
    <w:lvl w:ilvl="0">
      <w:start w:val="1"/>
      <w:numFmt w:val="decimal"/>
      <w:lvlText w:val="%1."/>
      <w:lvlJc w:val="left"/>
      <w:pPr>
        <w:ind w:left="855" w:hanging="49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11F56"/>
    <w:multiLevelType w:val="hybridMultilevel"/>
    <w:tmpl w:val="5F304C46"/>
    <w:lvl w:ilvl="0" w:tplc="C248E9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B15B0"/>
    <w:multiLevelType w:val="hybridMultilevel"/>
    <w:tmpl w:val="C3644C66"/>
    <w:lvl w:ilvl="0" w:tplc="13DA04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BBB6B8E"/>
    <w:multiLevelType w:val="multilevel"/>
    <w:tmpl w:val="C6F64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550CE8"/>
    <w:multiLevelType w:val="hybridMultilevel"/>
    <w:tmpl w:val="5BD67A88"/>
    <w:lvl w:ilvl="0" w:tplc="604E10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472C6B"/>
    <w:multiLevelType w:val="hybridMultilevel"/>
    <w:tmpl w:val="5C9C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1461B"/>
    <w:multiLevelType w:val="hybridMultilevel"/>
    <w:tmpl w:val="8310869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D321F3"/>
    <w:multiLevelType w:val="multilevel"/>
    <w:tmpl w:val="600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8F6DC9"/>
    <w:multiLevelType w:val="hybridMultilevel"/>
    <w:tmpl w:val="C1846E8C"/>
    <w:lvl w:ilvl="0" w:tplc="44ACD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05D6A"/>
    <w:multiLevelType w:val="hybridMultilevel"/>
    <w:tmpl w:val="9C528696"/>
    <w:lvl w:ilvl="0" w:tplc="DA6CF09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E1E69"/>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6FEB"/>
    <w:multiLevelType w:val="multilevel"/>
    <w:tmpl w:val="B852A8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A3242"/>
    <w:multiLevelType w:val="hybridMultilevel"/>
    <w:tmpl w:val="1DE687C4"/>
    <w:lvl w:ilvl="0" w:tplc="ACB04B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8E1066"/>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B2C1E"/>
    <w:multiLevelType w:val="hybridMultilevel"/>
    <w:tmpl w:val="523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064B2E"/>
    <w:multiLevelType w:val="hybridMultilevel"/>
    <w:tmpl w:val="3160A9D4"/>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97472"/>
    <w:multiLevelType w:val="hybridMultilevel"/>
    <w:tmpl w:val="22C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624FB"/>
    <w:multiLevelType w:val="hybridMultilevel"/>
    <w:tmpl w:val="F8AC88A8"/>
    <w:lvl w:ilvl="0" w:tplc="FC5AAA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F5633B"/>
    <w:multiLevelType w:val="multilevel"/>
    <w:tmpl w:val="8AC8ABDC"/>
    <w:lvl w:ilvl="0">
      <w:start w:val="1"/>
      <w:numFmt w:val="decimal"/>
      <w:lvlText w:val="%1."/>
      <w:lvlJc w:val="left"/>
      <w:pPr>
        <w:ind w:left="1845" w:hanging="1125"/>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B7C13BB"/>
    <w:multiLevelType w:val="multilevel"/>
    <w:tmpl w:val="EE8069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1"/>
  </w:num>
  <w:num w:numId="4">
    <w:abstractNumId w:val="21"/>
  </w:num>
  <w:num w:numId="5">
    <w:abstractNumId w:val="5"/>
  </w:num>
  <w:num w:numId="6">
    <w:abstractNumId w:val="6"/>
  </w:num>
  <w:num w:numId="7">
    <w:abstractNumId w:val="7"/>
  </w:num>
  <w:num w:numId="8">
    <w:abstractNumId w:val="11"/>
  </w:num>
  <w:num w:numId="9">
    <w:abstractNumId w:val="13"/>
  </w:num>
  <w:num w:numId="10">
    <w:abstractNumId w:val="9"/>
  </w:num>
  <w:num w:numId="11">
    <w:abstractNumId w:val="0"/>
  </w:num>
  <w:num w:numId="12">
    <w:abstractNumId w:val="16"/>
  </w:num>
  <w:num w:numId="13">
    <w:abstractNumId w:val="18"/>
  </w:num>
  <w:num w:numId="14">
    <w:abstractNumId w:val="20"/>
  </w:num>
  <w:num w:numId="15">
    <w:abstractNumId w:val="3"/>
  </w:num>
  <w:num w:numId="16">
    <w:abstractNumId w:val="12"/>
  </w:num>
  <w:num w:numId="17">
    <w:abstractNumId w:val="17"/>
  </w:num>
  <w:num w:numId="18">
    <w:abstractNumId w:val="15"/>
  </w:num>
  <w:num w:numId="19">
    <w:abstractNumId w:val="10"/>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20EF8"/>
    <w:rsid w:val="000223E3"/>
    <w:rsid w:val="000369AD"/>
    <w:rsid w:val="00045DEB"/>
    <w:rsid w:val="00053822"/>
    <w:rsid w:val="00055DC3"/>
    <w:rsid w:val="000828A4"/>
    <w:rsid w:val="000B2342"/>
    <w:rsid w:val="000B261D"/>
    <w:rsid w:val="000C061C"/>
    <w:rsid w:val="000C1BDD"/>
    <w:rsid w:val="000F2CD3"/>
    <w:rsid w:val="001047A7"/>
    <w:rsid w:val="00112AD6"/>
    <w:rsid w:val="00113ED0"/>
    <w:rsid w:val="00115645"/>
    <w:rsid w:val="00120E00"/>
    <w:rsid w:val="0012746A"/>
    <w:rsid w:val="00131178"/>
    <w:rsid w:val="00137273"/>
    <w:rsid w:val="00141620"/>
    <w:rsid w:val="0014282F"/>
    <w:rsid w:val="001525EF"/>
    <w:rsid w:val="00162350"/>
    <w:rsid w:val="0016446D"/>
    <w:rsid w:val="001664CA"/>
    <w:rsid w:val="001717A9"/>
    <w:rsid w:val="00184966"/>
    <w:rsid w:val="00186AAD"/>
    <w:rsid w:val="00187DE2"/>
    <w:rsid w:val="00187F06"/>
    <w:rsid w:val="00190012"/>
    <w:rsid w:val="00197AAC"/>
    <w:rsid w:val="001A5C09"/>
    <w:rsid w:val="001A67A1"/>
    <w:rsid w:val="001B1BDC"/>
    <w:rsid w:val="001B5013"/>
    <w:rsid w:val="001C2E9B"/>
    <w:rsid w:val="001D3110"/>
    <w:rsid w:val="001E2732"/>
    <w:rsid w:val="00201E8E"/>
    <w:rsid w:val="00214CB7"/>
    <w:rsid w:val="00222571"/>
    <w:rsid w:val="00230A30"/>
    <w:rsid w:val="002412ED"/>
    <w:rsid w:val="00243740"/>
    <w:rsid w:val="0025006B"/>
    <w:rsid w:val="0026637C"/>
    <w:rsid w:val="002666BA"/>
    <w:rsid w:val="00267D5C"/>
    <w:rsid w:val="00283C38"/>
    <w:rsid w:val="00286E0C"/>
    <w:rsid w:val="00292710"/>
    <w:rsid w:val="00294AF9"/>
    <w:rsid w:val="002A2931"/>
    <w:rsid w:val="002B3EF3"/>
    <w:rsid w:val="002C3A17"/>
    <w:rsid w:val="002C4E34"/>
    <w:rsid w:val="002C4F27"/>
    <w:rsid w:val="002D10EE"/>
    <w:rsid w:val="002D4BC3"/>
    <w:rsid w:val="002D4E1E"/>
    <w:rsid w:val="002F1951"/>
    <w:rsid w:val="00304B19"/>
    <w:rsid w:val="003130AD"/>
    <w:rsid w:val="003148F1"/>
    <w:rsid w:val="003264A7"/>
    <w:rsid w:val="003313AA"/>
    <w:rsid w:val="003326C3"/>
    <w:rsid w:val="0033614A"/>
    <w:rsid w:val="003369C2"/>
    <w:rsid w:val="00351B55"/>
    <w:rsid w:val="00352266"/>
    <w:rsid w:val="00361D10"/>
    <w:rsid w:val="0039758E"/>
    <w:rsid w:val="003A43D0"/>
    <w:rsid w:val="003B1582"/>
    <w:rsid w:val="003B3B44"/>
    <w:rsid w:val="003C581F"/>
    <w:rsid w:val="003D2728"/>
    <w:rsid w:val="003D5C23"/>
    <w:rsid w:val="003F76E7"/>
    <w:rsid w:val="003F7B9A"/>
    <w:rsid w:val="0041317D"/>
    <w:rsid w:val="00422FFB"/>
    <w:rsid w:val="004405E2"/>
    <w:rsid w:val="004447E5"/>
    <w:rsid w:val="00457057"/>
    <w:rsid w:val="0046527B"/>
    <w:rsid w:val="00472EBF"/>
    <w:rsid w:val="00482859"/>
    <w:rsid w:val="0048341D"/>
    <w:rsid w:val="00485380"/>
    <w:rsid w:val="0049748F"/>
    <w:rsid w:val="004A6306"/>
    <w:rsid w:val="004D01D6"/>
    <w:rsid w:val="004D1CB1"/>
    <w:rsid w:val="004D50AD"/>
    <w:rsid w:val="004E3954"/>
    <w:rsid w:val="004E5BCB"/>
    <w:rsid w:val="004F459B"/>
    <w:rsid w:val="0050174D"/>
    <w:rsid w:val="00526F0B"/>
    <w:rsid w:val="0054201B"/>
    <w:rsid w:val="00552C5C"/>
    <w:rsid w:val="0056713C"/>
    <w:rsid w:val="0056736C"/>
    <w:rsid w:val="00573F80"/>
    <w:rsid w:val="005872BF"/>
    <w:rsid w:val="00596B16"/>
    <w:rsid w:val="005C55CE"/>
    <w:rsid w:val="005C5EE2"/>
    <w:rsid w:val="005F24AB"/>
    <w:rsid w:val="005F2E9F"/>
    <w:rsid w:val="005F3C43"/>
    <w:rsid w:val="006027B2"/>
    <w:rsid w:val="00612A96"/>
    <w:rsid w:val="00631706"/>
    <w:rsid w:val="006351E1"/>
    <w:rsid w:val="0064544A"/>
    <w:rsid w:val="006607B6"/>
    <w:rsid w:val="0067312F"/>
    <w:rsid w:val="0068431E"/>
    <w:rsid w:val="0068469B"/>
    <w:rsid w:val="006B24F4"/>
    <w:rsid w:val="006C31EB"/>
    <w:rsid w:val="006C5471"/>
    <w:rsid w:val="006D2AD4"/>
    <w:rsid w:val="006D489E"/>
    <w:rsid w:val="006E0339"/>
    <w:rsid w:val="006E1F29"/>
    <w:rsid w:val="006E7816"/>
    <w:rsid w:val="007113A3"/>
    <w:rsid w:val="007151ED"/>
    <w:rsid w:val="00720E9C"/>
    <w:rsid w:val="00722013"/>
    <w:rsid w:val="0072508A"/>
    <w:rsid w:val="007267BF"/>
    <w:rsid w:val="007321D8"/>
    <w:rsid w:val="00733355"/>
    <w:rsid w:val="007362FA"/>
    <w:rsid w:val="00737ACF"/>
    <w:rsid w:val="0074065B"/>
    <w:rsid w:val="00744FCA"/>
    <w:rsid w:val="00746B73"/>
    <w:rsid w:val="00752E97"/>
    <w:rsid w:val="007531E5"/>
    <w:rsid w:val="00761D0C"/>
    <w:rsid w:val="00790D14"/>
    <w:rsid w:val="00791A91"/>
    <w:rsid w:val="007A5D98"/>
    <w:rsid w:val="007A6D55"/>
    <w:rsid w:val="007A7DD4"/>
    <w:rsid w:val="007B06E8"/>
    <w:rsid w:val="007B24A6"/>
    <w:rsid w:val="007C6331"/>
    <w:rsid w:val="007D4F58"/>
    <w:rsid w:val="007E749B"/>
    <w:rsid w:val="007F1839"/>
    <w:rsid w:val="007F34BB"/>
    <w:rsid w:val="008011CC"/>
    <w:rsid w:val="0080271B"/>
    <w:rsid w:val="00803343"/>
    <w:rsid w:val="0082240E"/>
    <w:rsid w:val="008234B4"/>
    <w:rsid w:val="008334FB"/>
    <w:rsid w:val="00847449"/>
    <w:rsid w:val="0085759C"/>
    <w:rsid w:val="00860C5D"/>
    <w:rsid w:val="0086592B"/>
    <w:rsid w:val="00867B3F"/>
    <w:rsid w:val="00875024"/>
    <w:rsid w:val="00891901"/>
    <w:rsid w:val="00891FAE"/>
    <w:rsid w:val="008946FF"/>
    <w:rsid w:val="0089506F"/>
    <w:rsid w:val="00895988"/>
    <w:rsid w:val="00895D4A"/>
    <w:rsid w:val="008A5EDA"/>
    <w:rsid w:val="008A6F5B"/>
    <w:rsid w:val="008C02ED"/>
    <w:rsid w:val="008D0F0E"/>
    <w:rsid w:val="008D329C"/>
    <w:rsid w:val="008D38CD"/>
    <w:rsid w:val="008D4146"/>
    <w:rsid w:val="008F0A15"/>
    <w:rsid w:val="008F2D14"/>
    <w:rsid w:val="008F7383"/>
    <w:rsid w:val="009101C9"/>
    <w:rsid w:val="00912414"/>
    <w:rsid w:val="0091489D"/>
    <w:rsid w:val="00917012"/>
    <w:rsid w:val="009173DF"/>
    <w:rsid w:val="00926AA8"/>
    <w:rsid w:val="00930DAB"/>
    <w:rsid w:val="0095387A"/>
    <w:rsid w:val="00955F46"/>
    <w:rsid w:val="00956AC3"/>
    <w:rsid w:val="0095732D"/>
    <w:rsid w:val="00963EF3"/>
    <w:rsid w:val="009703B5"/>
    <w:rsid w:val="00976CC1"/>
    <w:rsid w:val="009B5304"/>
    <w:rsid w:val="009B7B82"/>
    <w:rsid w:val="009C00C0"/>
    <w:rsid w:val="009C24D5"/>
    <w:rsid w:val="009D0D08"/>
    <w:rsid w:val="009D2885"/>
    <w:rsid w:val="009D5CDC"/>
    <w:rsid w:val="009E1976"/>
    <w:rsid w:val="009E1BE2"/>
    <w:rsid w:val="009F7210"/>
    <w:rsid w:val="009F7F27"/>
    <w:rsid w:val="00A01B1C"/>
    <w:rsid w:val="00A14416"/>
    <w:rsid w:val="00A216DE"/>
    <w:rsid w:val="00A27E32"/>
    <w:rsid w:val="00A3385B"/>
    <w:rsid w:val="00A41820"/>
    <w:rsid w:val="00A459B8"/>
    <w:rsid w:val="00A54783"/>
    <w:rsid w:val="00A62A2E"/>
    <w:rsid w:val="00A63BBA"/>
    <w:rsid w:val="00A754AA"/>
    <w:rsid w:val="00A776A9"/>
    <w:rsid w:val="00A818C2"/>
    <w:rsid w:val="00A85DD3"/>
    <w:rsid w:val="00AB07F1"/>
    <w:rsid w:val="00AB3146"/>
    <w:rsid w:val="00AC7DCF"/>
    <w:rsid w:val="00AD5FF9"/>
    <w:rsid w:val="00AE0423"/>
    <w:rsid w:val="00AE1EFF"/>
    <w:rsid w:val="00AE3AF2"/>
    <w:rsid w:val="00AE6162"/>
    <w:rsid w:val="00AE7A97"/>
    <w:rsid w:val="00AF68E1"/>
    <w:rsid w:val="00AF7AF0"/>
    <w:rsid w:val="00B115B6"/>
    <w:rsid w:val="00B25706"/>
    <w:rsid w:val="00B35FB9"/>
    <w:rsid w:val="00B37A16"/>
    <w:rsid w:val="00B45B6A"/>
    <w:rsid w:val="00B60D2D"/>
    <w:rsid w:val="00B7238A"/>
    <w:rsid w:val="00B77759"/>
    <w:rsid w:val="00B77B4F"/>
    <w:rsid w:val="00B977E8"/>
    <w:rsid w:val="00BA106B"/>
    <w:rsid w:val="00BB1EEA"/>
    <w:rsid w:val="00BB6289"/>
    <w:rsid w:val="00BB745C"/>
    <w:rsid w:val="00BC6FB5"/>
    <w:rsid w:val="00BD356F"/>
    <w:rsid w:val="00BD490D"/>
    <w:rsid w:val="00BE634A"/>
    <w:rsid w:val="00BF1AE8"/>
    <w:rsid w:val="00BF25F1"/>
    <w:rsid w:val="00BF7A98"/>
    <w:rsid w:val="00C02591"/>
    <w:rsid w:val="00C203E7"/>
    <w:rsid w:val="00C21C52"/>
    <w:rsid w:val="00C227F9"/>
    <w:rsid w:val="00C33715"/>
    <w:rsid w:val="00C4783F"/>
    <w:rsid w:val="00C53EE9"/>
    <w:rsid w:val="00C67477"/>
    <w:rsid w:val="00C70A4A"/>
    <w:rsid w:val="00C70E60"/>
    <w:rsid w:val="00C710C8"/>
    <w:rsid w:val="00C84418"/>
    <w:rsid w:val="00CB5AAC"/>
    <w:rsid w:val="00CB6270"/>
    <w:rsid w:val="00CC2485"/>
    <w:rsid w:val="00CC2A73"/>
    <w:rsid w:val="00CD4D81"/>
    <w:rsid w:val="00CD5C93"/>
    <w:rsid w:val="00CE29D7"/>
    <w:rsid w:val="00D0390E"/>
    <w:rsid w:val="00D34B4D"/>
    <w:rsid w:val="00D35F09"/>
    <w:rsid w:val="00D36FD4"/>
    <w:rsid w:val="00D42557"/>
    <w:rsid w:val="00D85B4C"/>
    <w:rsid w:val="00D95198"/>
    <w:rsid w:val="00DA5DDB"/>
    <w:rsid w:val="00DB21FE"/>
    <w:rsid w:val="00DB320B"/>
    <w:rsid w:val="00DB4986"/>
    <w:rsid w:val="00DB642A"/>
    <w:rsid w:val="00DB7524"/>
    <w:rsid w:val="00DD3491"/>
    <w:rsid w:val="00DE631C"/>
    <w:rsid w:val="00E2635B"/>
    <w:rsid w:val="00E31596"/>
    <w:rsid w:val="00E32575"/>
    <w:rsid w:val="00E3327A"/>
    <w:rsid w:val="00E36970"/>
    <w:rsid w:val="00E41B45"/>
    <w:rsid w:val="00E43534"/>
    <w:rsid w:val="00E604A1"/>
    <w:rsid w:val="00E65905"/>
    <w:rsid w:val="00E861BB"/>
    <w:rsid w:val="00E90451"/>
    <w:rsid w:val="00E96A96"/>
    <w:rsid w:val="00EA1410"/>
    <w:rsid w:val="00EA1EE7"/>
    <w:rsid w:val="00EA48F6"/>
    <w:rsid w:val="00EC0786"/>
    <w:rsid w:val="00EC5A43"/>
    <w:rsid w:val="00ED66E9"/>
    <w:rsid w:val="00ED79D7"/>
    <w:rsid w:val="00EE2FFA"/>
    <w:rsid w:val="00EF0193"/>
    <w:rsid w:val="00EF16B4"/>
    <w:rsid w:val="00F07B6B"/>
    <w:rsid w:val="00F1021F"/>
    <w:rsid w:val="00F14B66"/>
    <w:rsid w:val="00F17750"/>
    <w:rsid w:val="00F2040A"/>
    <w:rsid w:val="00F275EC"/>
    <w:rsid w:val="00F30428"/>
    <w:rsid w:val="00F45794"/>
    <w:rsid w:val="00FA0B4F"/>
    <w:rsid w:val="00FB33F5"/>
    <w:rsid w:val="00FC5F9A"/>
    <w:rsid w:val="00FE00B7"/>
    <w:rsid w:val="00FF1A94"/>
    <w:rsid w:val="00FF2085"/>
    <w:rsid w:val="00FF2E87"/>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FA3B-829E-48F8-B3CB-5D70F009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3582</Words>
  <Characters>20420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11</cp:revision>
  <cp:lastPrinted>2023-01-10T07:04:00Z</cp:lastPrinted>
  <dcterms:created xsi:type="dcterms:W3CDTF">2023-09-11T13:31:00Z</dcterms:created>
  <dcterms:modified xsi:type="dcterms:W3CDTF">2024-02-20T08:20:00Z</dcterms:modified>
</cp:coreProperties>
</file>