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180" w:rsidRPr="00AB17FF" w:rsidRDefault="008E0180" w:rsidP="005300A8">
      <w:pPr>
        <w:ind w:left="4253"/>
        <w:jc w:val="center"/>
        <w:outlineLvl w:val="0"/>
        <w:rPr>
          <w:sz w:val="28"/>
          <w:szCs w:val="28"/>
        </w:rPr>
      </w:pPr>
      <w:r w:rsidRPr="00AB17FF">
        <w:rPr>
          <w:sz w:val="28"/>
          <w:szCs w:val="28"/>
        </w:rPr>
        <w:t>УТВЕРЖДЕН</w:t>
      </w:r>
    </w:p>
    <w:p w:rsidR="008E0180" w:rsidRPr="00AB17FF" w:rsidRDefault="008E0180" w:rsidP="005300A8">
      <w:pPr>
        <w:ind w:left="4253"/>
        <w:jc w:val="center"/>
        <w:rPr>
          <w:sz w:val="28"/>
          <w:szCs w:val="28"/>
        </w:rPr>
      </w:pPr>
      <w:r w:rsidRPr="00AB17FF">
        <w:rPr>
          <w:sz w:val="28"/>
          <w:szCs w:val="28"/>
        </w:rPr>
        <w:t>распоряжением администрации</w:t>
      </w:r>
    </w:p>
    <w:p w:rsidR="008E0180" w:rsidRPr="00AB17FF" w:rsidRDefault="008E0180" w:rsidP="005300A8">
      <w:pPr>
        <w:ind w:left="4253"/>
        <w:jc w:val="center"/>
        <w:rPr>
          <w:sz w:val="28"/>
          <w:szCs w:val="28"/>
        </w:rPr>
      </w:pPr>
      <w:r w:rsidRPr="00AB17FF">
        <w:rPr>
          <w:sz w:val="28"/>
          <w:szCs w:val="28"/>
        </w:rPr>
        <w:t>Холмогорского муниципального округа</w:t>
      </w:r>
    </w:p>
    <w:p w:rsidR="008E0180" w:rsidRPr="00AB17FF" w:rsidRDefault="008E0180" w:rsidP="005300A8">
      <w:pPr>
        <w:ind w:left="4253"/>
        <w:jc w:val="center"/>
        <w:rPr>
          <w:sz w:val="28"/>
          <w:szCs w:val="28"/>
        </w:rPr>
      </w:pPr>
      <w:r w:rsidRPr="00AB17FF">
        <w:rPr>
          <w:sz w:val="28"/>
          <w:szCs w:val="28"/>
        </w:rPr>
        <w:t>Архангельской области</w:t>
      </w:r>
    </w:p>
    <w:p w:rsidR="008E0180" w:rsidRPr="00AB17FF" w:rsidRDefault="008E0180" w:rsidP="005300A8">
      <w:pPr>
        <w:ind w:left="4253"/>
        <w:jc w:val="center"/>
        <w:rPr>
          <w:sz w:val="28"/>
          <w:szCs w:val="28"/>
        </w:rPr>
      </w:pPr>
      <w:r w:rsidRPr="00AB17FF">
        <w:rPr>
          <w:sz w:val="28"/>
          <w:szCs w:val="28"/>
        </w:rPr>
        <w:t>от 29 февраля 2023 г. № 333</w:t>
      </w:r>
    </w:p>
    <w:p w:rsidR="008E0180" w:rsidRPr="00AB17FF" w:rsidRDefault="008E0180" w:rsidP="005300A8">
      <w:pPr>
        <w:ind w:left="4253" w:firstLine="709"/>
        <w:jc w:val="center"/>
        <w:rPr>
          <w:sz w:val="28"/>
          <w:szCs w:val="28"/>
        </w:rPr>
      </w:pPr>
    </w:p>
    <w:p w:rsidR="008E0180" w:rsidRPr="000F260F" w:rsidRDefault="008E0180" w:rsidP="008E018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E0180" w:rsidRDefault="008E0180" w:rsidP="008E0180">
      <w:pPr>
        <w:jc w:val="center"/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ГОДОВОЙ </w:t>
      </w:r>
      <w:r w:rsidRPr="00CE42C9">
        <w:rPr>
          <w:b/>
          <w:bCs/>
          <w:sz w:val="28"/>
          <w:szCs w:val="28"/>
        </w:rPr>
        <w:t>ОТЧЕТ</w:t>
      </w:r>
      <w:r>
        <w:rPr>
          <w:b/>
          <w:bCs/>
          <w:sz w:val="28"/>
          <w:szCs w:val="28"/>
        </w:rPr>
        <w:t xml:space="preserve"> о реализации в 2023 </w:t>
      </w:r>
      <w:r w:rsidRPr="00CE42C9">
        <w:rPr>
          <w:b/>
          <w:bCs/>
          <w:sz w:val="28"/>
          <w:szCs w:val="28"/>
        </w:rPr>
        <w:t>году муниципальной программы</w:t>
      </w:r>
      <w:r>
        <w:rPr>
          <w:b/>
          <w:bCs/>
          <w:sz w:val="28"/>
          <w:szCs w:val="28"/>
        </w:rPr>
        <w:t xml:space="preserve"> </w:t>
      </w:r>
      <w:r w:rsidRPr="005E5EB2">
        <w:rPr>
          <w:rFonts w:eastAsia="Calibri"/>
          <w:b/>
          <w:bCs/>
          <w:sz w:val="28"/>
          <w:szCs w:val="28"/>
        </w:rPr>
        <w:t xml:space="preserve">«Развитие </w:t>
      </w:r>
      <w:r>
        <w:rPr>
          <w:rFonts w:eastAsia="Calibri"/>
          <w:b/>
          <w:bCs/>
          <w:sz w:val="28"/>
          <w:szCs w:val="28"/>
        </w:rPr>
        <w:t>жилищно-коммунального хозяйства</w:t>
      </w:r>
      <w:r w:rsidRPr="005E5EB2">
        <w:rPr>
          <w:rFonts w:eastAsia="Calibri"/>
          <w:b/>
          <w:bCs/>
          <w:sz w:val="28"/>
          <w:szCs w:val="28"/>
        </w:rPr>
        <w:t xml:space="preserve"> в Х</w:t>
      </w:r>
      <w:r>
        <w:rPr>
          <w:rFonts w:eastAsia="Calibri"/>
          <w:b/>
          <w:bCs/>
          <w:sz w:val="28"/>
          <w:szCs w:val="28"/>
        </w:rPr>
        <w:t>олмогорском муниципальном округе Архангельской области</w:t>
      </w:r>
      <w:r w:rsidRPr="005E5EB2">
        <w:rPr>
          <w:rFonts w:eastAsia="Calibri"/>
          <w:b/>
          <w:bCs/>
          <w:sz w:val="28"/>
          <w:szCs w:val="28"/>
        </w:rPr>
        <w:t>»</w:t>
      </w:r>
    </w:p>
    <w:p w:rsidR="008E0180" w:rsidRPr="00020363" w:rsidRDefault="008E0180" w:rsidP="008E0180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8E0180" w:rsidRPr="005F0089" w:rsidRDefault="008E0180" w:rsidP="008E018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E0180" w:rsidRPr="00CE42C9" w:rsidRDefault="008E0180" w:rsidP="008E0180">
      <w:pPr>
        <w:jc w:val="center"/>
        <w:rPr>
          <w:b/>
          <w:bCs/>
          <w:spacing w:val="-2"/>
          <w:sz w:val="28"/>
          <w:szCs w:val="28"/>
        </w:rPr>
      </w:pPr>
      <w:r w:rsidRPr="00CE42C9">
        <w:rPr>
          <w:b/>
          <w:bCs/>
          <w:spacing w:val="2"/>
          <w:sz w:val="28"/>
          <w:szCs w:val="28"/>
        </w:rPr>
        <w:t>I</w:t>
      </w:r>
      <w:r w:rsidRPr="00CE42C9">
        <w:rPr>
          <w:b/>
          <w:bCs/>
          <w:sz w:val="28"/>
          <w:szCs w:val="28"/>
        </w:rPr>
        <w:t xml:space="preserve">. </w:t>
      </w:r>
      <w:r w:rsidRPr="00CE42C9">
        <w:rPr>
          <w:b/>
          <w:bCs/>
          <w:spacing w:val="-2"/>
          <w:sz w:val="28"/>
          <w:szCs w:val="28"/>
        </w:rPr>
        <w:t>Результаты реали</w:t>
      </w:r>
      <w:r>
        <w:rPr>
          <w:b/>
          <w:bCs/>
          <w:spacing w:val="-2"/>
          <w:sz w:val="28"/>
          <w:szCs w:val="28"/>
        </w:rPr>
        <w:t xml:space="preserve">зации мероприятий муниципальной </w:t>
      </w:r>
      <w:r w:rsidRPr="00CE42C9">
        <w:rPr>
          <w:b/>
          <w:bCs/>
          <w:spacing w:val="-2"/>
          <w:sz w:val="28"/>
          <w:szCs w:val="28"/>
        </w:rPr>
        <w:t>программы</w:t>
      </w:r>
    </w:p>
    <w:p w:rsidR="008E0180" w:rsidRPr="000F260F" w:rsidRDefault="008E0180" w:rsidP="008E0180">
      <w:pPr>
        <w:spacing w:before="16" w:line="200" w:lineRule="exact"/>
        <w:rPr>
          <w:sz w:val="28"/>
          <w:szCs w:val="28"/>
        </w:rPr>
      </w:pPr>
    </w:p>
    <w:p w:rsidR="008E0180" w:rsidRPr="00FD118A" w:rsidRDefault="008E0180" w:rsidP="00AB17FF">
      <w:pPr>
        <w:ind w:firstLine="709"/>
        <w:jc w:val="both"/>
        <w:rPr>
          <w:sz w:val="28"/>
          <w:szCs w:val="28"/>
          <w:highlight w:val="red"/>
        </w:rPr>
      </w:pPr>
      <w:r>
        <w:rPr>
          <w:sz w:val="28"/>
          <w:szCs w:val="28"/>
        </w:rPr>
        <w:t xml:space="preserve">1.1. В 2023 </w:t>
      </w:r>
      <w:r w:rsidRPr="00A43AA6">
        <w:rPr>
          <w:sz w:val="28"/>
          <w:szCs w:val="28"/>
        </w:rPr>
        <w:t xml:space="preserve">году в рамках муниципальной программы </w:t>
      </w:r>
      <w:r w:rsidRPr="00A279BB">
        <w:rPr>
          <w:rFonts w:eastAsia="Calibri"/>
          <w:bCs/>
          <w:sz w:val="28"/>
          <w:szCs w:val="28"/>
        </w:rPr>
        <w:t xml:space="preserve">«Развитие </w:t>
      </w:r>
      <w:r w:rsidRPr="00FD118A">
        <w:rPr>
          <w:rFonts w:eastAsia="Calibri"/>
          <w:bCs/>
          <w:sz w:val="28"/>
          <w:szCs w:val="28"/>
        </w:rPr>
        <w:t>жилищно-коммунального хозяйства</w:t>
      </w:r>
      <w:r>
        <w:rPr>
          <w:rFonts w:eastAsia="Calibri"/>
          <w:bCs/>
          <w:sz w:val="28"/>
          <w:szCs w:val="28"/>
        </w:rPr>
        <w:t xml:space="preserve"> </w:t>
      </w:r>
      <w:r w:rsidRPr="008E0180">
        <w:rPr>
          <w:rFonts w:eastAsia="Calibri"/>
          <w:bCs/>
          <w:sz w:val="28"/>
          <w:szCs w:val="28"/>
        </w:rPr>
        <w:t>в Холмогорском муниципальном округе Архангельской области</w:t>
      </w:r>
      <w:r w:rsidRPr="00A279BB">
        <w:rPr>
          <w:rFonts w:eastAsia="Calibri"/>
          <w:bCs/>
          <w:sz w:val="28"/>
          <w:szCs w:val="28"/>
        </w:rPr>
        <w:t>»</w:t>
      </w:r>
      <w:r w:rsidRPr="00A43AA6">
        <w:rPr>
          <w:sz w:val="28"/>
          <w:szCs w:val="28"/>
        </w:rPr>
        <w:t xml:space="preserve">, утвержденной постановлением администрации </w:t>
      </w:r>
      <w:r>
        <w:rPr>
          <w:sz w:val="28"/>
          <w:szCs w:val="28"/>
        </w:rPr>
        <w:t xml:space="preserve"> Холмогорского муниципального округа Архангельской области 09 января 2023 года № 21  (далее – муниципальная</w:t>
      </w:r>
      <w:r w:rsidRPr="00A43AA6">
        <w:rPr>
          <w:sz w:val="28"/>
          <w:szCs w:val="28"/>
        </w:rPr>
        <w:t xml:space="preserve"> </w:t>
      </w:r>
      <w:r w:rsidRPr="00FD118A">
        <w:rPr>
          <w:sz w:val="28"/>
          <w:szCs w:val="28"/>
        </w:rPr>
        <w:t xml:space="preserve">программа), осуществлялась реализация </w:t>
      </w:r>
      <w:r w:rsidR="005300A8">
        <w:rPr>
          <w:sz w:val="28"/>
          <w:szCs w:val="28"/>
        </w:rPr>
        <w:t>4</w:t>
      </w:r>
      <w:r w:rsidRPr="00FD118A">
        <w:rPr>
          <w:sz w:val="28"/>
          <w:szCs w:val="28"/>
        </w:rPr>
        <w:t xml:space="preserve"> мероприятий</w:t>
      </w:r>
      <w:r w:rsidR="005300A8">
        <w:rPr>
          <w:sz w:val="28"/>
          <w:szCs w:val="28"/>
        </w:rPr>
        <w:t>:</w:t>
      </w:r>
      <w:r w:rsidRPr="00FD118A">
        <w:rPr>
          <w:sz w:val="28"/>
          <w:szCs w:val="28"/>
          <w:highlight w:val="red"/>
        </w:rPr>
        <w:t xml:space="preserve"> </w:t>
      </w:r>
    </w:p>
    <w:p w:rsidR="008E0180" w:rsidRPr="00FD118A" w:rsidRDefault="008E0180" w:rsidP="00AB17FF">
      <w:pPr>
        <w:ind w:firstLine="709"/>
        <w:jc w:val="both"/>
        <w:rPr>
          <w:sz w:val="28"/>
          <w:szCs w:val="28"/>
        </w:rPr>
      </w:pPr>
      <w:r w:rsidRPr="00291EAA">
        <w:rPr>
          <w:sz w:val="28"/>
          <w:szCs w:val="28"/>
        </w:rPr>
        <w:t>мероприяти</w:t>
      </w:r>
      <w:r w:rsidR="005300A8">
        <w:rPr>
          <w:sz w:val="28"/>
          <w:szCs w:val="28"/>
        </w:rPr>
        <w:t>е</w:t>
      </w:r>
      <w:r w:rsidRPr="00291EAA">
        <w:rPr>
          <w:sz w:val="28"/>
          <w:szCs w:val="28"/>
        </w:rPr>
        <w:t xml:space="preserve"> «</w:t>
      </w:r>
      <w:r w:rsidRPr="008E0180">
        <w:rPr>
          <w:sz w:val="28"/>
          <w:szCs w:val="28"/>
        </w:rPr>
        <w:t>Приобретение резервных источников электропитания на объекты первой категории</w:t>
      </w:r>
      <w:r w:rsidRPr="00FD118A">
        <w:rPr>
          <w:sz w:val="28"/>
          <w:szCs w:val="28"/>
        </w:rPr>
        <w:t>»</w:t>
      </w:r>
      <w:r w:rsidR="005300A8">
        <w:rPr>
          <w:sz w:val="28"/>
          <w:szCs w:val="28"/>
        </w:rPr>
        <w:t xml:space="preserve">. В 2023 году </w:t>
      </w:r>
      <w:r w:rsidRPr="00FD118A">
        <w:rPr>
          <w:sz w:val="28"/>
          <w:szCs w:val="28"/>
        </w:rPr>
        <w:t xml:space="preserve"> приобретен </w:t>
      </w:r>
      <w:r>
        <w:rPr>
          <w:sz w:val="28"/>
          <w:szCs w:val="28"/>
        </w:rPr>
        <w:t xml:space="preserve"> резервный источник электропитания для котельной в д</w:t>
      </w:r>
      <w:r w:rsidR="002F39E4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Рембуево</w:t>
      </w:r>
      <w:proofErr w:type="spellEnd"/>
      <w:r w:rsidR="005300A8">
        <w:rPr>
          <w:sz w:val="28"/>
          <w:szCs w:val="28"/>
        </w:rPr>
        <w:t>;</w:t>
      </w:r>
    </w:p>
    <w:p w:rsidR="008E0180" w:rsidRPr="00DA71E5" w:rsidRDefault="008E0180" w:rsidP="00AB17FF">
      <w:pPr>
        <w:ind w:firstLine="709"/>
        <w:jc w:val="both"/>
        <w:rPr>
          <w:sz w:val="28"/>
          <w:szCs w:val="28"/>
        </w:rPr>
      </w:pPr>
      <w:r w:rsidRPr="00DA71E5">
        <w:rPr>
          <w:sz w:val="28"/>
          <w:szCs w:val="28"/>
        </w:rPr>
        <w:t>мероприяти</w:t>
      </w:r>
      <w:r w:rsidR="005300A8">
        <w:rPr>
          <w:sz w:val="28"/>
          <w:szCs w:val="28"/>
        </w:rPr>
        <w:t>е</w:t>
      </w:r>
      <w:r w:rsidRPr="00DA71E5">
        <w:rPr>
          <w:sz w:val="28"/>
          <w:szCs w:val="28"/>
        </w:rPr>
        <w:t xml:space="preserve"> </w:t>
      </w:r>
      <w:r w:rsidRPr="008E0180">
        <w:rPr>
          <w:sz w:val="28"/>
          <w:szCs w:val="28"/>
        </w:rPr>
        <w:t>«Ремонт муниципального жилищного фонда»</w:t>
      </w:r>
      <w:r w:rsidR="005300A8">
        <w:rPr>
          <w:sz w:val="28"/>
          <w:szCs w:val="28"/>
        </w:rPr>
        <w:t xml:space="preserve">. Территориальными отделами администрации </w:t>
      </w:r>
      <w:r>
        <w:rPr>
          <w:sz w:val="28"/>
          <w:szCs w:val="28"/>
        </w:rPr>
        <w:t>Холмогорского муниципального округа</w:t>
      </w:r>
      <w:r w:rsidR="005300A8">
        <w:rPr>
          <w:sz w:val="28"/>
          <w:szCs w:val="28"/>
        </w:rPr>
        <w:t xml:space="preserve"> Архангельской области</w:t>
      </w:r>
      <w:r>
        <w:rPr>
          <w:sz w:val="28"/>
          <w:szCs w:val="28"/>
        </w:rPr>
        <w:t xml:space="preserve"> проведены ремонтные работы по 10 объектам</w:t>
      </w:r>
      <w:r w:rsidR="005300A8">
        <w:rPr>
          <w:sz w:val="28"/>
          <w:szCs w:val="28"/>
        </w:rPr>
        <w:t>;</w:t>
      </w:r>
    </w:p>
    <w:p w:rsidR="008E0180" w:rsidRDefault="008E0180" w:rsidP="00AB17FF">
      <w:pPr>
        <w:ind w:firstLine="709"/>
        <w:jc w:val="both"/>
        <w:rPr>
          <w:sz w:val="28"/>
          <w:szCs w:val="28"/>
        </w:rPr>
      </w:pPr>
      <w:r w:rsidRPr="008D6EF3">
        <w:rPr>
          <w:sz w:val="28"/>
          <w:szCs w:val="28"/>
        </w:rPr>
        <w:t>мероприяти</w:t>
      </w:r>
      <w:r w:rsidR="005300A8">
        <w:rPr>
          <w:sz w:val="28"/>
          <w:szCs w:val="28"/>
        </w:rPr>
        <w:t>е</w:t>
      </w:r>
      <w:r w:rsidRPr="008D6EF3">
        <w:rPr>
          <w:sz w:val="28"/>
          <w:szCs w:val="28"/>
        </w:rPr>
        <w:t xml:space="preserve"> </w:t>
      </w:r>
      <w:r w:rsidRPr="00003CE2">
        <w:rPr>
          <w:sz w:val="28"/>
          <w:szCs w:val="28"/>
        </w:rPr>
        <w:t>«</w:t>
      </w:r>
      <w:r w:rsidR="005300A8" w:rsidRPr="005300A8">
        <w:rPr>
          <w:sz w:val="28"/>
          <w:szCs w:val="28"/>
        </w:rPr>
        <w:t>Содержание муниципального жилищного фонда (оплата коммунальных расходов, доставка квитанций  по социальному найму жилья/ Оплата взносов на капитальный ремонт общего имущества многоквартирных домов за помещения, находящиеся в муниципальной собственности)</w:t>
      </w:r>
      <w:r w:rsidRPr="00003CE2">
        <w:rPr>
          <w:sz w:val="28"/>
          <w:szCs w:val="28"/>
        </w:rPr>
        <w:t>»</w:t>
      </w:r>
      <w:r w:rsidR="005300A8">
        <w:rPr>
          <w:sz w:val="28"/>
          <w:szCs w:val="28"/>
        </w:rPr>
        <w:t>. В отчетном периоде</w:t>
      </w:r>
      <w:r w:rsidRPr="00146886">
        <w:rPr>
          <w:sz w:val="28"/>
          <w:szCs w:val="28"/>
        </w:rPr>
        <w:t xml:space="preserve"> </w:t>
      </w:r>
      <w:r w:rsidR="00003CE2">
        <w:rPr>
          <w:sz w:val="28"/>
          <w:szCs w:val="28"/>
        </w:rPr>
        <w:t>произведены мероприятия по оплате</w:t>
      </w:r>
      <w:r w:rsidR="00003CE2" w:rsidRPr="00003CE2">
        <w:rPr>
          <w:sz w:val="28"/>
          <w:szCs w:val="28"/>
        </w:rPr>
        <w:t xml:space="preserve"> коммунальных расходов, доставка квитанций  по социальному найму жилья/ Оплата взносов на капитальный ремонт общего имущества многоквартирных домов за помещения, находящиеся в муниципальной собственности</w:t>
      </w:r>
      <w:r w:rsidR="005300A8">
        <w:rPr>
          <w:sz w:val="28"/>
          <w:szCs w:val="28"/>
        </w:rPr>
        <w:t>;</w:t>
      </w:r>
    </w:p>
    <w:p w:rsidR="00003CE2" w:rsidRPr="00003CE2" w:rsidRDefault="00003CE2" w:rsidP="00AB17FF">
      <w:pPr>
        <w:ind w:firstLine="709"/>
        <w:jc w:val="both"/>
        <w:rPr>
          <w:sz w:val="28"/>
          <w:szCs w:val="28"/>
        </w:rPr>
      </w:pPr>
      <w:r w:rsidRPr="008D6EF3">
        <w:rPr>
          <w:sz w:val="28"/>
          <w:szCs w:val="28"/>
        </w:rPr>
        <w:t>мероприяти</w:t>
      </w:r>
      <w:r w:rsidR="005300A8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t xml:space="preserve"> </w:t>
      </w:r>
      <w:r w:rsidRPr="00003CE2">
        <w:rPr>
          <w:sz w:val="28"/>
          <w:szCs w:val="28"/>
        </w:rPr>
        <w:t xml:space="preserve">«Замена  люминесцентных светильников на </w:t>
      </w:r>
      <w:proofErr w:type="gramStart"/>
      <w:r w:rsidRPr="00003CE2">
        <w:rPr>
          <w:sz w:val="28"/>
          <w:szCs w:val="28"/>
        </w:rPr>
        <w:t>светодиодные</w:t>
      </w:r>
      <w:proofErr w:type="gramEnd"/>
      <w:r w:rsidRPr="00003CE2">
        <w:rPr>
          <w:sz w:val="28"/>
          <w:szCs w:val="28"/>
        </w:rPr>
        <w:t>»</w:t>
      </w:r>
      <w:r w:rsidR="005300A8">
        <w:rPr>
          <w:sz w:val="28"/>
          <w:szCs w:val="28"/>
        </w:rPr>
        <w:t>.</w:t>
      </w:r>
      <w:r w:rsidRPr="00003C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МКУК ХЦБС Холмогорского муниципального округа</w:t>
      </w:r>
      <w:r w:rsidR="005300A8">
        <w:rPr>
          <w:sz w:val="28"/>
          <w:szCs w:val="28"/>
        </w:rPr>
        <w:t xml:space="preserve"> Архангельской области </w:t>
      </w:r>
      <w:r>
        <w:rPr>
          <w:sz w:val="28"/>
          <w:szCs w:val="28"/>
        </w:rPr>
        <w:t xml:space="preserve"> были проведены работы по замене </w:t>
      </w:r>
      <w:r w:rsidRPr="00003CE2">
        <w:rPr>
          <w:sz w:val="28"/>
          <w:szCs w:val="28"/>
        </w:rPr>
        <w:t>люминесцентных светильников</w:t>
      </w:r>
      <w:r>
        <w:rPr>
          <w:sz w:val="28"/>
          <w:szCs w:val="28"/>
        </w:rPr>
        <w:t>.</w:t>
      </w:r>
    </w:p>
    <w:p w:rsidR="008E0180" w:rsidRPr="00DA71E5" w:rsidRDefault="008E0180" w:rsidP="00AB17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DA71E5">
        <w:rPr>
          <w:sz w:val="28"/>
          <w:szCs w:val="28"/>
        </w:rPr>
        <w:t>Для реализации мероприятий муниципальной программы</w:t>
      </w:r>
      <w:r>
        <w:rPr>
          <w:sz w:val="28"/>
          <w:szCs w:val="28"/>
        </w:rPr>
        <w:t xml:space="preserve"> в</w:t>
      </w:r>
      <w:r w:rsidR="00003CE2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году </w:t>
      </w:r>
      <w:r w:rsidRPr="00DA71E5">
        <w:rPr>
          <w:sz w:val="28"/>
          <w:szCs w:val="28"/>
        </w:rPr>
        <w:t xml:space="preserve"> предусмотрены финансовые средства в размере </w:t>
      </w:r>
      <w:r w:rsidR="00003CE2">
        <w:rPr>
          <w:sz w:val="28"/>
          <w:szCs w:val="28"/>
        </w:rPr>
        <w:t>12 730, 99275</w:t>
      </w:r>
      <w:r>
        <w:rPr>
          <w:sz w:val="28"/>
          <w:szCs w:val="28"/>
        </w:rPr>
        <w:t xml:space="preserve"> </w:t>
      </w:r>
      <w:r w:rsidRPr="00DA71E5">
        <w:rPr>
          <w:sz w:val="28"/>
          <w:szCs w:val="28"/>
        </w:rPr>
        <w:t>тыс. рублей, из них средства:</w:t>
      </w:r>
    </w:p>
    <w:p w:rsidR="008E0180" w:rsidRDefault="008E0180" w:rsidP="00AB17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областного бюджета – </w:t>
      </w:r>
      <w:r w:rsidR="00003CE2">
        <w:rPr>
          <w:sz w:val="28"/>
          <w:szCs w:val="28"/>
        </w:rPr>
        <w:t xml:space="preserve"> 518</w:t>
      </w:r>
      <w:r w:rsidRPr="00FB05A7">
        <w:rPr>
          <w:sz w:val="28"/>
          <w:szCs w:val="28"/>
        </w:rPr>
        <w:t>,</w:t>
      </w:r>
      <w:r w:rsidR="00003CE2">
        <w:rPr>
          <w:sz w:val="28"/>
          <w:szCs w:val="28"/>
        </w:rPr>
        <w:t>82418</w:t>
      </w:r>
      <w:r>
        <w:rPr>
          <w:sz w:val="28"/>
          <w:szCs w:val="28"/>
        </w:rPr>
        <w:t xml:space="preserve"> </w:t>
      </w:r>
      <w:r w:rsidRPr="008C5894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8E0180" w:rsidRDefault="008E0180" w:rsidP="00AB17FF">
      <w:pPr>
        <w:ind w:firstLine="709"/>
        <w:jc w:val="both"/>
        <w:rPr>
          <w:sz w:val="28"/>
          <w:szCs w:val="28"/>
        </w:rPr>
      </w:pPr>
      <w:r w:rsidRPr="002354B3">
        <w:rPr>
          <w:sz w:val="28"/>
          <w:szCs w:val="28"/>
        </w:rPr>
        <w:t>местного бюджета</w:t>
      </w:r>
      <w:r>
        <w:rPr>
          <w:sz w:val="28"/>
          <w:szCs w:val="28"/>
        </w:rPr>
        <w:t xml:space="preserve"> – </w:t>
      </w:r>
      <w:r w:rsidR="00003CE2">
        <w:rPr>
          <w:sz w:val="28"/>
          <w:szCs w:val="28"/>
        </w:rPr>
        <w:t>12 212, 16857</w:t>
      </w:r>
      <w:r>
        <w:rPr>
          <w:sz w:val="28"/>
          <w:szCs w:val="28"/>
        </w:rPr>
        <w:t xml:space="preserve"> </w:t>
      </w:r>
      <w:r w:rsidRPr="002354B3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8E0180" w:rsidRDefault="008E0180" w:rsidP="00AB17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израсходовано 1</w:t>
      </w:r>
      <w:r w:rsidR="00E000D2">
        <w:rPr>
          <w:sz w:val="28"/>
          <w:szCs w:val="28"/>
        </w:rPr>
        <w:t>0 861, 57866</w:t>
      </w:r>
      <w:r>
        <w:rPr>
          <w:sz w:val="28"/>
          <w:szCs w:val="28"/>
        </w:rPr>
        <w:t xml:space="preserve"> </w:t>
      </w:r>
      <w:r w:rsidRPr="002354B3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</w:p>
    <w:p w:rsidR="008E0180" w:rsidRDefault="008E0180" w:rsidP="00AB17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 средства:</w:t>
      </w:r>
    </w:p>
    <w:p w:rsidR="008E0180" w:rsidRPr="008C5894" w:rsidRDefault="008E0180" w:rsidP="00AB17FF">
      <w:pPr>
        <w:ind w:firstLine="709"/>
        <w:jc w:val="both"/>
        <w:rPr>
          <w:sz w:val="28"/>
          <w:szCs w:val="28"/>
        </w:rPr>
      </w:pPr>
      <w:r w:rsidRPr="008C5894">
        <w:rPr>
          <w:sz w:val="28"/>
          <w:szCs w:val="28"/>
        </w:rPr>
        <w:t xml:space="preserve">областного бюджета </w:t>
      </w:r>
      <w:r>
        <w:rPr>
          <w:sz w:val="28"/>
          <w:szCs w:val="28"/>
        </w:rPr>
        <w:t>–</w:t>
      </w:r>
      <w:r w:rsidRPr="008C5894">
        <w:rPr>
          <w:sz w:val="28"/>
          <w:szCs w:val="28"/>
        </w:rPr>
        <w:t xml:space="preserve"> </w:t>
      </w:r>
      <w:r w:rsidR="00003CE2">
        <w:rPr>
          <w:sz w:val="28"/>
          <w:szCs w:val="28"/>
        </w:rPr>
        <w:t>518</w:t>
      </w:r>
      <w:r w:rsidR="00003CE2" w:rsidRPr="00FB05A7">
        <w:rPr>
          <w:sz w:val="28"/>
          <w:szCs w:val="28"/>
        </w:rPr>
        <w:t>,</w:t>
      </w:r>
      <w:r w:rsidR="00003CE2">
        <w:rPr>
          <w:sz w:val="28"/>
          <w:szCs w:val="28"/>
        </w:rPr>
        <w:t xml:space="preserve">82418 </w:t>
      </w:r>
      <w:r w:rsidRPr="008C5894">
        <w:rPr>
          <w:sz w:val="28"/>
          <w:szCs w:val="28"/>
        </w:rPr>
        <w:t>тыс. рублей;</w:t>
      </w:r>
    </w:p>
    <w:p w:rsidR="008E0180" w:rsidRDefault="008E0180" w:rsidP="00AB17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местного бюджета – </w:t>
      </w:r>
      <w:r w:rsidR="00E000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000D2">
        <w:rPr>
          <w:sz w:val="28"/>
          <w:szCs w:val="28"/>
        </w:rPr>
        <w:t xml:space="preserve">10 342, 75448 </w:t>
      </w:r>
      <w:r w:rsidRPr="008C5894">
        <w:rPr>
          <w:sz w:val="28"/>
          <w:szCs w:val="28"/>
        </w:rPr>
        <w:t>тыс. рублей.</w:t>
      </w:r>
    </w:p>
    <w:p w:rsidR="008E0180" w:rsidRDefault="008E0180" w:rsidP="00AB17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Средства, предусмотренные на реализацию мероприятий муниципальной программы, израсходованы не в полном объеме</w:t>
      </w:r>
      <w:r w:rsidR="00FD31E1">
        <w:rPr>
          <w:sz w:val="28"/>
          <w:szCs w:val="28"/>
        </w:rPr>
        <w:t xml:space="preserve">, экономия средств из местного бюджета составила </w:t>
      </w:r>
      <w:r w:rsidR="005F2B67">
        <w:rPr>
          <w:sz w:val="28"/>
          <w:szCs w:val="28"/>
        </w:rPr>
        <w:t>1869, 41409</w:t>
      </w:r>
      <w:r>
        <w:rPr>
          <w:sz w:val="28"/>
          <w:szCs w:val="28"/>
        </w:rPr>
        <w:t xml:space="preserve"> тыс. рублей</w:t>
      </w:r>
      <w:r w:rsidR="00FD31E1">
        <w:rPr>
          <w:sz w:val="28"/>
          <w:szCs w:val="28"/>
        </w:rPr>
        <w:t>, из них:</w:t>
      </w:r>
    </w:p>
    <w:p w:rsidR="008E0180" w:rsidRDefault="00FD31E1" w:rsidP="00AB17FF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E0180">
        <w:rPr>
          <w:sz w:val="28"/>
          <w:szCs w:val="28"/>
        </w:rPr>
        <w:t xml:space="preserve">о мероприятию </w:t>
      </w:r>
      <w:r w:rsidR="00FC7D01">
        <w:rPr>
          <w:sz w:val="28"/>
          <w:szCs w:val="28"/>
        </w:rPr>
        <w:t>«</w:t>
      </w:r>
      <w:r w:rsidRPr="00FD31E1">
        <w:rPr>
          <w:sz w:val="28"/>
          <w:szCs w:val="28"/>
        </w:rPr>
        <w:t>Содержание муниципального жилищного фонда (оплата коммунальных расходов, доставка квитанций  по социальному найму жилья/ Оплата взносов на капитальный ремонт общего имущества многоквартирных домов за помещения, находящиеся в муниципальной собственности)</w:t>
      </w:r>
      <w:r w:rsidR="00FC7D01" w:rsidRPr="00003CE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D31E1">
        <w:rPr>
          <w:sz w:val="28"/>
          <w:szCs w:val="28"/>
        </w:rPr>
        <w:t>–</w:t>
      </w:r>
      <w:r w:rsidR="008E0180" w:rsidRPr="007C5737">
        <w:rPr>
          <w:sz w:val="28"/>
          <w:szCs w:val="28"/>
        </w:rPr>
        <w:t xml:space="preserve"> </w:t>
      </w:r>
      <w:r w:rsidR="00190D86">
        <w:rPr>
          <w:sz w:val="28"/>
          <w:szCs w:val="28"/>
        </w:rPr>
        <w:t xml:space="preserve"> 1 767, 03028</w:t>
      </w:r>
      <w:r w:rsidR="008E0180" w:rsidRPr="007C5737">
        <w:rPr>
          <w:sz w:val="28"/>
          <w:szCs w:val="28"/>
        </w:rPr>
        <w:t xml:space="preserve"> тыс. руб</w:t>
      </w:r>
      <w:r w:rsidR="008E0180">
        <w:rPr>
          <w:sz w:val="28"/>
          <w:szCs w:val="28"/>
        </w:rPr>
        <w:t>лей</w:t>
      </w:r>
      <w:r>
        <w:rPr>
          <w:sz w:val="28"/>
          <w:szCs w:val="28"/>
        </w:rPr>
        <w:t>;</w:t>
      </w:r>
    </w:p>
    <w:p w:rsidR="008E0180" w:rsidRDefault="00FD31E1" w:rsidP="00AB17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E0180">
        <w:rPr>
          <w:sz w:val="28"/>
          <w:szCs w:val="28"/>
        </w:rPr>
        <w:t>о мероприятию «</w:t>
      </w:r>
      <w:r w:rsidR="00FC7D01" w:rsidRPr="008E0180">
        <w:rPr>
          <w:sz w:val="28"/>
          <w:szCs w:val="28"/>
        </w:rPr>
        <w:t>Ремонт муниципального жилищного фонда</w:t>
      </w:r>
      <w:r w:rsidR="008E0180">
        <w:rPr>
          <w:sz w:val="28"/>
          <w:szCs w:val="28"/>
        </w:rPr>
        <w:t xml:space="preserve">» </w:t>
      </w:r>
      <w:r w:rsidRPr="00FD31E1">
        <w:rPr>
          <w:sz w:val="28"/>
          <w:szCs w:val="28"/>
        </w:rPr>
        <w:t>–</w:t>
      </w:r>
      <w:r w:rsidR="008E0180">
        <w:rPr>
          <w:sz w:val="28"/>
          <w:szCs w:val="28"/>
        </w:rPr>
        <w:t xml:space="preserve"> </w:t>
      </w:r>
      <w:r w:rsidR="00FC7D01">
        <w:rPr>
          <w:sz w:val="28"/>
          <w:szCs w:val="28"/>
        </w:rPr>
        <w:t xml:space="preserve"> </w:t>
      </w:r>
      <w:r w:rsidR="00190D86" w:rsidRPr="00190D86">
        <w:rPr>
          <w:sz w:val="28"/>
          <w:szCs w:val="28"/>
        </w:rPr>
        <w:t>1</w:t>
      </w:r>
      <w:r w:rsidR="00190D86">
        <w:rPr>
          <w:sz w:val="28"/>
          <w:szCs w:val="28"/>
        </w:rPr>
        <w:t>02</w:t>
      </w:r>
      <w:r w:rsidR="00190D86" w:rsidRPr="00190D86">
        <w:rPr>
          <w:sz w:val="28"/>
          <w:szCs w:val="28"/>
        </w:rPr>
        <w:t>,</w:t>
      </w:r>
      <w:r w:rsidR="00190D86">
        <w:rPr>
          <w:sz w:val="28"/>
          <w:szCs w:val="28"/>
        </w:rPr>
        <w:t>38381</w:t>
      </w:r>
      <w:r w:rsidR="00190D86">
        <w:t xml:space="preserve"> </w:t>
      </w:r>
      <w:r w:rsidR="008E0180">
        <w:rPr>
          <w:sz w:val="28"/>
          <w:szCs w:val="28"/>
        </w:rPr>
        <w:t xml:space="preserve"> тыс. рублей.           </w:t>
      </w:r>
      <w:r w:rsidR="005F2B67">
        <w:rPr>
          <w:sz w:val="28"/>
          <w:szCs w:val="28"/>
        </w:rPr>
        <w:t xml:space="preserve"> </w:t>
      </w:r>
      <w:r w:rsidR="008E0180">
        <w:rPr>
          <w:sz w:val="28"/>
          <w:szCs w:val="28"/>
        </w:rPr>
        <w:t xml:space="preserve">          </w:t>
      </w:r>
    </w:p>
    <w:p w:rsidR="008E0180" w:rsidRDefault="008E0180" w:rsidP="00AB17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отчетном году администра</w:t>
      </w:r>
      <w:r w:rsidR="008432D4">
        <w:rPr>
          <w:sz w:val="28"/>
          <w:szCs w:val="28"/>
        </w:rPr>
        <w:t>ция Холмогорского муниципального округа</w:t>
      </w:r>
      <w:r w:rsidR="00FD31E1">
        <w:rPr>
          <w:sz w:val="28"/>
          <w:szCs w:val="28"/>
        </w:rPr>
        <w:t xml:space="preserve"> Архангельской области</w:t>
      </w:r>
      <w:r w:rsidR="008432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принимала участие в реализации государственных программ Архангельской области. </w:t>
      </w:r>
    </w:p>
    <w:p w:rsidR="008E0180" w:rsidRDefault="002022F9" w:rsidP="00AB17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75539A">
        <w:rPr>
          <w:sz w:val="28"/>
          <w:szCs w:val="28"/>
        </w:rPr>
        <w:t>.</w:t>
      </w:r>
      <w:r w:rsidR="00FD31E1" w:rsidRPr="00FD31E1">
        <w:rPr>
          <w:sz w:val="28"/>
          <w:szCs w:val="28"/>
        </w:rPr>
        <w:tab/>
        <w:t xml:space="preserve">Территориальные отделы администрации Холмогорского муниципального округа Архангельской области принимали участие в реализации мероприятий «Ремонт муниципального жилищного фонда» и «Содержание муниципального жилищного фонда (оплата коммунальных расходов, доставка квитанций  по социальному найму жилья/ Оплата взносов на капитальный ремонт общего имущества многоквартирных домов за помещения, находящиеся </w:t>
      </w:r>
      <w:r w:rsidR="00FD31E1">
        <w:rPr>
          <w:sz w:val="28"/>
          <w:szCs w:val="28"/>
        </w:rPr>
        <w:t>в муниципальной собственности)</w:t>
      </w:r>
      <w:r w:rsidR="00FD31E1" w:rsidRPr="00FD31E1">
        <w:rPr>
          <w:sz w:val="28"/>
          <w:szCs w:val="28"/>
        </w:rPr>
        <w:t>».</w:t>
      </w:r>
    </w:p>
    <w:p w:rsidR="008E0180" w:rsidRDefault="002022F9" w:rsidP="00AB17FF">
      <w:pPr>
        <w:pStyle w:val="a6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8E0180" w:rsidRPr="00884C5D">
        <w:rPr>
          <w:sz w:val="28"/>
          <w:szCs w:val="28"/>
        </w:rPr>
        <w:t>.</w:t>
      </w:r>
      <w:r w:rsidR="00FD31E1" w:rsidRPr="00FD31E1">
        <w:rPr>
          <w:sz w:val="28"/>
          <w:szCs w:val="28"/>
        </w:rPr>
        <w:tab/>
        <w:t>Предусмотренные муниципальной программой основные мероприятия выполнены в полном объеме.</w:t>
      </w:r>
    </w:p>
    <w:p w:rsidR="008E0180" w:rsidRPr="00884C5D" w:rsidRDefault="008E0180" w:rsidP="00AB17FF">
      <w:pPr>
        <w:pStyle w:val="a6"/>
        <w:shd w:val="clear" w:color="auto" w:fill="FFFFFF"/>
        <w:ind w:left="0" w:firstLine="709"/>
        <w:jc w:val="both"/>
        <w:rPr>
          <w:sz w:val="28"/>
          <w:szCs w:val="28"/>
        </w:rPr>
        <w:sectPr w:rsidR="008E0180" w:rsidRPr="00884C5D" w:rsidSect="008E0180">
          <w:headerReference w:type="default" r:id="rId8"/>
          <w:pgSz w:w="11906" w:h="16838"/>
          <w:pgMar w:top="709" w:right="850" w:bottom="709" w:left="1701" w:header="709" w:footer="709" w:gutter="0"/>
          <w:cols w:space="708"/>
          <w:titlePg/>
          <w:docGrid w:linePitch="360"/>
        </w:sectPr>
      </w:pPr>
      <w:r w:rsidRPr="00884C5D">
        <w:rPr>
          <w:sz w:val="28"/>
          <w:szCs w:val="28"/>
        </w:rPr>
        <w:t xml:space="preserve">Перечень достигнутых целевых показателей муниципальной программы  приведен в разделе </w:t>
      </w:r>
      <w:r w:rsidRPr="00884C5D">
        <w:rPr>
          <w:sz w:val="28"/>
          <w:szCs w:val="28"/>
          <w:lang w:val="en-US"/>
        </w:rPr>
        <w:t>III</w:t>
      </w:r>
      <w:r w:rsidRPr="00884C5D">
        <w:rPr>
          <w:sz w:val="28"/>
          <w:szCs w:val="28"/>
        </w:rPr>
        <w:t xml:space="preserve"> отчета. Оценка эффективности реализации </w:t>
      </w:r>
      <w:r>
        <w:rPr>
          <w:sz w:val="28"/>
          <w:szCs w:val="28"/>
        </w:rPr>
        <w:t>муниципальной программы</w:t>
      </w:r>
      <w:r w:rsidRPr="00884C5D">
        <w:rPr>
          <w:sz w:val="28"/>
          <w:szCs w:val="28"/>
        </w:rPr>
        <w:t xml:space="preserve"> в отчетный период (раздел </w:t>
      </w:r>
      <w:r w:rsidRPr="00884C5D">
        <w:rPr>
          <w:sz w:val="28"/>
          <w:szCs w:val="28"/>
          <w:lang w:val="en-US"/>
        </w:rPr>
        <w:t>IV</w:t>
      </w:r>
      <w:r w:rsidRPr="00884C5D">
        <w:rPr>
          <w:sz w:val="28"/>
          <w:szCs w:val="28"/>
        </w:rPr>
        <w:t xml:space="preserve">) произведена в соответствии с методикой </w:t>
      </w:r>
      <w:proofErr w:type="gramStart"/>
      <w:r w:rsidRPr="00884C5D">
        <w:rPr>
          <w:sz w:val="28"/>
          <w:szCs w:val="28"/>
        </w:rPr>
        <w:t>оценки эффективности реализации муниципальных программ Холмогорского муниципального округа Архангельской</w:t>
      </w:r>
      <w:proofErr w:type="gramEnd"/>
      <w:r w:rsidRPr="00884C5D">
        <w:rPr>
          <w:sz w:val="28"/>
          <w:szCs w:val="28"/>
        </w:rPr>
        <w:t xml:space="preserve"> области, утвержденной постановлением администрации Холмогорского муниципального округа Архангельской области</w:t>
      </w:r>
      <w:r>
        <w:rPr>
          <w:sz w:val="28"/>
          <w:szCs w:val="28"/>
        </w:rPr>
        <w:t xml:space="preserve"> </w:t>
      </w:r>
      <w:r w:rsidRPr="008432D4">
        <w:rPr>
          <w:sz w:val="28"/>
          <w:szCs w:val="28"/>
        </w:rPr>
        <w:t>от 16 декабря 2022г. № 3</w:t>
      </w:r>
      <w:r w:rsidRPr="008432D4">
        <w:rPr>
          <w:color w:val="FF0000"/>
          <w:sz w:val="28"/>
          <w:szCs w:val="28"/>
        </w:rPr>
        <w:t xml:space="preserve"> </w:t>
      </w:r>
      <w:r w:rsidRPr="008432D4">
        <w:rPr>
          <w:sz w:val="28"/>
          <w:szCs w:val="28"/>
        </w:rPr>
        <w:t xml:space="preserve">и составила </w:t>
      </w:r>
      <w:r w:rsidR="004B5C74" w:rsidRPr="004B5C74">
        <w:rPr>
          <w:color w:val="000000"/>
          <w:sz w:val="28"/>
          <w:szCs w:val="28"/>
        </w:rPr>
        <w:t>97</w:t>
      </w:r>
      <w:r w:rsidR="002F39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баллов. </w:t>
      </w:r>
      <w:r w:rsidRPr="00884C5D">
        <w:rPr>
          <w:sz w:val="28"/>
          <w:szCs w:val="28"/>
        </w:rPr>
        <w:t xml:space="preserve">Эффективность реализации </w:t>
      </w:r>
      <w:r w:rsidR="002F39E4">
        <w:rPr>
          <w:sz w:val="28"/>
          <w:szCs w:val="28"/>
        </w:rPr>
        <w:t>муниципальной программы</w:t>
      </w:r>
      <w:r w:rsidRPr="00884C5D">
        <w:rPr>
          <w:sz w:val="28"/>
          <w:szCs w:val="28"/>
        </w:rPr>
        <w:t xml:space="preserve"> следует признать</w:t>
      </w:r>
      <w:r w:rsidRPr="00884C5D">
        <w:rPr>
          <w:b/>
          <w:sz w:val="28"/>
          <w:szCs w:val="28"/>
        </w:rPr>
        <w:t xml:space="preserve"> </w:t>
      </w:r>
      <w:r w:rsidRPr="00884C5D">
        <w:rPr>
          <w:sz w:val="28"/>
          <w:szCs w:val="28"/>
        </w:rPr>
        <w:t>высокой.</w:t>
      </w:r>
    </w:p>
    <w:p w:rsidR="008E0180" w:rsidRDefault="008E0180" w:rsidP="008E0180">
      <w:pPr>
        <w:spacing w:before="22"/>
        <w:ind w:left="1634" w:right="-20"/>
        <w:jc w:val="center"/>
        <w:rPr>
          <w:rFonts w:eastAsia="Calibri"/>
          <w:b/>
          <w:bCs/>
          <w:sz w:val="28"/>
          <w:szCs w:val="28"/>
          <w:u w:val="single"/>
        </w:rPr>
      </w:pPr>
      <w:r w:rsidRPr="0016699C">
        <w:rPr>
          <w:b/>
          <w:bCs/>
          <w:spacing w:val="2"/>
          <w:sz w:val="28"/>
          <w:szCs w:val="28"/>
        </w:rPr>
        <w:lastRenderedPageBreak/>
        <w:t>II</w:t>
      </w:r>
      <w:r w:rsidRPr="0016699C">
        <w:rPr>
          <w:b/>
          <w:bCs/>
          <w:sz w:val="28"/>
          <w:szCs w:val="28"/>
        </w:rPr>
        <w:t xml:space="preserve">. </w:t>
      </w:r>
      <w:r w:rsidRPr="0016699C">
        <w:rPr>
          <w:b/>
          <w:bCs/>
          <w:spacing w:val="-1"/>
          <w:sz w:val="28"/>
          <w:szCs w:val="28"/>
        </w:rPr>
        <w:t>О</w:t>
      </w:r>
      <w:r w:rsidRPr="0016699C">
        <w:rPr>
          <w:b/>
          <w:bCs/>
          <w:sz w:val="28"/>
          <w:szCs w:val="28"/>
        </w:rPr>
        <w:t xml:space="preserve">БЪЕМЫ </w:t>
      </w:r>
      <w:r w:rsidRPr="0016699C">
        <w:rPr>
          <w:b/>
          <w:bCs/>
          <w:spacing w:val="-1"/>
          <w:sz w:val="28"/>
          <w:szCs w:val="28"/>
        </w:rPr>
        <w:t>ф</w:t>
      </w:r>
      <w:r w:rsidRPr="0016699C">
        <w:rPr>
          <w:b/>
          <w:bCs/>
          <w:spacing w:val="-2"/>
          <w:sz w:val="28"/>
          <w:szCs w:val="28"/>
        </w:rPr>
        <w:t>ин</w:t>
      </w:r>
      <w:r w:rsidRPr="0016699C">
        <w:rPr>
          <w:b/>
          <w:bCs/>
          <w:sz w:val="28"/>
          <w:szCs w:val="28"/>
        </w:rPr>
        <w:t>а</w:t>
      </w:r>
      <w:r w:rsidRPr="0016699C">
        <w:rPr>
          <w:b/>
          <w:bCs/>
          <w:spacing w:val="-2"/>
          <w:sz w:val="28"/>
          <w:szCs w:val="28"/>
        </w:rPr>
        <w:t>н</w:t>
      </w:r>
      <w:r w:rsidRPr="0016699C">
        <w:rPr>
          <w:b/>
          <w:bCs/>
          <w:spacing w:val="6"/>
          <w:sz w:val="28"/>
          <w:szCs w:val="28"/>
        </w:rPr>
        <w:t>с</w:t>
      </w:r>
      <w:r w:rsidRPr="0016699C">
        <w:rPr>
          <w:b/>
          <w:bCs/>
          <w:spacing w:val="-2"/>
          <w:sz w:val="28"/>
          <w:szCs w:val="28"/>
        </w:rPr>
        <w:t>и</w:t>
      </w:r>
      <w:r w:rsidRPr="0016699C">
        <w:rPr>
          <w:b/>
          <w:bCs/>
          <w:spacing w:val="3"/>
          <w:sz w:val="28"/>
          <w:szCs w:val="28"/>
        </w:rPr>
        <w:t>р</w:t>
      </w:r>
      <w:r w:rsidRPr="0016699C">
        <w:rPr>
          <w:b/>
          <w:bCs/>
          <w:sz w:val="28"/>
          <w:szCs w:val="28"/>
        </w:rPr>
        <w:t>о</w:t>
      </w:r>
      <w:r w:rsidRPr="0016699C">
        <w:rPr>
          <w:b/>
          <w:bCs/>
          <w:spacing w:val="-1"/>
          <w:sz w:val="28"/>
          <w:szCs w:val="28"/>
        </w:rPr>
        <w:t>в</w:t>
      </w:r>
      <w:r w:rsidRPr="0016699C">
        <w:rPr>
          <w:b/>
          <w:bCs/>
          <w:spacing w:val="5"/>
          <w:sz w:val="28"/>
          <w:szCs w:val="28"/>
        </w:rPr>
        <w:t>а</w:t>
      </w:r>
      <w:r w:rsidRPr="0016699C">
        <w:rPr>
          <w:b/>
          <w:bCs/>
          <w:spacing w:val="-2"/>
          <w:sz w:val="28"/>
          <w:szCs w:val="28"/>
        </w:rPr>
        <w:t>н</w:t>
      </w:r>
      <w:r w:rsidRPr="0016699C">
        <w:rPr>
          <w:b/>
          <w:bCs/>
          <w:spacing w:val="3"/>
          <w:sz w:val="28"/>
          <w:szCs w:val="28"/>
        </w:rPr>
        <w:t>и</w:t>
      </w:r>
      <w:r w:rsidRPr="0016699C">
        <w:rPr>
          <w:b/>
          <w:bCs/>
          <w:sz w:val="28"/>
          <w:szCs w:val="28"/>
        </w:rPr>
        <w:t xml:space="preserve">я и </w:t>
      </w:r>
      <w:r w:rsidRPr="0016699C">
        <w:rPr>
          <w:b/>
          <w:bCs/>
          <w:spacing w:val="-5"/>
          <w:sz w:val="28"/>
          <w:szCs w:val="28"/>
        </w:rPr>
        <w:t>о</w:t>
      </w:r>
      <w:r w:rsidRPr="0016699C">
        <w:rPr>
          <w:b/>
          <w:bCs/>
          <w:spacing w:val="1"/>
          <w:sz w:val="28"/>
          <w:szCs w:val="28"/>
        </w:rPr>
        <w:t>с</w:t>
      </w:r>
      <w:r w:rsidRPr="0016699C">
        <w:rPr>
          <w:b/>
          <w:bCs/>
          <w:spacing w:val="3"/>
          <w:sz w:val="28"/>
          <w:szCs w:val="28"/>
        </w:rPr>
        <w:t>в</w:t>
      </w:r>
      <w:r w:rsidRPr="0016699C">
        <w:rPr>
          <w:b/>
          <w:bCs/>
          <w:spacing w:val="-5"/>
          <w:sz w:val="28"/>
          <w:szCs w:val="28"/>
        </w:rPr>
        <w:t>о</w:t>
      </w:r>
      <w:r w:rsidRPr="0016699C">
        <w:rPr>
          <w:b/>
          <w:bCs/>
          <w:spacing w:val="6"/>
          <w:sz w:val="28"/>
          <w:szCs w:val="28"/>
        </w:rPr>
        <w:t>е</w:t>
      </w:r>
      <w:r w:rsidRPr="0016699C">
        <w:rPr>
          <w:b/>
          <w:bCs/>
          <w:spacing w:val="3"/>
          <w:sz w:val="28"/>
          <w:szCs w:val="28"/>
        </w:rPr>
        <w:t>н</w:t>
      </w:r>
      <w:r w:rsidRPr="0016699C">
        <w:rPr>
          <w:b/>
          <w:bCs/>
          <w:spacing w:val="-2"/>
          <w:sz w:val="28"/>
          <w:szCs w:val="28"/>
        </w:rPr>
        <w:t>и</w:t>
      </w:r>
      <w:r w:rsidRPr="0016699C">
        <w:rPr>
          <w:b/>
          <w:bCs/>
          <w:sz w:val="28"/>
          <w:szCs w:val="28"/>
        </w:rPr>
        <w:t xml:space="preserve">я </w:t>
      </w:r>
      <w:r w:rsidRPr="0016699C">
        <w:rPr>
          <w:b/>
          <w:bCs/>
          <w:spacing w:val="1"/>
          <w:sz w:val="28"/>
          <w:szCs w:val="28"/>
        </w:rPr>
        <w:t>с</w:t>
      </w:r>
      <w:r w:rsidRPr="0016699C">
        <w:rPr>
          <w:b/>
          <w:bCs/>
          <w:spacing w:val="-1"/>
          <w:sz w:val="28"/>
          <w:szCs w:val="28"/>
        </w:rPr>
        <w:t>р</w:t>
      </w:r>
      <w:r w:rsidRPr="0016699C">
        <w:rPr>
          <w:b/>
          <w:bCs/>
          <w:spacing w:val="1"/>
          <w:sz w:val="28"/>
          <w:szCs w:val="28"/>
        </w:rPr>
        <w:t>е</w:t>
      </w:r>
      <w:r w:rsidRPr="0016699C">
        <w:rPr>
          <w:b/>
          <w:bCs/>
          <w:spacing w:val="-2"/>
          <w:sz w:val="28"/>
          <w:szCs w:val="28"/>
        </w:rPr>
        <w:t>д</w:t>
      </w:r>
      <w:r w:rsidRPr="0016699C">
        <w:rPr>
          <w:b/>
          <w:bCs/>
          <w:spacing w:val="6"/>
          <w:sz w:val="28"/>
          <w:szCs w:val="28"/>
        </w:rPr>
        <w:t>с</w:t>
      </w:r>
      <w:r w:rsidRPr="0016699C">
        <w:rPr>
          <w:b/>
          <w:bCs/>
          <w:spacing w:val="-2"/>
          <w:sz w:val="28"/>
          <w:szCs w:val="28"/>
        </w:rPr>
        <w:t>т</w:t>
      </w:r>
      <w:r w:rsidRPr="0016699C">
        <w:rPr>
          <w:b/>
          <w:bCs/>
          <w:sz w:val="28"/>
          <w:szCs w:val="28"/>
        </w:rPr>
        <w:t xml:space="preserve">в </w:t>
      </w:r>
      <w:r w:rsidRPr="0016699C">
        <w:rPr>
          <w:b/>
          <w:bCs/>
          <w:spacing w:val="3"/>
          <w:sz w:val="28"/>
          <w:szCs w:val="28"/>
        </w:rPr>
        <w:t xml:space="preserve">муниципальной </w:t>
      </w:r>
      <w:r w:rsidRPr="0016699C">
        <w:rPr>
          <w:b/>
          <w:bCs/>
          <w:spacing w:val="-2"/>
          <w:sz w:val="28"/>
          <w:szCs w:val="28"/>
        </w:rPr>
        <w:t>п</w:t>
      </w:r>
      <w:r w:rsidRPr="0016699C">
        <w:rPr>
          <w:b/>
          <w:bCs/>
          <w:spacing w:val="3"/>
          <w:sz w:val="28"/>
          <w:szCs w:val="28"/>
        </w:rPr>
        <w:t>р</w:t>
      </w:r>
      <w:r w:rsidRPr="0016699C">
        <w:rPr>
          <w:b/>
          <w:bCs/>
          <w:sz w:val="28"/>
          <w:szCs w:val="28"/>
        </w:rPr>
        <w:t>о</w:t>
      </w:r>
      <w:r w:rsidRPr="0016699C">
        <w:rPr>
          <w:b/>
          <w:bCs/>
          <w:spacing w:val="-1"/>
          <w:sz w:val="28"/>
          <w:szCs w:val="28"/>
        </w:rPr>
        <w:t>г</w:t>
      </w:r>
      <w:r w:rsidRPr="0016699C">
        <w:rPr>
          <w:b/>
          <w:bCs/>
          <w:spacing w:val="3"/>
          <w:sz w:val="28"/>
          <w:szCs w:val="28"/>
        </w:rPr>
        <w:t>р</w:t>
      </w:r>
      <w:r w:rsidRPr="0016699C">
        <w:rPr>
          <w:b/>
          <w:bCs/>
          <w:sz w:val="28"/>
          <w:szCs w:val="28"/>
        </w:rPr>
        <w:t>а</w:t>
      </w:r>
      <w:r w:rsidRPr="0016699C">
        <w:rPr>
          <w:b/>
          <w:bCs/>
          <w:spacing w:val="2"/>
          <w:sz w:val="28"/>
          <w:szCs w:val="28"/>
        </w:rPr>
        <w:t>мм</w:t>
      </w:r>
      <w:r w:rsidRPr="0016699C">
        <w:rPr>
          <w:b/>
          <w:bCs/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 </w:t>
      </w:r>
      <w:r w:rsidRPr="00692B3F">
        <w:rPr>
          <w:rFonts w:eastAsia="Calibri"/>
          <w:b/>
          <w:bCs/>
          <w:sz w:val="28"/>
          <w:szCs w:val="28"/>
          <w:u w:val="single"/>
        </w:rPr>
        <w:t xml:space="preserve">«Развитие жилищно-коммунального хозяйства </w:t>
      </w:r>
      <w:r w:rsidR="00A54F5F" w:rsidRPr="00692B3F">
        <w:rPr>
          <w:rFonts w:eastAsia="Calibri"/>
          <w:b/>
          <w:bCs/>
          <w:sz w:val="28"/>
          <w:szCs w:val="28"/>
          <w:u w:val="single"/>
        </w:rPr>
        <w:t xml:space="preserve"> </w:t>
      </w:r>
      <w:r w:rsidR="00A54F5F" w:rsidRPr="00692B3F">
        <w:rPr>
          <w:b/>
          <w:sz w:val="28"/>
          <w:szCs w:val="28"/>
          <w:u w:val="single"/>
        </w:rPr>
        <w:t>в Холмогорском муниципальном округе Архангельской области</w:t>
      </w:r>
      <w:r w:rsidRPr="00692B3F">
        <w:rPr>
          <w:rFonts w:eastAsia="Calibri"/>
          <w:b/>
          <w:bCs/>
          <w:sz w:val="28"/>
          <w:szCs w:val="28"/>
          <w:u w:val="single"/>
        </w:rPr>
        <w:t>»</w:t>
      </w:r>
    </w:p>
    <w:p w:rsidR="00692B3F" w:rsidRDefault="00692B3F" w:rsidP="008E0180">
      <w:pPr>
        <w:spacing w:before="22"/>
        <w:ind w:left="1634" w:right="-20"/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16097" w:type="dxa"/>
        <w:jc w:val="center"/>
        <w:tblCellSpacing w:w="5" w:type="nil"/>
        <w:tblInd w:w="63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6"/>
        <w:gridCol w:w="1559"/>
        <w:gridCol w:w="709"/>
        <w:gridCol w:w="850"/>
        <w:gridCol w:w="709"/>
        <w:gridCol w:w="709"/>
        <w:gridCol w:w="992"/>
        <w:gridCol w:w="851"/>
        <w:gridCol w:w="992"/>
        <w:gridCol w:w="850"/>
        <w:gridCol w:w="851"/>
        <w:gridCol w:w="834"/>
        <w:gridCol w:w="900"/>
        <w:gridCol w:w="790"/>
        <w:gridCol w:w="830"/>
        <w:gridCol w:w="846"/>
        <w:gridCol w:w="1139"/>
      </w:tblGrid>
      <w:tr w:rsidR="002F39E4" w:rsidRPr="00A762C1" w:rsidTr="006D52AE">
        <w:trPr>
          <w:trHeight w:val="480"/>
          <w:tblCellSpacing w:w="5" w:type="nil"/>
          <w:jc w:val="center"/>
        </w:trPr>
        <w:tc>
          <w:tcPr>
            <w:tcW w:w="1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545" w:hanging="54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Наименование</w:t>
            </w:r>
          </w:p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мероприятий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39E4" w:rsidRPr="00A762C1" w:rsidRDefault="002F39E4" w:rsidP="002F39E4">
            <w:pPr>
              <w:widowControl w:val="0"/>
              <w:autoSpaceDE w:val="0"/>
              <w:autoSpaceDN w:val="0"/>
              <w:adjustRightInd w:val="0"/>
              <w:ind w:left="-78" w:right="-33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Ответственный</w:t>
            </w:r>
          </w:p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исполнитель,</w:t>
            </w:r>
          </w:p>
          <w:p w:rsidR="002F39E4" w:rsidRPr="00A762C1" w:rsidRDefault="002F39E4" w:rsidP="002F39E4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соисполните</w:t>
            </w:r>
            <w:r>
              <w:rPr>
                <w:sz w:val="20"/>
                <w:szCs w:val="20"/>
              </w:rPr>
              <w:t>ли</w:t>
            </w:r>
            <w:r w:rsidR="009137C8">
              <w:rPr>
                <w:sz w:val="20"/>
                <w:szCs w:val="20"/>
              </w:rPr>
              <w:t xml:space="preserve">, </w:t>
            </w:r>
            <w:r w:rsidRPr="00A762C1">
              <w:rPr>
                <w:sz w:val="20"/>
                <w:szCs w:val="20"/>
              </w:rPr>
              <w:t>участники</w:t>
            </w:r>
          </w:p>
        </w:tc>
        <w:tc>
          <w:tcPr>
            <w:tcW w:w="117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Объем финансирования муниципальной программы (за отчетный период), тыс. руб.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Причины отклонения</w:t>
            </w:r>
          </w:p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F39E4" w:rsidRPr="00A762C1" w:rsidTr="006D52AE">
        <w:trPr>
          <w:trHeight w:val="320"/>
          <w:tblCellSpacing w:w="5" w:type="nil"/>
          <w:jc w:val="center"/>
        </w:trPr>
        <w:tc>
          <w:tcPr>
            <w:tcW w:w="1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всего</w:t>
            </w:r>
          </w:p>
        </w:tc>
        <w:tc>
          <w:tcPr>
            <w:tcW w:w="8599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84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освоено</w:t>
            </w:r>
          </w:p>
        </w:tc>
        <w:tc>
          <w:tcPr>
            <w:tcW w:w="11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F39E4" w:rsidRPr="00A762C1" w:rsidTr="006D52AE">
        <w:trPr>
          <w:trHeight w:val="530"/>
          <w:tblCellSpacing w:w="5" w:type="nil"/>
          <w:jc w:val="center"/>
        </w:trPr>
        <w:tc>
          <w:tcPr>
            <w:tcW w:w="1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федеральный</w:t>
            </w:r>
          </w:p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бюджет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областной</w:t>
            </w:r>
          </w:p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бюджет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</w:p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73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внебюджетные</w:t>
            </w:r>
          </w:p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источники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137C8" w:rsidRPr="00A762C1" w:rsidTr="006D52AE">
        <w:trPr>
          <w:trHeight w:val="821"/>
          <w:tblCellSpacing w:w="5" w:type="nil"/>
          <w:jc w:val="center"/>
        </w:trPr>
        <w:tc>
          <w:tcPr>
            <w:tcW w:w="1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8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137C8" w:rsidRPr="00A762C1" w:rsidTr="006D52AE">
        <w:trPr>
          <w:tblCellSpacing w:w="5" w:type="nil"/>
          <w:jc w:val="center"/>
        </w:trPr>
        <w:tc>
          <w:tcPr>
            <w:tcW w:w="1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11</w:t>
            </w:r>
          </w:p>
        </w:tc>
        <w:tc>
          <w:tcPr>
            <w:tcW w:w="8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13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14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15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16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17</w:t>
            </w:r>
          </w:p>
        </w:tc>
      </w:tr>
      <w:tr w:rsidR="009137C8" w:rsidRPr="00A762C1" w:rsidTr="006D52AE">
        <w:trPr>
          <w:tblCellSpacing w:w="5" w:type="nil"/>
          <w:jc w:val="center"/>
        </w:trPr>
        <w:tc>
          <w:tcPr>
            <w:tcW w:w="1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39E4">
              <w:rPr>
                <w:sz w:val="20"/>
                <w:szCs w:val="20"/>
              </w:rPr>
              <w:t>1.1.2  Приобретение резервных источников электропитания на объекты первой категории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9137C8" w:rsidP="00B35F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37C8">
              <w:rPr>
                <w:sz w:val="20"/>
                <w:szCs w:val="20"/>
              </w:rPr>
              <w:t xml:space="preserve">Отдел ЖКХ округа/Территориальные органы администрации Холмогорского муниципального округа Архангельской области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9137C8" w:rsidP="009137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755,99275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9137C8" w:rsidP="009137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755,99275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9137C8" w:rsidP="009137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9137C8" w:rsidP="009137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9137C8" w:rsidP="009137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9137C8" w:rsidP="009137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518,82418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9137C8" w:rsidP="009137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518,82418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9137C8" w:rsidP="009137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237,16857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9137C8" w:rsidP="009137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237,16857</w:t>
            </w:r>
          </w:p>
        </w:tc>
        <w:tc>
          <w:tcPr>
            <w:tcW w:w="8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9137C8" w:rsidP="009137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9137C8" w:rsidP="009137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9137C8" w:rsidP="009137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9137C8" w:rsidP="009137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9137C8" w:rsidP="009137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755,99275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37C8" w:rsidRPr="00A762C1" w:rsidTr="006D52AE">
        <w:trPr>
          <w:tblCellSpacing w:w="5" w:type="nil"/>
          <w:jc w:val="center"/>
        </w:trPr>
        <w:tc>
          <w:tcPr>
            <w:tcW w:w="1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39E4">
              <w:rPr>
                <w:sz w:val="20"/>
                <w:szCs w:val="20"/>
              </w:rPr>
              <w:t>2.1. Ремонт муниципального жилищного фонда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7C8" w:rsidRPr="009137C8" w:rsidRDefault="009137C8" w:rsidP="009137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37C8">
              <w:rPr>
                <w:sz w:val="20"/>
                <w:szCs w:val="20"/>
              </w:rPr>
              <w:t xml:space="preserve">Отдел ЖКХ округа/Территориальные органы  </w:t>
            </w:r>
          </w:p>
          <w:p w:rsidR="002F39E4" w:rsidRPr="00A762C1" w:rsidRDefault="009137C8" w:rsidP="009137C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37C8">
              <w:rPr>
                <w:sz w:val="20"/>
                <w:szCs w:val="20"/>
              </w:rPr>
              <w:t>администрации Холмогорского муниципального округа Архангельской области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9137C8" w:rsidP="009137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9137C8" w:rsidP="009137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147,61610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9137C8" w:rsidP="009137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9137C8" w:rsidP="009137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9137C8" w:rsidP="009137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9137C8" w:rsidP="009137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9137C8" w:rsidP="009137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9137C8" w:rsidP="009137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9137C8" w:rsidP="009137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147,61610</w:t>
            </w:r>
          </w:p>
        </w:tc>
        <w:tc>
          <w:tcPr>
            <w:tcW w:w="8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9137C8" w:rsidP="009137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9137C8" w:rsidP="009137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9137C8" w:rsidP="009137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9137C8" w:rsidP="009137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9137C8" w:rsidP="009137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147,61610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39E4" w:rsidRPr="00A762C1" w:rsidRDefault="006D52AE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Экономия денежных средств</w:t>
            </w:r>
          </w:p>
        </w:tc>
      </w:tr>
      <w:tr w:rsidR="009137C8" w:rsidRPr="00A762C1" w:rsidTr="006D52AE">
        <w:trPr>
          <w:tblCellSpacing w:w="5" w:type="nil"/>
          <w:jc w:val="center"/>
        </w:trPr>
        <w:tc>
          <w:tcPr>
            <w:tcW w:w="1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39E4">
              <w:rPr>
                <w:sz w:val="20"/>
                <w:szCs w:val="20"/>
              </w:rPr>
              <w:t xml:space="preserve">2.2. Содержание муниципального жилищного фонда (оплата коммунальных расходов, доставка квитанций  по социальному </w:t>
            </w:r>
            <w:r w:rsidRPr="002F39E4">
              <w:rPr>
                <w:sz w:val="20"/>
                <w:szCs w:val="20"/>
              </w:rPr>
              <w:lastRenderedPageBreak/>
              <w:t xml:space="preserve">найму жилья/ Оплата взносов на капитальный ремонт общего имущества многоквартирных домов за помещения, находящиеся в муниципальной собственности)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9137C8" w:rsidP="00B35F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37C8">
              <w:rPr>
                <w:sz w:val="20"/>
                <w:szCs w:val="20"/>
              </w:rPr>
              <w:lastRenderedPageBreak/>
              <w:t xml:space="preserve">Отдел ЖКХ округа/Территориальные органы администрации Холмогорского муниципального округа Архангельской </w:t>
            </w:r>
            <w:r w:rsidRPr="009137C8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11715,00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9947,96981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11715,00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9947,96981</w:t>
            </w:r>
          </w:p>
        </w:tc>
        <w:tc>
          <w:tcPr>
            <w:tcW w:w="8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9947,96981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Экономия денежных средств</w:t>
            </w:r>
          </w:p>
        </w:tc>
      </w:tr>
      <w:tr w:rsidR="009137C8" w:rsidRPr="00A762C1" w:rsidTr="006D52AE">
        <w:trPr>
          <w:trHeight w:val="320"/>
          <w:tblCellSpacing w:w="5" w:type="nil"/>
          <w:jc w:val="center"/>
        </w:trPr>
        <w:tc>
          <w:tcPr>
            <w:tcW w:w="1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9137C8">
            <w:pPr>
              <w:widowControl w:val="0"/>
              <w:autoSpaceDE w:val="0"/>
              <w:autoSpaceDN w:val="0"/>
              <w:adjustRightInd w:val="0"/>
              <w:ind w:left="-91"/>
              <w:rPr>
                <w:sz w:val="20"/>
                <w:szCs w:val="20"/>
              </w:rPr>
            </w:pPr>
            <w:r w:rsidRPr="002F39E4">
              <w:rPr>
                <w:sz w:val="20"/>
                <w:szCs w:val="20"/>
              </w:rPr>
              <w:lastRenderedPageBreak/>
              <w:t xml:space="preserve">3.1.2. Замена  люминесцентных </w:t>
            </w:r>
            <w:r w:rsidR="009137C8">
              <w:rPr>
                <w:sz w:val="20"/>
                <w:szCs w:val="20"/>
              </w:rPr>
              <w:t>с</w:t>
            </w:r>
            <w:r w:rsidRPr="002F39E4">
              <w:rPr>
                <w:sz w:val="20"/>
                <w:szCs w:val="20"/>
              </w:rPr>
              <w:t xml:space="preserve">ветильников на </w:t>
            </w:r>
            <w:proofErr w:type="gramStart"/>
            <w:r w:rsidRPr="002F39E4">
              <w:rPr>
                <w:sz w:val="20"/>
                <w:szCs w:val="20"/>
              </w:rPr>
              <w:t>светодиодные</w:t>
            </w:r>
            <w:proofErr w:type="gramEnd"/>
            <w:r w:rsidRPr="002F39E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9137C8" w:rsidP="00B35F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37C8">
              <w:rPr>
                <w:sz w:val="20"/>
                <w:szCs w:val="20"/>
              </w:rPr>
              <w:t>Отдел ЖКХ округа/Территориальные органы  администрации Холмогорского муниципального округа Архангельской области, Казенные учреждения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8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137C8" w:rsidRPr="00A762C1" w:rsidTr="006D52AE">
        <w:trPr>
          <w:trHeight w:val="443"/>
          <w:tblCellSpacing w:w="5" w:type="nil"/>
          <w:jc w:val="center"/>
        </w:trPr>
        <w:tc>
          <w:tcPr>
            <w:tcW w:w="1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12730,99275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10861,57866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ind w:firstLine="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518,82418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518,82418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12212,16857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10342,75448</w:t>
            </w:r>
          </w:p>
        </w:tc>
        <w:tc>
          <w:tcPr>
            <w:tcW w:w="8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ind w:hanging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9E4" w:rsidRPr="00A762C1" w:rsidRDefault="006D52AE" w:rsidP="006D52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10861,57866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39E4" w:rsidRPr="00A762C1" w:rsidRDefault="002F39E4" w:rsidP="00B35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8E0180" w:rsidRPr="0016699C" w:rsidRDefault="008E0180" w:rsidP="008E0180">
      <w:pPr>
        <w:spacing w:before="22"/>
        <w:ind w:left="1634" w:right="-20"/>
        <w:jc w:val="center"/>
        <w:rPr>
          <w:b/>
          <w:bCs/>
          <w:sz w:val="28"/>
          <w:szCs w:val="28"/>
        </w:rPr>
      </w:pPr>
    </w:p>
    <w:p w:rsidR="008E0180" w:rsidRPr="007F53F1" w:rsidRDefault="008E0180" w:rsidP="008E0180">
      <w:pPr>
        <w:spacing w:before="19" w:line="260" w:lineRule="exact"/>
        <w:rPr>
          <w:sz w:val="26"/>
          <w:szCs w:val="26"/>
        </w:rPr>
      </w:pPr>
    </w:p>
    <w:p w:rsidR="008E0180" w:rsidRDefault="008E0180" w:rsidP="008E0180">
      <w:pPr>
        <w:jc w:val="center"/>
        <w:rPr>
          <w:b/>
          <w:bCs/>
          <w:sz w:val="28"/>
          <w:szCs w:val="28"/>
        </w:rPr>
      </w:pPr>
    </w:p>
    <w:p w:rsidR="007A0673" w:rsidRDefault="007A0673" w:rsidP="008E0180">
      <w:pPr>
        <w:jc w:val="center"/>
        <w:rPr>
          <w:b/>
          <w:bCs/>
          <w:sz w:val="28"/>
          <w:szCs w:val="28"/>
        </w:rPr>
      </w:pPr>
    </w:p>
    <w:p w:rsidR="007A0673" w:rsidRDefault="007A0673" w:rsidP="008E0180">
      <w:pPr>
        <w:jc w:val="center"/>
        <w:rPr>
          <w:b/>
          <w:bCs/>
          <w:sz w:val="28"/>
          <w:szCs w:val="28"/>
        </w:rPr>
      </w:pPr>
    </w:p>
    <w:p w:rsidR="006D52AE" w:rsidRDefault="006D52AE" w:rsidP="008E0180">
      <w:pPr>
        <w:jc w:val="center"/>
        <w:rPr>
          <w:b/>
          <w:bCs/>
          <w:sz w:val="28"/>
          <w:szCs w:val="28"/>
        </w:rPr>
      </w:pPr>
    </w:p>
    <w:p w:rsidR="006D52AE" w:rsidRDefault="006D52AE" w:rsidP="008E0180">
      <w:pPr>
        <w:jc w:val="center"/>
        <w:rPr>
          <w:b/>
          <w:bCs/>
          <w:sz w:val="28"/>
          <w:szCs w:val="28"/>
        </w:rPr>
      </w:pPr>
    </w:p>
    <w:p w:rsidR="006D52AE" w:rsidRDefault="006D52AE" w:rsidP="008E0180">
      <w:pPr>
        <w:jc w:val="center"/>
        <w:rPr>
          <w:b/>
          <w:bCs/>
          <w:sz w:val="28"/>
          <w:szCs w:val="28"/>
        </w:rPr>
      </w:pPr>
    </w:p>
    <w:p w:rsidR="006D52AE" w:rsidRDefault="006D52AE" w:rsidP="008E0180">
      <w:pPr>
        <w:jc w:val="center"/>
        <w:rPr>
          <w:b/>
          <w:bCs/>
          <w:sz w:val="28"/>
          <w:szCs w:val="28"/>
        </w:rPr>
      </w:pPr>
    </w:p>
    <w:p w:rsidR="00AD614F" w:rsidRDefault="00AD614F" w:rsidP="008E0180">
      <w:pPr>
        <w:jc w:val="center"/>
        <w:rPr>
          <w:b/>
          <w:bCs/>
          <w:sz w:val="28"/>
          <w:szCs w:val="28"/>
        </w:rPr>
      </w:pPr>
    </w:p>
    <w:p w:rsidR="00AD614F" w:rsidRDefault="00AD614F" w:rsidP="008E0180">
      <w:pPr>
        <w:jc w:val="center"/>
        <w:rPr>
          <w:b/>
          <w:bCs/>
          <w:sz w:val="28"/>
          <w:szCs w:val="28"/>
        </w:rPr>
      </w:pPr>
    </w:p>
    <w:p w:rsidR="00AD614F" w:rsidRDefault="00AD614F" w:rsidP="008E0180">
      <w:pPr>
        <w:jc w:val="center"/>
        <w:rPr>
          <w:b/>
          <w:bCs/>
          <w:sz w:val="28"/>
          <w:szCs w:val="28"/>
        </w:rPr>
      </w:pPr>
    </w:p>
    <w:p w:rsidR="00AD614F" w:rsidRDefault="00AD614F" w:rsidP="008E0180">
      <w:pPr>
        <w:jc w:val="center"/>
        <w:rPr>
          <w:b/>
          <w:bCs/>
          <w:sz w:val="28"/>
          <w:szCs w:val="28"/>
        </w:rPr>
      </w:pPr>
    </w:p>
    <w:p w:rsidR="008E0180" w:rsidRDefault="008E0180" w:rsidP="008E0180">
      <w:pPr>
        <w:jc w:val="center"/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III</w:t>
      </w:r>
      <w:r w:rsidRPr="00F96E52">
        <w:rPr>
          <w:b/>
          <w:bCs/>
          <w:sz w:val="28"/>
          <w:szCs w:val="28"/>
        </w:rPr>
        <w:t xml:space="preserve">. </w:t>
      </w:r>
      <w:r w:rsidRPr="003212E2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ведения</w:t>
      </w:r>
      <w:r w:rsidRPr="003212E2">
        <w:rPr>
          <w:b/>
          <w:bCs/>
          <w:sz w:val="28"/>
          <w:szCs w:val="28"/>
        </w:rPr>
        <w:t xml:space="preserve"> о достижении целевых показателей </w:t>
      </w:r>
      <w:r>
        <w:rPr>
          <w:b/>
          <w:bCs/>
          <w:sz w:val="28"/>
          <w:szCs w:val="28"/>
        </w:rPr>
        <w:t xml:space="preserve">муниципальной программы </w:t>
      </w:r>
      <w:r w:rsidRPr="006D52AE">
        <w:rPr>
          <w:rFonts w:eastAsia="Calibri"/>
          <w:b/>
          <w:bCs/>
          <w:sz w:val="28"/>
          <w:szCs w:val="28"/>
          <w:u w:val="single"/>
        </w:rPr>
        <w:t>«</w:t>
      </w:r>
      <w:r w:rsidR="007A0673" w:rsidRPr="006D52AE">
        <w:rPr>
          <w:rFonts w:eastAsia="Calibri"/>
          <w:b/>
          <w:bCs/>
          <w:sz w:val="28"/>
          <w:szCs w:val="28"/>
          <w:u w:val="single"/>
        </w:rPr>
        <w:t xml:space="preserve">Развитие жилищно-коммунального </w:t>
      </w:r>
      <w:proofErr w:type="gramStart"/>
      <w:r w:rsidR="007A0673" w:rsidRPr="006D52AE">
        <w:rPr>
          <w:rFonts w:eastAsia="Calibri"/>
          <w:b/>
          <w:bCs/>
          <w:sz w:val="28"/>
          <w:szCs w:val="28"/>
          <w:u w:val="single"/>
        </w:rPr>
        <w:t xml:space="preserve">хозяйства  </w:t>
      </w:r>
      <w:r w:rsidR="007A0673" w:rsidRPr="006D52AE">
        <w:rPr>
          <w:b/>
          <w:sz w:val="28"/>
          <w:szCs w:val="28"/>
          <w:u w:val="single"/>
        </w:rPr>
        <w:t>в</w:t>
      </w:r>
      <w:proofErr w:type="gramEnd"/>
      <w:r w:rsidR="007A0673" w:rsidRPr="006D52AE">
        <w:rPr>
          <w:b/>
          <w:sz w:val="28"/>
          <w:szCs w:val="28"/>
          <w:u w:val="single"/>
        </w:rPr>
        <w:t xml:space="preserve"> Холмогорском муниципальном округе Архангельской области</w:t>
      </w:r>
      <w:r w:rsidRPr="006D52AE">
        <w:rPr>
          <w:rFonts w:eastAsia="Calibri"/>
          <w:b/>
          <w:bCs/>
          <w:sz w:val="28"/>
          <w:szCs w:val="28"/>
          <w:u w:val="single"/>
        </w:rPr>
        <w:t>»</w:t>
      </w:r>
    </w:p>
    <w:p w:rsidR="008E0180" w:rsidRDefault="008E0180" w:rsidP="008E0180">
      <w:pPr>
        <w:jc w:val="center"/>
        <w:rPr>
          <w:rFonts w:eastAsia="Calibri"/>
          <w:b/>
          <w:bCs/>
          <w:sz w:val="28"/>
          <w:szCs w:val="28"/>
        </w:rPr>
      </w:pPr>
    </w:p>
    <w:p w:rsidR="008E0180" w:rsidRPr="000F616C" w:rsidRDefault="008E0180" w:rsidP="008E018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14883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1418"/>
        <w:gridCol w:w="1275"/>
        <w:gridCol w:w="851"/>
        <w:gridCol w:w="992"/>
        <w:gridCol w:w="1276"/>
        <w:gridCol w:w="1417"/>
        <w:gridCol w:w="1701"/>
        <w:gridCol w:w="1134"/>
        <w:gridCol w:w="2267"/>
      </w:tblGrid>
      <w:tr w:rsidR="008E0180" w:rsidRPr="006F0131" w:rsidTr="00AD614F">
        <w:trPr>
          <w:trHeight w:hRule="exact" w:val="259"/>
          <w:tblHeader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180" w:rsidRPr="00AD614F" w:rsidRDefault="008E0180" w:rsidP="008E0180">
            <w:pPr>
              <w:jc w:val="center"/>
              <w:rPr>
                <w:sz w:val="20"/>
                <w:szCs w:val="20"/>
              </w:rPr>
            </w:pPr>
            <w:r w:rsidRPr="00AD614F">
              <w:rPr>
                <w:spacing w:val="-1"/>
                <w:sz w:val="20"/>
                <w:szCs w:val="20"/>
              </w:rPr>
              <w:t>Н</w:t>
            </w:r>
            <w:r w:rsidRPr="00AD614F">
              <w:rPr>
                <w:spacing w:val="3"/>
                <w:sz w:val="20"/>
                <w:szCs w:val="20"/>
              </w:rPr>
              <w:t>а</w:t>
            </w:r>
            <w:r w:rsidRPr="00AD614F">
              <w:rPr>
                <w:spacing w:val="2"/>
                <w:sz w:val="20"/>
                <w:szCs w:val="20"/>
              </w:rPr>
              <w:t>и</w:t>
            </w:r>
            <w:r w:rsidRPr="00AD614F">
              <w:rPr>
                <w:sz w:val="20"/>
                <w:szCs w:val="20"/>
              </w:rPr>
              <w:t>м</w:t>
            </w:r>
            <w:r w:rsidRPr="00AD614F">
              <w:rPr>
                <w:spacing w:val="-7"/>
                <w:sz w:val="20"/>
                <w:szCs w:val="20"/>
              </w:rPr>
              <w:t>е</w:t>
            </w:r>
            <w:r w:rsidRPr="00AD614F">
              <w:rPr>
                <w:spacing w:val="2"/>
                <w:sz w:val="20"/>
                <w:szCs w:val="20"/>
              </w:rPr>
              <w:t>н</w:t>
            </w:r>
            <w:r w:rsidRPr="00AD614F">
              <w:rPr>
                <w:spacing w:val="-5"/>
                <w:sz w:val="20"/>
                <w:szCs w:val="20"/>
              </w:rPr>
              <w:t>о</w:t>
            </w:r>
            <w:r w:rsidRPr="00AD614F">
              <w:rPr>
                <w:spacing w:val="1"/>
                <w:sz w:val="20"/>
                <w:szCs w:val="20"/>
              </w:rPr>
              <w:t>в</w:t>
            </w:r>
            <w:r w:rsidRPr="00AD614F">
              <w:rPr>
                <w:spacing w:val="3"/>
                <w:sz w:val="20"/>
                <w:szCs w:val="20"/>
              </w:rPr>
              <w:t>а</w:t>
            </w:r>
            <w:r w:rsidRPr="00AD614F">
              <w:rPr>
                <w:spacing w:val="2"/>
                <w:sz w:val="20"/>
                <w:szCs w:val="20"/>
              </w:rPr>
              <w:t>ни</w:t>
            </w:r>
            <w:r w:rsidRPr="00AD614F">
              <w:rPr>
                <w:sz w:val="20"/>
                <w:szCs w:val="20"/>
              </w:rPr>
              <w:t xml:space="preserve">е </w:t>
            </w:r>
            <w:proofErr w:type="gramStart"/>
            <w:r w:rsidRPr="00AD614F">
              <w:rPr>
                <w:spacing w:val="2"/>
                <w:sz w:val="20"/>
                <w:szCs w:val="20"/>
              </w:rPr>
              <w:t>ц</w:t>
            </w:r>
            <w:r w:rsidRPr="00AD614F">
              <w:rPr>
                <w:spacing w:val="-7"/>
                <w:sz w:val="20"/>
                <w:szCs w:val="20"/>
              </w:rPr>
              <w:t>е</w:t>
            </w:r>
            <w:r w:rsidRPr="00AD614F">
              <w:rPr>
                <w:spacing w:val="5"/>
                <w:sz w:val="20"/>
                <w:szCs w:val="20"/>
              </w:rPr>
              <w:t>л</w:t>
            </w:r>
            <w:r w:rsidRPr="00AD614F">
              <w:rPr>
                <w:spacing w:val="-7"/>
                <w:sz w:val="20"/>
                <w:szCs w:val="20"/>
              </w:rPr>
              <w:t>е</w:t>
            </w:r>
            <w:r w:rsidRPr="00AD614F">
              <w:rPr>
                <w:spacing w:val="1"/>
                <w:sz w:val="20"/>
                <w:szCs w:val="20"/>
              </w:rPr>
              <w:t>в</w:t>
            </w:r>
            <w:r w:rsidRPr="00AD614F">
              <w:rPr>
                <w:spacing w:val="-5"/>
                <w:sz w:val="20"/>
                <w:szCs w:val="20"/>
              </w:rPr>
              <w:t>о</w:t>
            </w:r>
            <w:r w:rsidRPr="00AD614F">
              <w:rPr>
                <w:spacing w:val="5"/>
                <w:sz w:val="20"/>
                <w:szCs w:val="20"/>
              </w:rPr>
              <w:t>г</w:t>
            </w:r>
            <w:r w:rsidRPr="00AD614F">
              <w:rPr>
                <w:sz w:val="20"/>
                <w:szCs w:val="20"/>
              </w:rPr>
              <w:t>о</w:t>
            </w:r>
            <w:proofErr w:type="gramEnd"/>
          </w:p>
          <w:p w:rsidR="008E0180" w:rsidRPr="00AD614F" w:rsidRDefault="008E0180" w:rsidP="008E0180">
            <w:pPr>
              <w:jc w:val="center"/>
              <w:rPr>
                <w:sz w:val="20"/>
                <w:szCs w:val="20"/>
              </w:rPr>
            </w:pPr>
            <w:r w:rsidRPr="00AD614F">
              <w:rPr>
                <w:spacing w:val="2"/>
                <w:sz w:val="20"/>
                <w:szCs w:val="20"/>
              </w:rPr>
              <w:t>п</w:t>
            </w:r>
            <w:r w:rsidRPr="00AD614F">
              <w:rPr>
                <w:spacing w:val="-5"/>
                <w:sz w:val="20"/>
                <w:szCs w:val="20"/>
              </w:rPr>
              <w:t>о</w:t>
            </w:r>
            <w:r w:rsidRPr="00AD614F">
              <w:rPr>
                <w:spacing w:val="-2"/>
                <w:sz w:val="20"/>
                <w:szCs w:val="20"/>
              </w:rPr>
              <w:t>к</w:t>
            </w:r>
            <w:r w:rsidRPr="00AD614F">
              <w:rPr>
                <w:spacing w:val="3"/>
                <w:sz w:val="20"/>
                <w:szCs w:val="20"/>
              </w:rPr>
              <w:t>а</w:t>
            </w:r>
            <w:r w:rsidRPr="00AD614F">
              <w:rPr>
                <w:spacing w:val="-1"/>
                <w:sz w:val="20"/>
                <w:szCs w:val="20"/>
              </w:rPr>
              <w:t>з</w:t>
            </w:r>
            <w:r w:rsidRPr="00AD614F">
              <w:rPr>
                <w:spacing w:val="3"/>
                <w:sz w:val="20"/>
                <w:szCs w:val="20"/>
              </w:rPr>
              <w:t>а</w:t>
            </w:r>
            <w:r w:rsidRPr="00AD614F">
              <w:rPr>
                <w:sz w:val="20"/>
                <w:szCs w:val="20"/>
              </w:rPr>
              <w:t>т</w:t>
            </w:r>
            <w:r w:rsidRPr="00AD614F">
              <w:rPr>
                <w:spacing w:val="-7"/>
                <w:sz w:val="20"/>
                <w:szCs w:val="20"/>
              </w:rPr>
              <w:t>е</w:t>
            </w:r>
            <w:r w:rsidRPr="00AD614F">
              <w:rPr>
                <w:sz w:val="20"/>
                <w:szCs w:val="20"/>
              </w:rPr>
              <w:t>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180" w:rsidRPr="00AD614F" w:rsidRDefault="006D52AE" w:rsidP="00AD614F">
            <w:pPr>
              <w:jc w:val="center"/>
              <w:rPr>
                <w:sz w:val="20"/>
                <w:szCs w:val="20"/>
              </w:rPr>
            </w:pPr>
            <w:r w:rsidRPr="00AD614F">
              <w:rPr>
                <w:spacing w:val="-1"/>
                <w:sz w:val="20"/>
                <w:szCs w:val="20"/>
              </w:rPr>
              <w:t>Ответственный и</w:t>
            </w:r>
            <w:r w:rsidR="008E0180" w:rsidRPr="00AD614F">
              <w:rPr>
                <w:spacing w:val="-2"/>
                <w:sz w:val="20"/>
                <w:szCs w:val="20"/>
              </w:rPr>
              <w:t>с</w:t>
            </w:r>
            <w:r w:rsidR="008E0180" w:rsidRPr="00AD614F">
              <w:rPr>
                <w:spacing w:val="2"/>
                <w:sz w:val="20"/>
                <w:szCs w:val="20"/>
              </w:rPr>
              <w:t>п</w:t>
            </w:r>
            <w:r w:rsidR="008E0180" w:rsidRPr="00AD614F">
              <w:rPr>
                <w:spacing w:val="-5"/>
                <w:sz w:val="20"/>
                <w:szCs w:val="20"/>
              </w:rPr>
              <w:t>о</w:t>
            </w:r>
            <w:r w:rsidR="008E0180" w:rsidRPr="00AD614F">
              <w:rPr>
                <w:sz w:val="20"/>
                <w:szCs w:val="20"/>
              </w:rPr>
              <w:t>л</w:t>
            </w:r>
            <w:r w:rsidR="008E0180" w:rsidRPr="00AD614F">
              <w:rPr>
                <w:spacing w:val="2"/>
                <w:sz w:val="20"/>
                <w:szCs w:val="20"/>
              </w:rPr>
              <w:t>ни</w:t>
            </w:r>
            <w:r w:rsidRPr="00AD614F">
              <w:rPr>
                <w:sz w:val="20"/>
                <w:szCs w:val="20"/>
              </w:rPr>
              <w:t>т</w:t>
            </w:r>
            <w:r w:rsidR="008E0180" w:rsidRPr="00AD614F">
              <w:rPr>
                <w:spacing w:val="-7"/>
                <w:sz w:val="20"/>
                <w:szCs w:val="20"/>
              </w:rPr>
              <w:t>е</w:t>
            </w:r>
            <w:r w:rsidR="008E0180" w:rsidRPr="00AD614F">
              <w:rPr>
                <w:sz w:val="20"/>
                <w:szCs w:val="20"/>
              </w:rPr>
              <w:t>ль</w:t>
            </w:r>
            <w:r w:rsidR="00AD614F">
              <w:rPr>
                <w:sz w:val="20"/>
                <w:szCs w:val="20"/>
              </w:rPr>
              <w:t>,</w:t>
            </w:r>
            <w:r w:rsidRPr="00AD614F">
              <w:rPr>
                <w:sz w:val="20"/>
                <w:szCs w:val="20"/>
              </w:rPr>
              <w:t xml:space="preserve"> соисполнители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180" w:rsidRPr="00AD614F" w:rsidRDefault="008E0180" w:rsidP="008E0180">
            <w:pPr>
              <w:spacing w:line="243" w:lineRule="exact"/>
              <w:ind w:right="-20"/>
              <w:jc w:val="center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>Е</w:t>
            </w:r>
            <w:r w:rsidRPr="00AD614F">
              <w:rPr>
                <w:spacing w:val="-2"/>
                <w:sz w:val="20"/>
                <w:szCs w:val="20"/>
              </w:rPr>
              <w:t>д</w:t>
            </w:r>
            <w:r w:rsidRPr="00AD614F">
              <w:rPr>
                <w:spacing w:val="2"/>
                <w:sz w:val="20"/>
                <w:szCs w:val="20"/>
              </w:rPr>
              <w:t>ин</w:t>
            </w:r>
            <w:r w:rsidRPr="00AD614F">
              <w:rPr>
                <w:spacing w:val="-3"/>
                <w:sz w:val="20"/>
                <w:szCs w:val="20"/>
              </w:rPr>
              <w:t>и</w:t>
            </w:r>
            <w:r w:rsidRPr="00AD614F">
              <w:rPr>
                <w:spacing w:val="2"/>
                <w:sz w:val="20"/>
                <w:szCs w:val="20"/>
              </w:rPr>
              <w:t>ц</w:t>
            </w:r>
            <w:r w:rsidRPr="00AD614F">
              <w:rPr>
                <w:sz w:val="20"/>
                <w:szCs w:val="20"/>
              </w:rPr>
              <w:t>а</w:t>
            </w:r>
          </w:p>
          <w:p w:rsidR="008E0180" w:rsidRPr="00AD614F" w:rsidRDefault="008E0180" w:rsidP="00AD614F">
            <w:pPr>
              <w:spacing w:line="250" w:lineRule="exact"/>
              <w:ind w:right="-20"/>
              <w:jc w:val="center"/>
              <w:rPr>
                <w:sz w:val="20"/>
                <w:szCs w:val="20"/>
              </w:rPr>
            </w:pPr>
            <w:r w:rsidRPr="00AD614F">
              <w:rPr>
                <w:spacing w:val="2"/>
                <w:sz w:val="20"/>
                <w:szCs w:val="20"/>
              </w:rPr>
              <w:t>и</w:t>
            </w:r>
            <w:r w:rsidRPr="00AD614F">
              <w:rPr>
                <w:spacing w:val="-1"/>
                <w:sz w:val="20"/>
                <w:szCs w:val="20"/>
              </w:rPr>
              <w:t>з</w:t>
            </w:r>
            <w:r w:rsidRPr="00AD614F">
              <w:rPr>
                <w:sz w:val="20"/>
                <w:szCs w:val="20"/>
              </w:rPr>
              <w:t>м</w:t>
            </w:r>
            <w:r w:rsidRPr="00AD614F">
              <w:rPr>
                <w:spacing w:val="-7"/>
                <w:sz w:val="20"/>
                <w:szCs w:val="20"/>
              </w:rPr>
              <w:t>е</w:t>
            </w:r>
            <w:r w:rsidRPr="00AD614F">
              <w:rPr>
                <w:spacing w:val="5"/>
                <w:sz w:val="20"/>
                <w:szCs w:val="20"/>
              </w:rPr>
              <w:t>р</w:t>
            </w:r>
            <w:r w:rsidRPr="00AD614F">
              <w:rPr>
                <w:spacing w:val="-7"/>
                <w:sz w:val="20"/>
                <w:szCs w:val="20"/>
              </w:rPr>
              <w:t>е</w:t>
            </w:r>
            <w:r w:rsidRPr="00AD614F">
              <w:rPr>
                <w:spacing w:val="2"/>
                <w:sz w:val="20"/>
                <w:szCs w:val="20"/>
              </w:rPr>
              <w:t>ни</w:t>
            </w:r>
            <w:r w:rsidRPr="00AD614F">
              <w:rPr>
                <w:sz w:val="20"/>
                <w:szCs w:val="20"/>
              </w:rPr>
              <w:t>я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80" w:rsidRPr="00AD614F" w:rsidRDefault="008E0180" w:rsidP="008E0180">
            <w:pPr>
              <w:spacing w:line="243" w:lineRule="exact"/>
              <w:jc w:val="center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>З</w:t>
            </w:r>
            <w:r w:rsidRPr="00AD614F">
              <w:rPr>
                <w:spacing w:val="2"/>
                <w:sz w:val="20"/>
                <w:szCs w:val="20"/>
              </w:rPr>
              <w:t>н</w:t>
            </w:r>
            <w:r w:rsidRPr="00AD614F">
              <w:rPr>
                <w:spacing w:val="3"/>
                <w:sz w:val="20"/>
                <w:szCs w:val="20"/>
              </w:rPr>
              <w:t>а</w:t>
            </w:r>
            <w:r w:rsidRPr="00AD614F">
              <w:rPr>
                <w:spacing w:val="-1"/>
                <w:sz w:val="20"/>
                <w:szCs w:val="20"/>
              </w:rPr>
              <w:t>ч</w:t>
            </w:r>
            <w:r w:rsidRPr="00AD614F">
              <w:rPr>
                <w:spacing w:val="-7"/>
                <w:sz w:val="20"/>
                <w:szCs w:val="20"/>
              </w:rPr>
              <w:t>е</w:t>
            </w:r>
            <w:r w:rsidRPr="00AD614F">
              <w:rPr>
                <w:spacing w:val="2"/>
                <w:sz w:val="20"/>
                <w:szCs w:val="20"/>
              </w:rPr>
              <w:t>ни</w:t>
            </w:r>
            <w:r w:rsidRPr="00AD614F">
              <w:rPr>
                <w:sz w:val="20"/>
                <w:szCs w:val="20"/>
              </w:rPr>
              <w:t xml:space="preserve">я </w:t>
            </w:r>
            <w:r w:rsidRPr="00AD614F">
              <w:rPr>
                <w:spacing w:val="2"/>
                <w:sz w:val="20"/>
                <w:szCs w:val="20"/>
              </w:rPr>
              <w:t>ц</w:t>
            </w:r>
            <w:r w:rsidRPr="00AD614F">
              <w:rPr>
                <w:spacing w:val="-7"/>
                <w:sz w:val="20"/>
                <w:szCs w:val="20"/>
              </w:rPr>
              <w:t>е</w:t>
            </w:r>
            <w:r w:rsidRPr="00AD614F">
              <w:rPr>
                <w:spacing w:val="5"/>
                <w:sz w:val="20"/>
                <w:szCs w:val="20"/>
              </w:rPr>
              <w:t>л</w:t>
            </w:r>
            <w:r w:rsidRPr="00AD614F">
              <w:rPr>
                <w:spacing w:val="-7"/>
                <w:sz w:val="20"/>
                <w:szCs w:val="20"/>
              </w:rPr>
              <w:t>е</w:t>
            </w:r>
            <w:r w:rsidRPr="00AD614F">
              <w:rPr>
                <w:spacing w:val="1"/>
                <w:sz w:val="20"/>
                <w:szCs w:val="20"/>
              </w:rPr>
              <w:t>в</w:t>
            </w:r>
            <w:r w:rsidRPr="00AD614F">
              <w:rPr>
                <w:spacing w:val="-5"/>
                <w:sz w:val="20"/>
                <w:szCs w:val="20"/>
              </w:rPr>
              <w:t>о</w:t>
            </w:r>
            <w:r w:rsidRPr="00AD614F">
              <w:rPr>
                <w:spacing w:val="5"/>
                <w:sz w:val="20"/>
                <w:szCs w:val="20"/>
              </w:rPr>
              <w:t>г</w:t>
            </w:r>
            <w:r w:rsidRPr="00AD614F">
              <w:rPr>
                <w:sz w:val="20"/>
                <w:szCs w:val="20"/>
              </w:rPr>
              <w:t xml:space="preserve">о </w:t>
            </w:r>
            <w:r w:rsidRPr="00AD614F">
              <w:rPr>
                <w:spacing w:val="2"/>
                <w:sz w:val="20"/>
                <w:szCs w:val="20"/>
              </w:rPr>
              <w:t>п</w:t>
            </w:r>
            <w:r w:rsidRPr="00AD614F">
              <w:rPr>
                <w:spacing w:val="-5"/>
                <w:sz w:val="20"/>
                <w:szCs w:val="20"/>
              </w:rPr>
              <w:t>о</w:t>
            </w:r>
            <w:r w:rsidRPr="00AD614F">
              <w:rPr>
                <w:spacing w:val="-2"/>
                <w:sz w:val="20"/>
                <w:szCs w:val="20"/>
              </w:rPr>
              <w:t>к</w:t>
            </w:r>
            <w:r w:rsidRPr="00AD614F">
              <w:rPr>
                <w:spacing w:val="3"/>
                <w:sz w:val="20"/>
                <w:szCs w:val="20"/>
              </w:rPr>
              <w:t>а</w:t>
            </w:r>
            <w:r w:rsidRPr="00AD614F">
              <w:rPr>
                <w:spacing w:val="-1"/>
                <w:sz w:val="20"/>
                <w:szCs w:val="20"/>
              </w:rPr>
              <w:t>з</w:t>
            </w:r>
            <w:r w:rsidRPr="00AD614F">
              <w:rPr>
                <w:spacing w:val="3"/>
                <w:sz w:val="20"/>
                <w:szCs w:val="20"/>
              </w:rPr>
              <w:t>а</w:t>
            </w:r>
            <w:r w:rsidRPr="00AD614F">
              <w:rPr>
                <w:sz w:val="20"/>
                <w:szCs w:val="20"/>
              </w:rPr>
              <w:t>т</w:t>
            </w:r>
            <w:r w:rsidRPr="00AD614F">
              <w:rPr>
                <w:spacing w:val="-7"/>
                <w:sz w:val="20"/>
                <w:szCs w:val="20"/>
              </w:rPr>
              <w:t>е</w:t>
            </w:r>
            <w:r w:rsidRPr="00AD614F">
              <w:rPr>
                <w:sz w:val="20"/>
                <w:szCs w:val="20"/>
              </w:rPr>
              <w:t>ля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180" w:rsidRPr="00AD614F" w:rsidRDefault="008E0180" w:rsidP="008E0180">
            <w:pPr>
              <w:spacing w:line="243" w:lineRule="exact"/>
              <w:jc w:val="center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>Обоснование отклонения в отчетном году фактического значения целевого показателя от планового значения целевого показателя*</w:t>
            </w:r>
          </w:p>
        </w:tc>
      </w:tr>
      <w:tr w:rsidR="008E0180" w:rsidRPr="006F0131" w:rsidTr="00AD614F">
        <w:trPr>
          <w:trHeight w:hRule="exact" w:val="1114"/>
          <w:tblHeader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0180" w:rsidRPr="00AD614F" w:rsidRDefault="008E0180" w:rsidP="008E01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0180" w:rsidRPr="00AD614F" w:rsidRDefault="008E0180" w:rsidP="008E018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0180" w:rsidRPr="00AD614F" w:rsidRDefault="008E0180" w:rsidP="008E018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80" w:rsidRPr="00AD614F" w:rsidRDefault="008E0180" w:rsidP="008E0180">
            <w:pPr>
              <w:spacing w:line="243" w:lineRule="exact"/>
              <w:jc w:val="center"/>
              <w:rPr>
                <w:sz w:val="20"/>
                <w:szCs w:val="20"/>
              </w:rPr>
            </w:pPr>
            <w:r w:rsidRPr="00AD614F">
              <w:rPr>
                <w:spacing w:val="1"/>
                <w:sz w:val="20"/>
                <w:szCs w:val="20"/>
              </w:rPr>
              <w:t>ф</w:t>
            </w:r>
            <w:r w:rsidRPr="00AD614F">
              <w:rPr>
                <w:spacing w:val="3"/>
                <w:sz w:val="20"/>
                <w:szCs w:val="20"/>
              </w:rPr>
              <w:t>а</w:t>
            </w:r>
            <w:r w:rsidRPr="00AD614F">
              <w:rPr>
                <w:spacing w:val="-2"/>
                <w:sz w:val="20"/>
                <w:szCs w:val="20"/>
              </w:rPr>
              <w:t>к</w:t>
            </w:r>
            <w:r w:rsidRPr="00AD614F">
              <w:rPr>
                <w:sz w:val="20"/>
                <w:szCs w:val="20"/>
              </w:rPr>
              <w:t>т</w:t>
            </w:r>
            <w:r w:rsidRPr="00AD614F">
              <w:rPr>
                <w:spacing w:val="2"/>
                <w:sz w:val="20"/>
                <w:szCs w:val="20"/>
              </w:rPr>
              <w:t>и</w:t>
            </w:r>
            <w:r w:rsidRPr="00AD614F">
              <w:rPr>
                <w:spacing w:val="-1"/>
                <w:sz w:val="20"/>
                <w:szCs w:val="20"/>
              </w:rPr>
              <w:t>ч</w:t>
            </w:r>
            <w:r w:rsidRPr="00AD614F">
              <w:rPr>
                <w:spacing w:val="-7"/>
                <w:sz w:val="20"/>
                <w:szCs w:val="20"/>
              </w:rPr>
              <w:t>е</w:t>
            </w:r>
            <w:r w:rsidRPr="00AD614F">
              <w:rPr>
                <w:spacing w:val="-2"/>
                <w:sz w:val="20"/>
                <w:szCs w:val="20"/>
              </w:rPr>
              <w:t>ск</w:t>
            </w:r>
            <w:r w:rsidRPr="00AD614F">
              <w:rPr>
                <w:spacing w:val="7"/>
                <w:sz w:val="20"/>
                <w:szCs w:val="20"/>
              </w:rPr>
              <w:t>и</w:t>
            </w:r>
            <w:r w:rsidRPr="00AD614F">
              <w:rPr>
                <w:sz w:val="20"/>
                <w:szCs w:val="20"/>
              </w:rPr>
              <w:t>е</w:t>
            </w:r>
          </w:p>
          <w:p w:rsidR="008E0180" w:rsidRPr="00AD614F" w:rsidRDefault="008E0180" w:rsidP="008E0180">
            <w:pPr>
              <w:spacing w:line="239" w:lineRule="auto"/>
              <w:ind w:hanging="5"/>
              <w:jc w:val="center"/>
              <w:rPr>
                <w:sz w:val="20"/>
                <w:szCs w:val="20"/>
              </w:rPr>
            </w:pPr>
            <w:r w:rsidRPr="00AD614F">
              <w:rPr>
                <w:spacing w:val="-1"/>
                <w:sz w:val="20"/>
                <w:szCs w:val="20"/>
              </w:rPr>
              <w:t>з</w:t>
            </w:r>
            <w:r w:rsidRPr="00AD614F">
              <w:rPr>
                <w:sz w:val="20"/>
                <w:szCs w:val="20"/>
              </w:rPr>
              <w:t>а 2 г</w:t>
            </w:r>
            <w:r w:rsidRPr="00AD614F">
              <w:rPr>
                <w:spacing w:val="-5"/>
                <w:sz w:val="20"/>
                <w:szCs w:val="20"/>
              </w:rPr>
              <w:t>о</w:t>
            </w:r>
            <w:r w:rsidRPr="00AD614F">
              <w:rPr>
                <w:spacing w:val="-2"/>
                <w:sz w:val="20"/>
                <w:szCs w:val="20"/>
              </w:rPr>
              <w:t>д</w:t>
            </w:r>
            <w:r w:rsidRPr="00AD614F">
              <w:rPr>
                <w:spacing w:val="3"/>
                <w:sz w:val="20"/>
                <w:szCs w:val="20"/>
              </w:rPr>
              <w:t>а</w:t>
            </w:r>
            <w:r w:rsidRPr="00AD614F">
              <w:rPr>
                <w:sz w:val="20"/>
                <w:szCs w:val="20"/>
              </w:rPr>
              <w:t xml:space="preserve">, </w:t>
            </w:r>
            <w:proofErr w:type="gramStart"/>
            <w:r w:rsidRPr="00AD614F">
              <w:rPr>
                <w:spacing w:val="2"/>
                <w:sz w:val="20"/>
                <w:szCs w:val="20"/>
              </w:rPr>
              <w:t>п</w:t>
            </w:r>
            <w:r w:rsidRPr="00AD614F">
              <w:rPr>
                <w:sz w:val="20"/>
                <w:szCs w:val="20"/>
              </w:rPr>
              <w:t>р</w:t>
            </w:r>
            <w:r w:rsidRPr="00AD614F">
              <w:rPr>
                <w:spacing w:val="-7"/>
                <w:sz w:val="20"/>
                <w:szCs w:val="20"/>
              </w:rPr>
              <w:t>е</w:t>
            </w:r>
            <w:r w:rsidRPr="00AD614F">
              <w:rPr>
                <w:spacing w:val="-2"/>
                <w:sz w:val="20"/>
                <w:szCs w:val="20"/>
              </w:rPr>
              <w:t>д</w:t>
            </w:r>
            <w:r w:rsidRPr="00AD614F">
              <w:rPr>
                <w:spacing w:val="3"/>
                <w:sz w:val="20"/>
                <w:szCs w:val="20"/>
              </w:rPr>
              <w:t>ш</w:t>
            </w:r>
            <w:r w:rsidRPr="00AD614F">
              <w:rPr>
                <w:spacing w:val="-2"/>
                <w:sz w:val="20"/>
                <w:szCs w:val="20"/>
              </w:rPr>
              <w:t>ес</w:t>
            </w:r>
            <w:r w:rsidRPr="00AD614F">
              <w:rPr>
                <w:sz w:val="20"/>
                <w:szCs w:val="20"/>
              </w:rPr>
              <w:t>т</w:t>
            </w:r>
            <w:r w:rsidRPr="00AD614F">
              <w:rPr>
                <w:spacing w:val="6"/>
                <w:sz w:val="20"/>
                <w:szCs w:val="20"/>
              </w:rPr>
              <w:t>в</w:t>
            </w:r>
            <w:r w:rsidRPr="00AD614F">
              <w:rPr>
                <w:spacing w:val="-5"/>
                <w:sz w:val="20"/>
                <w:szCs w:val="20"/>
              </w:rPr>
              <w:t>у</w:t>
            </w:r>
            <w:r w:rsidRPr="00AD614F">
              <w:rPr>
                <w:spacing w:val="-2"/>
                <w:sz w:val="20"/>
                <w:szCs w:val="20"/>
              </w:rPr>
              <w:t>ющ</w:t>
            </w:r>
            <w:r w:rsidRPr="00AD614F">
              <w:rPr>
                <w:spacing w:val="7"/>
                <w:sz w:val="20"/>
                <w:szCs w:val="20"/>
              </w:rPr>
              <w:t>и</w:t>
            </w:r>
            <w:r w:rsidRPr="00AD614F">
              <w:rPr>
                <w:sz w:val="20"/>
                <w:szCs w:val="20"/>
              </w:rPr>
              <w:t>е</w:t>
            </w:r>
            <w:proofErr w:type="gramEnd"/>
          </w:p>
          <w:p w:rsidR="008E0180" w:rsidRPr="00AD614F" w:rsidRDefault="008E0180" w:rsidP="008E0180">
            <w:pPr>
              <w:spacing w:line="239" w:lineRule="auto"/>
              <w:ind w:hanging="5"/>
              <w:jc w:val="center"/>
              <w:rPr>
                <w:sz w:val="20"/>
                <w:szCs w:val="20"/>
              </w:rPr>
            </w:pPr>
            <w:r w:rsidRPr="00AD614F">
              <w:rPr>
                <w:spacing w:val="-5"/>
                <w:sz w:val="20"/>
                <w:szCs w:val="20"/>
              </w:rPr>
              <w:t>о</w:t>
            </w:r>
            <w:r w:rsidRPr="00AD614F">
              <w:rPr>
                <w:sz w:val="20"/>
                <w:szCs w:val="20"/>
              </w:rPr>
              <w:t>т</w:t>
            </w:r>
            <w:r w:rsidRPr="00AD614F">
              <w:rPr>
                <w:spacing w:val="4"/>
                <w:sz w:val="20"/>
                <w:szCs w:val="20"/>
              </w:rPr>
              <w:t>ч</w:t>
            </w:r>
            <w:r w:rsidRPr="00AD614F">
              <w:rPr>
                <w:spacing w:val="-7"/>
                <w:sz w:val="20"/>
                <w:szCs w:val="20"/>
              </w:rPr>
              <w:t>е</w:t>
            </w:r>
            <w:r w:rsidRPr="00AD614F">
              <w:rPr>
                <w:sz w:val="20"/>
                <w:szCs w:val="20"/>
              </w:rPr>
              <w:t>т</w:t>
            </w:r>
            <w:r w:rsidRPr="00AD614F">
              <w:rPr>
                <w:spacing w:val="7"/>
                <w:sz w:val="20"/>
                <w:szCs w:val="20"/>
              </w:rPr>
              <w:t>н</w:t>
            </w:r>
            <w:r w:rsidRPr="00AD614F">
              <w:rPr>
                <w:spacing w:val="-5"/>
                <w:sz w:val="20"/>
                <w:szCs w:val="20"/>
              </w:rPr>
              <w:t>о</w:t>
            </w:r>
            <w:r w:rsidRPr="00AD614F">
              <w:rPr>
                <w:spacing w:val="4"/>
                <w:sz w:val="20"/>
                <w:szCs w:val="20"/>
              </w:rPr>
              <w:t>м</w:t>
            </w:r>
            <w:r w:rsidRPr="00AD614F">
              <w:rPr>
                <w:sz w:val="20"/>
                <w:szCs w:val="20"/>
              </w:rPr>
              <w:t>у г</w:t>
            </w:r>
            <w:r w:rsidRPr="00AD614F">
              <w:rPr>
                <w:spacing w:val="-5"/>
                <w:sz w:val="20"/>
                <w:szCs w:val="20"/>
              </w:rPr>
              <w:t>о</w:t>
            </w:r>
            <w:r w:rsidRPr="00AD614F">
              <w:rPr>
                <w:spacing w:val="3"/>
                <w:sz w:val="20"/>
                <w:szCs w:val="20"/>
              </w:rPr>
              <w:t>д</w:t>
            </w:r>
            <w:r w:rsidRPr="00AD614F">
              <w:rPr>
                <w:sz w:val="20"/>
                <w:szCs w:val="20"/>
              </w:rPr>
              <w:t>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180" w:rsidRPr="00AD614F" w:rsidRDefault="008E0180" w:rsidP="008E0180">
            <w:pPr>
              <w:spacing w:line="243" w:lineRule="exact"/>
              <w:jc w:val="center"/>
              <w:rPr>
                <w:sz w:val="20"/>
                <w:szCs w:val="20"/>
              </w:rPr>
            </w:pPr>
            <w:r w:rsidRPr="00AD614F">
              <w:rPr>
                <w:spacing w:val="2"/>
                <w:sz w:val="20"/>
                <w:szCs w:val="20"/>
              </w:rPr>
              <w:t>п</w:t>
            </w:r>
            <w:r w:rsidRPr="00AD614F">
              <w:rPr>
                <w:sz w:val="20"/>
                <w:szCs w:val="20"/>
              </w:rPr>
              <w:t>л</w:t>
            </w:r>
            <w:r w:rsidRPr="00AD614F">
              <w:rPr>
                <w:spacing w:val="-2"/>
                <w:sz w:val="20"/>
                <w:szCs w:val="20"/>
              </w:rPr>
              <w:t>а</w:t>
            </w:r>
            <w:r w:rsidRPr="00AD614F">
              <w:rPr>
                <w:spacing w:val="2"/>
                <w:sz w:val="20"/>
                <w:szCs w:val="20"/>
              </w:rPr>
              <w:t>н</w:t>
            </w:r>
            <w:r w:rsidRPr="00AD614F">
              <w:rPr>
                <w:spacing w:val="-5"/>
                <w:sz w:val="20"/>
                <w:szCs w:val="20"/>
              </w:rPr>
              <w:t>о</w:t>
            </w:r>
            <w:r w:rsidRPr="00AD614F">
              <w:rPr>
                <w:spacing w:val="1"/>
                <w:sz w:val="20"/>
                <w:szCs w:val="20"/>
              </w:rPr>
              <w:t>в</w:t>
            </w:r>
            <w:r w:rsidRPr="00AD614F">
              <w:rPr>
                <w:sz w:val="20"/>
                <w:szCs w:val="20"/>
              </w:rPr>
              <w:t>о</w:t>
            </w:r>
            <w:r w:rsidRPr="00AD614F">
              <w:rPr>
                <w:spacing w:val="-7"/>
                <w:sz w:val="20"/>
                <w:szCs w:val="20"/>
              </w:rPr>
              <w:t>е</w:t>
            </w:r>
            <w:r w:rsidRPr="00AD614F">
              <w:rPr>
                <w:sz w:val="20"/>
                <w:szCs w:val="20"/>
              </w:rPr>
              <w:t>,</w:t>
            </w:r>
          </w:p>
          <w:p w:rsidR="008E0180" w:rsidRPr="00AD614F" w:rsidRDefault="008E0180" w:rsidP="008E0180">
            <w:pPr>
              <w:spacing w:line="239" w:lineRule="auto"/>
              <w:ind w:hanging="1"/>
              <w:jc w:val="center"/>
              <w:rPr>
                <w:sz w:val="20"/>
                <w:szCs w:val="20"/>
              </w:rPr>
            </w:pPr>
            <w:r w:rsidRPr="00AD614F">
              <w:rPr>
                <w:spacing w:val="2"/>
                <w:sz w:val="20"/>
                <w:szCs w:val="20"/>
              </w:rPr>
              <w:t>н</w:t>
            </w:r>
            <w:r w:rsidRPr="00AD614F">
              <w:rPr>
                <w:sz w:val="20"/>
                <w:szCs w:val="20"/>
              </w:rPr>
              <w:t xml:space="preserve">а </w:t>
            </w:r>
            <w:r w:rsidRPr="00AD614F">
              <w:rPr>
                <w:spacing w:val="-5"/>
                <w:sz w:val="20"/>
                <w:szCs w:val="20"/>
              </w:rPr>
              <w:t>о</w:t>
            </w:r>
            <w:r w:rsidRPr="00AD614F">
              <w:rPr>
                <w:sz w:val="20"/>
                <w:szCs w:val="20"/>
              </w:rPr>
              <w:t>т</w:t>
            </w:r>
            <w:r w:rsidRPr="00AD614F">
              <w:rPr>
                <w:spacing w:val="4"/>
                <w:sz w:val="20"/>
                <w:szCs w:val="20"/>
              </w:rPr>
              <w:t>ч</w:t>
            </w:r>
            <w:r w:rsidRPr="00AD614F">
              <w:rPr>
                <w:spacing w:val="-7"/>
                <w:sz w:val="20"/>
                <w:szCs w:val="20"/>
              </w:rPr>
              <w:t>е</w:t>
            </w:r>
            <w:r w:rsidRPr="00AD614F">
              <w:rPr>
                <w:sz w:val="20"/>
                <w:szCs w:val="20"/>
              </w:rPr>
              <w:t>т</w:t>
            </w:r>
            <w:r w:rsidRPr="00AD614F">
              <w:rPr>
                <w:spacing w:val="2"/>
                <w:sz w:val="20"/>
                <w:szCs w:val="20"/>
              </w:rPr>
              <w:t>н</w:t>
            </w:r>
            <w:r w:rsidRPr="00AD614F">
              <w:rPr>
                <w:sz w:val="20"/>
                <w:szCs w:val="20"/>
              </w:rPr>
              <w:t xml:space="preserve">ый </w:t>
            </w:r>
            <w:r w:rsidR="00715BE4" w:rsidRPr="00AD614F">
              <w:rPr>
                <w:sz w:val="20"/>
                <w:szCs w:val="20"/>
              </w:rPr>
              <w:t>2023</w:t>
            </w:r>
            <w:r w:rsidRPr="00AD614F">
              <w:rPr>
                <w:sz w:val="20"/>
                <w:szCs w:val="20"/>
              </w:rPr>
              <w:t xml:space="preserve"> г</w:t>
            </w:r>
            <w:r w:rsidRPr="00AD614F">
              <w:rPr>
                <w:spacing w:val="-5"/>
                <w:sz w:val="20"/>
                <w:szCs w:val="20"/>
              </w:rPr>
              <w:t>о</w:t>
            </w:r>
            <w:r w:rsidRPr="00AD614F">
              <w:rPr>
                <w:sz w:val="20"/>
                <w:szCs w:val="20"/>
              </w:rPr>
              <w:t>д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180" w:rsidRPr="00AD614F" w:rsidRDefault="008E0180" w:rsidP="008E0180">
            <w:pPr>
              <w:spacing w:line="243" w:lineRule="exact"/>
              <w:jc w:val="center"/>
              <w:rPr>
                <w:sz w:val="20"/>
                <w:szCs w:val="20"/>
              </w:rPr>
            </w:pPr>
            <w:r w:rsidRPr="00AD614F">
              <w:rPr>
                <w:spacing w:val="1"/>
                <w:sz w:val="20"/>
                <w:szCs w:val="20"/>
              </w:rPr>
              <w:t>ф</w:t>
            </w:r>
            <w:r w:rsidRPr="00AD614F">
              <w:rPr>
                <w:spacing w:val="3"/>
                <w:sz w:val="20"/>
                <w:szCs w:val="20"/>
              </w:rPr>
              <w:t>а</w:t>
            </w:r>
            <w:r w:rsidRPr="00AD614F">
              <w:rPr>
                <w:spacing w:val="-2"/>
                <w:sz w:val="20"/>
                <w:szCs w:val="20"/>
              </w:rPr>
              <w:t>к</w:t>
            </w:r>
            <w:r w:rsidRPr="00AD614F">
              <w:rPr>
                <w:sz w:val="20"/>
                <w:szCs w:val="20"/>
              </w:rPr>
              <w:t>т</w:t>
            </w:r>
            <w:r w:rsidRPr="00AD614F">
              <w:rPr>
                <w:spacing w:val="2"/>
                <w:sz w:val="20"/>
                <w:szCs w:val="20"/>
              </w:rPr>
              <w:t>и</w:t>
            </w:r>
            <w:r w:rsidRPr="00AD614F">
              <w:rPr>
                <w:spacing w:val="-1"/>
                <w:sz w:val="20"/>
                <w:szCs w:val="20"/>
              </w:rPr>
              <w:t>ч</w:t>
            </w:r>
            <w:r w:rsidRPr="00AD614F">
              <w:rPr>
                <w:spacing w:val="-7"/>
                <w:sz w:val="20"/>
                <w:szCs w:val="20"/>
              </w:rPr>
              <w:t>е</w:t>
            </w:r>
            <w:r w:rsidRPr="00AD614F">
              <w:rPr>
                <w:spacing w:val="-2"/>
                <w:sz w:val="20"/>
                <w:szCs w:val="20"/>
              </w:rPr>
              <w:t>с</w:t>
            </w:r>
            <w:r w:rsidRPr="00AD614F">
              <w:rPr>
                <w:spacing w:val="3"/>
                <w:sz w:val="20"/>
                <w:szCs w:val="20"/>
              </w:rPr>
              <w:t>к</w:t>
            </w:r>
            <w:r w:rsidRPr="00AD614F">
              <w:rPr>
                <w:sz w:val="20"/>
                <w:szCs w:val="20"/>
              </w:rPr>
              <w:t>о</w:t>
            </w:r>
            <w:r w:rsidRPr="00AD614F">
              <w:rPr>
                <w:spacing w:val="-7"/>
                <w:sz w:val="20"/>
                <w:szCs w:val="20"/>
              </w:rPr>
              <w:t>е</w:t>
            </w:r>
            <w:r w:rsidRPr="00AD614F">
              <w:rPr>
                <w:sz w:val="20"/>
                <w:szCs w:val="20"/>
              </w:rPr>
              <w:t>,</w:t>
            </w:r>
          </w:p>
          <w:p w:rsidR="008E0180" w:rsidRPr="00AD614F" w:rsidRDefault="008E0180" w:rsidP="008E0180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AD614F">
              <w:rPr>
                <w:spacing w:val="-1"/>
                <w:sz w:val="20"/>
                <w:szCs w:val="20"/>
              </w:rPr>
              <w:t>з</w:t>
            </w:r>
            <w:r w:rsidRPr="00AD614F">
              <w:rPr>
                <w:sz w:val="20"/>
                <w:szCs w:val="20"/>
              </w:rPr>
              <w:t xml:space="preserve">а </w:t>
            </w:r>
            <w:r w:rsidRPr="00AD614F">
              <w:rPr>
                <w:spacing w:val="-5"/>
                <w:sz w:val="20"/>
                <w:szCs w:val="20"/>
              </w:rPr>
              <w:t>о</w:t>
            </w:r>
            <w:r w:rsidRPr="00AD614F">
              <w:rPr>
                <w:sz w:val="20"/>
                <w:szCs w:val="20"/>
              </w:rPr>
              <w:t>т</w:t>
            </w:r>
            <w:r w:rsidRPr="00AD614F">
              <w:rPr>
                <w:spacing w:val="-1"/>
                <w:sz w:val="20"/>
                <w:szCs w:val="20"/>
              </w:rPr>
              <w:t>ч</w:t>
            </w:r>
            <w:r w:rsidRPr="00AD614F">
              <w:rPr>
                <w:spacing w:val="-7"/>
                <w:sz w:val="20"/>
                <w:szCs w:val="20"/>
              </w:rPr>
              <w:t>е</w:t>
            </w:r>
            <w:r w:rsidRPr="00AD614F">
              <w:rPr>
                <w:sz w:val="20"/>
                <w:szCs w:val="20"/>
              </w:rPr>
              <w:t>т</w:t>
            </w:r>
            <w:r w:rsidRPr="00AD614F">
              <w:rPr>
                <w:spacing w:val="2"/>
                <w:sz w:val="20"/>
                <w:szCs w:val="20"/>
              </w:rPr>
              <w:t>н</w:t>
            </w:r>
            <w:r w:rsidRPr="00AD614F">
              <w:rPr>
                <w:sz w:val="20"/>
                <w:szCs w:val="20"/>
              </w:rPr>
              <w:t xml:space="preserve">ый  </w:t>
            </w:r>
            <w:r w:rsidR="00715BE4" w:rsidRPr="00AD614F">
              <w:rPr>
                <w:sz w:val="20"/>
                <w:szCs w:val="20"/>
              </w:rPr>
              <w:t>2023</w:t>
            </w:r>
            <w:r w:rsidRPr="00AD614F">
              <w:rPr>
                <w:sz w:val="20"/>
                <w:szCs w:val="20"/>
              </w:rPr>
              <w:t xml:space="preserve"> г</w:t>
            </w:r>
            <w:r w:rsidRPr="00AD614F">
              <w:rPr>
                <w:spacing w:val="-5"/>
                <w:sz w:val="20"/>
                <w:szCs w:val="20"/>
              </w:rPr>
              <w:t>о</w:t>
            </w:r>
            <w:r w:rsidRPr="00AD614F">
              <w:rPr>
                <w:sz w:val="20"/>
                <w:szCs w:val="20"/>
              </w:rPr>
              <w:t>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180" w:rsidRPr="00AD614F" w:rsidRDefault="008E0180" w:rsidP="008E0180">
            <w:pPr>
              <w:spacing w:line="243" w:lineRule="exact"/>
              <w:jc w:val="center"/>
              <w:rPr>
                <w:sz w:val="20"/>
                <w:szCs w:val="20"/>
              </w:rPr>
            </w:pPr>
            <w:r w:rsidRPr="00AD614F">
              <w:rPr>
                <w:spacing w:val="-2"/>
                <w:sz w:val="20"/>
                <w:szCs w:val="20"/>
              </w:rPr>
              <w:t>с</w:t>
            </w:r>
            <w:r w:rsidRPr="00AD614F">
              <w:rPr>
                <w:spacing w:val="4"/>
                <w:sz w:val="20"/>
                <w:szCs w:val="20"/>
              </w:rPr>
              <w:t>т</w:t>
            </w:r>
            <w:r w:rsidRPr="00AD614F">
              <w:rPr>
                <w:spacing w:val="-7"/>
                <w:sz w:val="20"/>
                <w:szCs w:val="20"/>
              </w:rPr>
              <w:t>е</w:t>
            </w:r>
            <w:r w:rsidRPr="00AD614F">
              <w:rPr>
                <w:spacing w:val="7"/>
                <w:sz w:val="20"/>
                <w:szCs w:val="20"/>
              </w:rPr>
              <w:t>п</w:t>
            </w:r>
            <w:r w:rsidRPr="00AD614F">
              <w:rPr>
                <w:spacing w:val="-7"/>
                <w:sz w:val="20"/>
                <w:szCs w:val="20"/>
              </w:rPr>
              <w:t>е</w:t>
            </w:r>
            <w:r w:rsidRPr="00AD614F">
              <w:rPr>
                <w:spacing w:val="2"/>
                <w:sz w:val="20"/>
                <w:szCs w:val="20"/>
              </w:rPr>
              <w:t>н</w:t>
            </w:r>
            <w:r w:rsidRPr="00AD614F">
              <w:rPr>
                <w:sz w:val="20"/>
                <w:szCs w:val="20"/>
              </w:rPr>
              <w:t>ь</w:t>
            </w:r>
          </w:p>
          <w:p w:rsidR="008E0180" w:rsidRPr="00AD614F" w:rsidRDefault="008E0180" w:rsidP="008E0180">
            <w:pPr>
              <w:jc w:val="center"/>
              <w:rPr>
                <w:sz w:val="20"/>
                <w:szCs w:val="20"/>
              </w:rPr>
            </w:pPr>
            <w:r w:rsidRPr="00AD614F">
              <w:rPr>
                <w:spacing w:val="-2"/>
                <w:sz w:val="20"/>
                <w:szCs w:val="20"/>
              </w:rPr>
              <w:t>д</w:t>
            </w:r>
            <w:r w:rsidRPr="00AD614F">
              <w:rPr>
                <w:sz w:val="20"/>
                <w:szCs w:val="20"/>
              </w:rPr>
              <w:t>о</w:t>
            </w:r>
            <w:r w:rsidRPr="00AD614F">
              <w:rPr>
                <w:spacing w:val="-2"/>
                <w:sz w:val="20"/>
                <w:szCs w:val="20"/>
              </w:rPr>
              <w:t>с</w:t>
            </w:r>
            <w:r w:rsidRPr="00AD614F">
              <w:rPr>
                <w:sz w:val="20"/>
                <w:szCs w:val="20"/>
              </w:rPr>
              <w:t>т</w:t>
            </w:r>
            <w:r w:rsidRPr="00AD614F">
              <w:rPr>
                <w:spacing w:val="2"/>
                <w:sz w:val="20"/>
                <w:szCs w:val="20"/>
              </w:rPr>
              <w:t>и</w:t>
            </w:r>
            <w:r w:rsidRPr="00AD614F">
              <w:rPr>
                <w:spacing w:val="1"/>
                <w:sz w:val="20"/>
                <w:szCs w:val="20"/>
              </w:rPr>
              <w:t>ж</w:t>
            </w:r>
            <w:r w:rsidRPr="00AD614F">
              <w:rPr>
                <w:spacing w:val="-7"/>
                <w:sz w:val="20"/>
                <w:szCs w:val="20"/>
              </w:rPr>
              <w:t>е</w:t>
            </w:r>
            <w:r w:rsidRPr="00AD614F">
              <w:rPr>
                <w:spacing w:val="2"/>
                <w:sz w:val="20"/>
                <w:szCs w:val="20"/>
              </w:rPr>
              <w:t>ни</w:t>
            </w:r>
            <w:r w:rsidRPr="00AD614F">
              <w:rPr>
                <w:sz w:val="20"/>
                <w:szCs w:val="20"/>
              </w:rPr>
              <w:t xml:space="preserve">я </w:t>
            </w:r>
            <w:r w:rsidRPr="00AD614F">
              <w:rPr>
                <w:spacing w:val="2"/>
                <w:sz w:val="20"/>
                <w:szCs w:val="20"/>
              </w:rPr>
              <w:t>п</w:t>
            </w:r>
            <w:r w:rsidRPr="00AD614F">
              <w:rPr>
                <w:sz w:val="20"/>
                <w:szCs w:val="20"/>
              </w:rPr>
              <w:t>л</w:t>
            </w:r>
            <w:r w:rsidRPr="00AD614F">
              <w:rPr>
                <w:spacing w:val="-2"/>
                <w:sz w:val="20"/>
                <w:szCs w:val="20"/>
              </w:rPr>
              <w:t>а</w:t>
            </w:r>
            <w:r w:rsidRPr="00AD614F">
              <w:rPr>
                <w:spacing w:val="2"/>
                <w:sz w:val="20"/>
                <w:szCs w:val="20"/>
              </w:rPr>
              <w:t>н</w:t>
            </w:r>
            <w:r w:rsidRPr="00AD614F">
              <w:rPr>
                <w:spacing w:val="-5"/>
                <w:sz w:val="20"/>
                <w:szCs w:val="20"/>
              </w:rPr>
              <w:t>о</w:t>
            </w:r>
            <w:r w:rsidRPr="00AD614F">
              <w:rPr>
                <w:spacing w:val="1"/>
                <w:sz w:val="20"/>
                <w:szCs w:val="20"/>
              </w:rPr>
              <w:t>в</w:t>
            </w:r>
            <w:r w:rsidRPr="00AD614F">
              <w:rPr>
                <w:spacing w:val="-5"/>
                <w:sz w:val="20"/>
                <w:szCs w:val="20"/>
              </w:rPr>
              <w:t>о</w:t>
            </w:r>
            <w:r w:rsidRPr="00AD614F">
              <w:rPr>
                <w:sz w:val="20"/>
                <w:szCs w:val="20"/>
              </w:rPr>
              <w:t xml:space="preserve">го </w:t>
            </w:r>
            <w:r w:rsidRPr="00AD614F">
              <w:rPr>
                <w:spacing w:val="-1"/>
                <w:sz w:val="20"/>
                <w:szCs w:val="20"/>
              </w:rPr>
              <w:t>з</w:t>
            </w:r>
            <w:r w:rsidRPr="00AD614F">
              <w:rPr>
                <w:spacing w:val="2"/>
                <w:sz w:val="20"/>
                <w:szCs w:val="20"/>
              </w:rPr>
              <w:t>н</w:t>
            </w:r>
            <w:r w:rsidRPr="00AD614F">
              <w:rPr>
                <w:spacing w:val="3"/>
                <w:sz w:val="20"/>
                <w:szCs w:val="20"/>
              </w:rPr>
              <w:t>а</w:t>
            </w:r>
            <w:r w:rsidRPr="00AD614F">
              <w:rPr>
                <w:spacing w:val="-1"/>
                <w:sz w:val="20"/>
                <w:szCs w:val="20"/>
              </w:rPr>
              <w:t>ч</w:t>
            </w:r>
            <w:r w:rsidRPr="00AD614F">
              <w:rPr>
                <w:spacing w:val="-7"/>
                <w:sz w:val="20"/>
                <w:szCs w:val="20"/>
              </w:rPr>
              <w:t>е</w:t>
            </w:r>
            <w:r w:rsidRPr="00AD614F">
              <w:rPr>
                <w:spacing w:val="2"/>
                <w:sz w:val="20"/>
                <w:szCs w:val="20"/>
              </w:rPr>
              <w:t>ни</w:t>
            </w:r>
            <w:r w:rsidRPr="00AD614F">
              <w:rPr>
                <w:sz w:val="20"/>
                <w:szCs w:val="20"/>
              </w:rPr>
              <w:t xml:space="preserve">я </w:t>
            </w:r>
            <w:r w:rsidRPr="00AD614F">
              <w:rPr>
                <w:spacing w:val="2"/>
                <w:sz w:val="20"/>
                <w:szCs w:val="20"/>
              </w:rPr>
              <w:t>ц</w:t>
            </w:r>
            <w:r w:rsidRPr="00AD614F">
              <w:rPr>
                <w:spacing w:val="-7"/>
                <w:sz w:val="20"/>
                <w:szCs w:val="20"/>
              </w:rPr>
              <w:t>е</w:t>
            </w:r>
            <w:r w:rsidRPr="00AD614F">
              <w:rPr>
                <w:spacing w:val="5"/>
                <w:sz w:val="20"/>
                <w:szCs w:val="20"/>
              </w:rPr>
              <w:t>л</w:t>
            </w:r>
            <w:r w:rsidRPr="00AD614F">
              <w:rPr>
                <w:spacing w:val="-7"/>
                <w:sz w:val="20"/>
                <w:szCs w:val="20"/>
              </w:rPr>
              <w:t>е</w:t>
            </w:r>
            <w:r w:rsidRPr="00AD614F">
              <w:rPr>
                <w:spacing w:val="6"/>
                <w:sz w:val="20"/>
                <w:szCs w:val="20"/>
              </w:rPr>
              <w:t>в</w:t>
            </w:r>
            <w:r w:rsidRPr="00AD614F">
              <w:rPr>
                <w:spacing w:val="-5"/>
                <w:sz w:val="20"/>
                <w:szCs w:val="20"/>
              </w:rPr>
              <w:t>о</w:t>
            </w:r>
            <w:r w:rsidRPr="00AD614F">
              <w:rPr>
                <w:sz w:val="20"/>
                <w:szCs w:val="20"/>
              </w:rPr>
              <w:t xml:space="preserve">го </w:t>
            </w:r>
            <w:r w:rsidRPr="00AD614F">
              <w:rPr>
                <w:spacing w:val="2"/>
                <w:sz w:val="20"/>
                <w:szCs w:val="20"/>
              </w:rPr>
              <w:t>п</w:t>
            </w:r>
            <w:r w:rsidRPr="00AD614F">
              <w:rPr>
                <w:spacing w:val="-5"/>
                <w:sz w:val="20"/>
                <w:szCs w:val="20"/>
              </w:rPr>
              <w:t>о</w:t>
            </w:r>
            <w:r w:rsidRPr="00AD614F">
              <w:rPr>
                <w:spacing w:val="-2"/>
                <w:sz w:val="20"/>
                <w:szCs w:val="20"/>
              </w:rPr>
              <w:t>к</w:t>
            </w:r>
            <w:r w:rsidRPr="00AD614F">
              <w:rPr>
                <w:spacing w:val="3"/>
                <w:sz w:val="20"/>
                <w:szCs w:val="20"/>
              </w:rPr>
              <w:t>а</w:t>
            </w:r>
            <w:r w:rsidRPr="00AD614F">
              <w:rPr>
                <w:spacing w:val="-1"/>
                <w:sz w:val="20"/>
                <w:szCs w:val="20"/>
              </w:rPr>
              <w:t>з</w:t>
            </w:r>
            <w:r w:rsidRPr="00AD614F">
              <w:rPr>
                <w:spacing w:val="3"/>
                <w:sz w:val="20"/>
                <w:szCs w:val="20"/>
              </w:rPr>
              <w:t>а</w:t>
            </w:r>
            <w:r w:rsidRPr="00AD614F">
              <w:rPr>
                <w:sz w:val="20"/>
                <w:szCs w:val="20"/>
              </w:rPr>
              <w:t>т</w:t>
            </w:r>
            <w:r w:rsidRPr="00AD614F">
              <w:rPr>
                <w:spacing w:val="-7"/>
                <w:sz w:val="20"/>
                <w:szCs w:val="20"/>
              </w:rPr>
              <w:t>е</w:t>
            </w:r>
            <w:r w:rsidRPr="00AD614F">
              <w:rPr>
                <w:sz w:val="20"/>
                <w:szCs w:val="20"/>
              </w:rPr>
              <w:t>л</w:t>
            </w:r>
            <w:r w:rsidRPr="00AD614F">
              <w:rPr>
                <w:spacing w:val="-1"/>
                <w:sz w:val="20"/>
                <w:szCs w:val="20"/>
              </w:rPr>
              <w:t>я</w:t>
            </w:r>
            <w:r w:rsidRPr="00AD614F">
              <w:rPr>
                <w:sz w:val="20"/>
                <w:szCs w:val="20"/>
              </w:rPr>
              <w:t>, %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180" w:rsidRPr="00AD614F" w:rsidRDefault="008E0180" w:rsidP="008E0180">
            <w:pPr>
              <w:spacing w:line="243" w:lineRule="exact"/>
              <w:jc w:val="center"/>
              <w:rPr>
                <w:sz w:val="20"/>
                <w:szCs w:val="20"/>
              </w:rPr>
            </w:pPr>
            <w:r w:rsidRPr="00AD614F">
              <w:rPr>
                <w:spacing w:val="2"/>
                <w:sz w:val="20"/>
                <w:szCs w:val="20"/>
              </w:rPr>
              <w:t>п</w:t>
            </w:r>
            <w:r w:rsidRPr="00AD614F">
              <w:rPr>
                <w:sz w:val="20"/>
                <w:szCs w:val="20"/>
              </w:rPr>
              <w:t>л</w:t>
            </w:r>
            <w:r w:rsidRPr="00AD614F">
              <w:rPr>
                <w:spacing w:val="-2"/>
                <w:sz w:val="20"/>
                <w:szCs w:val="20"/>
              </w:rPr>
              <w:t>а</w:t>
            </w:r>
            <w:r w:rsidRPr="00AD614F">
              <w:rPr>
                <w:spacing w:val="2"/>
                <w:sz w:val="20"/>
                <w:szCs w:val="20"/>
              </w:rPr>
              <w:t>н</w:t>
            </w:r>
            <w:r w:rsidRPr="00AD614F">
              <w:rPr>
                <w:spacing w:val="-5"/>
                <w:sz w:val="20"/>
                <w:szCs w:val="20"/>
              </w:rPr>
              <w:t>о</w:t>
            </w:r>
            <w:r w:rsidRPr="00AD614F">
              <w:rPr>
                <w:spacing w:val="1"/>
                <w:sz w:val="20"/>
                <w:szCs w:val="20"/>
              </w:rPr>
              <w:t>в</w:t>
            </w:r>
            <w:r w:rsidRPr="00AD614F">
              <w:rPr>
                <w:sz w:val="20"/>
                <w:szCs w:val="20"/>
              </w:rPr>
              <w:t>ое</w:t>
            </w:r>
          </w:p>
          <w:p w:rsidR="008E0180" w:rsidRPr="00AD614F" w:rsidRDefault="008E0180" w:rsidP="008E0180">
            <w:pPr>
              <w:spacing w:line="239" w:lineRule="auto"/>
              <w:ind w:hanging="1"/>
              <w:jc w:val="center"/>
              <w:rPr>
                <w:sz w:val="20"/>
                <w:szCs w:val="20"/>
              </w:rPr>
            </w:pPr>
            <w:r w:rsidRPr="00AD614F">
              <w:rPr>
                <w:spacing w:val="2"/>
                <w:sz w:val="20"/>
                <w:szCs w:val="20"/>
              </w:rPr>
              <w:t>н</w:t>
            </w:r>
            <w:r w:rsidRPr="00AD614F">
              <w:rPr>
                <w:sz w:val="20"/>
                <w:szCs w:val="20"/>
              </w:rPr>
              <w:t>а т</w:t>
            </w:r>
            <w:r w:rsidRPr="00AD614F">
              <w:rPr>
                <w:spacing w:val="-2"/>
                <w:sz w:val="20"/>
                <w:szCs w:val="20"/>
              </w:rPr>
              <w:t>е</w:t>
            </w:r>
            <w:r w:rsidRPr="00AD614F">
              <w:rPr>
                <w:spacing w:val="3"/>
                <w:sz w:val="20"/>
                <w:szCs w:val="20"/>
              </w:rPr>
              <w:t>к</w:t>
            </w:r>
            <w:r w:rsidRPr="00AD614F">
              <w:rPr>
                <w:spacing w:val="-5"/>
                <w:sz w:val="20"/>
                <w:szCs w:val="20"/>
              </w:rPr>
              <w:t>у</w:t>
            </w:r>
            <w:r w:rsidRPr="00AD614F">
              <w:rPr>
                <w:spacing w:val="-2"/>
                <w:sz w:val="20"/>
                <w:szCs w:val="20"/>
              </w:rPr>
              <w:t>щ</w:t>
            </w:r>
            <w:r w:rsidRPr="00AD614F">
              <w:rPr>
                <w:spacing w:val="2"/>
                <w:sz w:val="20"/>
                <w:szCs w:val="20"/>
              </w:rPr>
              <w:t>и</w:t>
            </w:r>
            <w:r w:rsidRPr="00AD614F">
              <w:rPr>
                <w:sz w:val="20"/>
                <w:szCs w:val="20"/>
              </w:rPr>
              <w:t>й г</w:t>
            </w:r>
            <w:r w:rsidRPr="00AD614F">
              <w:rPr>
                <w:spacing w:val="-5"/>
                <w:sz w:val="20"/>
                <w:szCs w:val="20"/>
              </w:rPr>
              <w:t>о</w:t>
            </w:r>
            <w:r w:rsidRPr="00AD614F">
              <w:rPr>
                <w:sz w:val="20"/>
                <w:szCs w:val="20"/>
              </w:rPr>
              <w:t>д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0180" w:rsidRPr="00AD614F" w:rsidRDefault="008E0180" w:rsidP="008E0180">
            <w:pPr>
              <w:rPr>
                <w:sz w:val="20"/>
                <w:szCs w:val="20"/>
              </w:rPr>
            </w:pPr>
          </w:p>
        </w:tc>
      </w:tr>
      <w:tr w:rsidR="008E0180" w:rsidRPr="006F0131" w:rsidTr="00AD614F">
        <w:trPr>
          <w:trHeight w:hRule="exact" w:val="611"/>
          <w:tblHeader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80" w:rsidRPr="00AD614F" w:rsidRDefault="008E0180" w:rsidP="008E01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80" w:rsidRPr="00AD614F" w:rsidRDefault="008E0180" w:rsidP="008E018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80" w:rsidRPr="00AD614F" w:rsidRDefault="008E0180" w:rsidP="008E018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80" w:rsidRPr="00AD614F" w:rsidRDefault="00715BE4" w:rsidP="008E0180">
            <w:pPr>
              <w:spacing w:line="243" w:lineRule="exact"/>
              <w:ind w:left="249" w:right="-20"/>
              <w:rPr>
                <w:spacing w:val="2"/>
                <w:sz w:val="20"/>
                <w:szCs w:val="20"/>
              </w:rPr>
            </w:pPr>
            <w:r w:rsidRPr="00AD614F">
              <w:rPr>
                <w:spacing w:val="2"/>
                <w:sz w:val="20"/>
                <w:szCs w:val="20"/>
              </w:rPr>
              <w:t>2021</w:t>
            </w:r>
          </w:p>
          <w:p w:rsidR="008E0180" w:rsidRPr="00AD614F" w:rsidRDefault="008E0180" w:rsidP="008E0180">
            <w:pPr>
              <w:spacing w:line="243" w:lineRule="exact"/>
              <w:ind w:left="249" w:right="-20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>г</w:t>
            </w:r>
            <w:r w:rsidRPr="00AD614F">
              <w:rPr>
                <w:spacing w:val="-5"/>
                <w:sz w:val="20"/>
                <w:szCs w:val="20"/>
              </w:rPr>
              <w:t>о</w:t>
            </w:r>
            <w:r w:rsidRPr="00AD614F">
              <w:rPr>
                <w:sz w:val="20"/>
                <w:szCs w:val="20"/>
              </w:rPr>
              <w:t>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80" w:rsidRPr="00AD614F" w:rsidRDefault="008E0180" w:rsidP="008E0180">
            <w:pPr>
              <w:spacing w:line="243" w:lineRule="exact"/>
              <w:ind w:left="393" w:right="-20"/>
              <w:rPr>
                <w:spacing w:val="2"/>
                <w:sz w:val="20"/>
                <w:szCs w:val="20"/>
              </w:rPr>
            </w:pPr>
            <w:r w:rsidRPr="00AD614F">
              <w:rPr>
                <w:spacing w:val="2"/>
                <w:sz w:val="20"/>
                <w:szCs w:val="20"/>
              </w:rPr>
              <w:t>20</w:t>
            </w:r>
            <w:r w:rsidR="00715BE4" w:rsidRPr="00AD614F">
              <w:rPr>
                <w:spacing w:val="2"/>
                <w:sz w:val="20"/>
                <w:szCs w:val="20"/>
              </w:rPr>
              <w:t>22</w:t>
            </w:r>
          </w:p>
          <w:p w:rsidR="008E0180" w:rsidRPr="00AD614F" w:rsidRDefault="008E0180" w:rsidP="008E0180">
            <w:pPr>
              <w:spacing w:line="243" w:lineRule="exact"/>
              <w:ind w:left="393" w:right="-20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>г</w:t>
            </w:r>
            <w:r w:rsidRPr="00AD614F">
              <w:rPr>
                <w:spacing w:val="-5"/>
                <w:sz w:val="20"/>
                <w:szCs w:val="20"/>
              </w:rPr>
              <w:t>о</w:t>
            </w:r>
            <w:r w:rsidRPr="00AD614F">
              <w:rPr>
                <w:sz w:val="20"/>
                <w:szCs w:val="20"/>
              </w:rPr>
              <w:t>д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80" w:rsidRPr="00AD614F" w:rsidRDefault="008E0180" w:rsidP="008E018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80" w:rsidRPr="00AD614F" w:rsidRDefault="008E0180" w:rsidP="008E01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80" w:rsidRPr="00AD614F" w:rsidRDefault="008E0180" w:rsidP="008E01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80" w:rsidRPr="00AD614F" w:rsidRDefault="008E0180" w:rsidP="008E0180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80" w:rsidRPr="00AD614F" w:rsidRDefault="008E0180" w:rsidP="008E0180">
            <w:pPr>
              <w:rPr>
                <w:sz w:val="20"/>
                <w:szCs w:val="20"/>
              </w:rPr>
            </w:pPr>
          </w:p>
        </w:tc>
      </w:tr>
      <w:tr w:rsidR="00AD614F" w:rsidRPr="006F0131" w:rsidTr="00AD614F">
        <w:trPr>
          <w:trHeight w:hRule="exact" w:val="25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AD614F" w:rsidRDefault="00AD614F" w:rsidP="00AD614F">
            <w:pPr>
              <w:pStyle w:val="ac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>1.1.Доля жителей, пользующихся одновременно централизованными системами водоснабжения и водоотведения</w:t>
            </w:r>
            <w:r w:rsidRPr="00AD614F">
              <w:rPr>
                <w:bCs/>
                <w:sz w:val="20"/>
                <w:szCs w:val="20"/>
              </w:rPr>
              <w:t>,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14F" w:rsidRPr="00AD614F" w:rsidRDefault="00AD614F" w:rsidP="008E0180">
            <w:pPr>
              <w:jc w:val="center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 xml:space="preserve">Отдел ЖКХ округа/Территориальные органы администрации Холмогорского муниципального округа Архангельской области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14F" w:rsidRPr="00AD614F" w:rsidRDefault="00AD614F" w:rsidP="00AD614F">
            <w:pPr>
              <w:pStyle w:val="ac"/>
              <w:jc w:val="center"/>
            </w:pPr>
            <w:r w:rsidRPr="00AD614F"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692B3F" w:rsidRDefault="00AD614F" w:rsidP="00AD614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AD614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AD614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AD614F">
            <w:pPr>
              <w:pStyle w:val="ac"/>
              <w:jc w:val="center"/>
              <w:rPr>
                <w:sz w:val="20"/>
                <w:szCs w:val="20"/>
              </w:rPr>
            </w:pPr>
          </w:p>
          <w:p w:rsidR="00692B3F" w:rsidRDefault="00692B3F" w:rsidP="00AD614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AD614F">
            <w:pPr>
              <w:pStyle w:val="ac"/>
              <w:jc w:val="center"/>
              <w:rPr>
                <w:sz w:val="20"/>
                <w:szCs w:val="20"/>
              </w:rPr>
            </w:pPr>
            <w:r w:rsidRPr="00692B3F">
              <w:rPr>
                <w:sz w:val="20"/>
                <w:szCs w:val="20"/>
              </w:rPr>
              <w:t>54,8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692B3F" w:rsidRDefault="00AD614F" w:rsidP="00AD614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AD614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AD614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AD614F">
            <w:pPr>
              <w:pStyle w:val="ac"/>
              <w:jc w:val="center"/>
              <w:rPr>
                <w:sz w:val="20"/>
                <w:szCs w:val="20"/>
              </w:rPr>
            </w:pPr>
          </w:p>
          <w:p w:rsidR="00692B3F" w:rsidRDefault="00692B3F" w:rsidP="00AD614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AD614F">
            <w:pPr>
              <w:pStyle w:val="ac"/>
              <w:jc w:val="center"/>
              <w:rPr>
                <w:sz w:val="20"/>
                <w:szCs w:val="20"/>
              </w:rPr>
            </w:pPr>
            <w:r w:rsidRPr="00692B3F">
              <w:rPr>
                <w:sz w:val="20"/>
                <w:szCs w:val="20"/>
              </w:rPr>
              <w:t>55,6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692B3F" w:rsidRDefault="00AD614F" w:rsidP="00AD614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AD614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AD614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AD614F">
            <w:pPr>
              <w:pStyle w:val="ac"/>
              <w:jc w:val="center"/>
              <w:rPr>
                <w:sz w:val="20"/>
                <w:szCs w:val="20"/>
              </w:rPr>
            </w:pPr>
          </w:p>
          <w:p w:rsidR="00692B3F" w:rsidRDefault="00692B3F" w:rsidP="00AD614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AD614F">
            <w:pPr>
              <w:pStyle w:val="ac"/>
              <w:jc w:val="center"/>
              <w:rPr>
                <w:sz w:val="20"/>
                <w:szCs w:val="20"/>
              </w:rPr>
            </w:pPr>
            <w:r w:rsidRPr="00692B3F">
              <w:rPr>
                <w:sz w:val="20"/>
                <w:szCs w:val="20"/>
              </w:rPr>
              <w:t>56,4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692B3F" w:rsidRDefault="00AD614F" w:rsidP="00AD614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AD614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AD614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AD614F">
            <w:pPr>
              <w:pStyle w:val="ac"/>
              <w:jc w:val="center"/>
              <w:rPr>
                <w:sz w:val="20"/>
                <w:szCs w:val="20"/>
              </w:rPr>
            </w:pPr>
          </w:p>
          <w:p w:rsidR="00692B3F" w:rsidRDefault="00692B3F" w:rsidP="00AD614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AD614F">
            <w:pPr>
              <w:pStyle w:val="ac"/>
              <w:jc w:val="center"/>
              <w:rPr>
                <w:sz w:val="20"/>
                <w:szCs w:val="20"/>
              </w:rPr>
            </w:pPr>
            <w:r w:rsidRPr="00692B3F">
              <w:rPr>
                <w:sz w:val="20"/>
                <w:szCs w:val="20"/>
              </w:rPr>
              <w:t>56,4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14F" w:rsidRPr="00692B3F" w:rsidRDefault="00AD614F" w:rsidP="00AD614F">
            <w:pPr>
              <w:pStyle w:val="ac"/>
              <w:jc w:val="center"/>
              <w:rPr>
                <w:sz w:val="20"/>
                <w:szCs w:val="20"/>
              </w:rPr>
            </w:pPr>
            <w:r w:rsidRPr="00692B3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692B3F" w:rsidRDefault="00AD614F" w:rsidP="00AD614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AD614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AD614F">
            <w:pPr>
              <w:pStyle w:val="ac"/>
              <w:jc w:val="center"/>
              <w:rPr>
                <w:sz w:val="20"/>
                <w:szCs w:val="20"/>
              </w:rPr>
            </w:pPr>
          </w:p>
          <w:p w:rsidR="00692B3F" w:rsidRPr="00692B3F" w:rsidRDefault="00692B3F" w:rsidP="00AD614F">
            <w:pPr>
              <w:pStyle w:val="ac"/>
              <w:jc w:val="center"/>
              <w:rPr>
                <w:sz w:val="20"/>
                <w:szCs w:val="20"/>
              </w:rPr>
            </w:pPr>
          </w:p>
          <w:p w:rsidR="00692B3F" w:rsidRDefault="00692B3F" w:rsidP="00AD614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692B3F" w:rsidP="00AD614F">
            <w:pPr>
              <w:pStyle w:val="ac"/>
              <w:jc w:val="center"/>
              <w:rPr>
                <w:sz w:val="20"/>
                <w:szCs w:val="20"/>
              </w:rPr>
            </w:pPr>
            <w:r w:rsidRPr="00692B3F">
              <w:rPr>
                <w:sz w:val="20"/>
                <w:szCs w:val="20"/>
              </w:rPr>
              <w:t>58,4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692B3F" w:rsidRDefault="00AD614F" w:rsidP="008E0180">
            <w:pPr>
              <w:spacing w:line="243" w:lineRule="exact"/>
              <w:ind w:left="23"/>
              <w:jc w:val="center"/>
              <w:rPr>
                <w:sz w:val="20"/>
                <w:szCs w:val="20"/>
              </w:rPr>
            </w:pPr>
          </w:p>
        </w:tc>
      </w:tr>
      <w:tr w:rsidR="00AD614F" w:rsidRPr="006F0131" w:rsidTr="00AD614F">
        <w:trPr>
          <w:trHeight w:hRule="exact" w:val="2416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AD614F" w:rsidRDefault="00AD614F" w:rsidP="008E01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 xml:space="preserve">1.2.Удовлетворенность населения качеством жилищно-коммунальных услуг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14F" w:rsidRPr="00AD614F" w:rsidRDefault="00AD614F" w:rsidP="008E0180">
            <w:pPr>
              <w:jc w:val="center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>Отдел ЖКХ округа/Территориальные органы администрации Холмогорского муниципального округа Архангельской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14F" w:rsidRPr="00AD614F" w:rsidRDefault="00AD614F" w:rsidP="008E018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  <w:p w:rsidR="00AD614F" w:rsidRPr="00AD614F" w:rsidRDefault="00AD614F" w:rsidP="008E0180">
            <w:pPr>
              <w:jc w:val="center"/>
              <w:rPr>
                <w:sz w:val="20"/>
                <w:szCs w:val="20"/>
              </w:rPr>
            </w:pPr>
            <w:r w:rsidRPr="00AD614F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692B3F" w:rsidRDefault="00AD614F" w:rsidP="00A6528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A6528D">
            <w:pPr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A6528D">
            <w:pPr>
              <w:jc w:val="center"/>
              <w:rPr>
                <w:sz w:val="20"/>
                <w:szCs w:val="20"/>
              </w:rPr>
            </w:pPr>
          </w:p>
          <w:p w:rsidR="00692B3F" w:rsidRDefault="00692B3F" w:rsidP="00A6528D">
            <w:pPr>
              <w:jc w:val="center"/>
              <w:rPr>
                <w:sz w:val="20"/>
                <w:szCs w:val="20"/>
              </w:rPr>
            </w:pPr>
          </w:p>
          <w:p w:rsidR="00692B3F" w:rsidRDefault="00692B3F" w:rsidP="00A6528D">
            <w:pPr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A6528D">
            <w:pPr>
              <w:jc w:val="center"/>
              <w:rPr>
                <w:sz w:val="20"/>
                <w:szCs w:val="20"/>
              </w:rPr>
            </w:pPr>
            <w:r w:rsidRPr="00692B3F"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692B3F" w:rsidRDefault="00AD614F" w:rsidP="00A6528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A6528D">
            <w:pPr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A6528D">
            <w:pPr>
              <w:jc w:val="center"/>
              <w:rPr>
                <w:sz w:val="20"/>
                <w:szCs w:val="20"/>
              </w:rPr>
            </w:pPr>
          </w:p>
          <w:p w:rsidR="00692B3F" w:rsidRDefault="00692B3F" w:rsidP="00A6528D">
            <w:pPr>
              <w:jc w:val="center"/>
              <w:rPr>
                <w:sz w:val="20"/>
                <w:szCs w:val="20"/>
              </w:rPr>
            </w:pPr>
          </w:p>
          <w:p w:rsidR="00692B3F" w:rsidRDefault="00692B3F" w:rsidP="00A6528D">
            <w:pPr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A6528D">
            <w:pPr>
              <w:jc w:val="center"/>
              <w:rPr>
                <w:sz w:val="20"/>
                <w:szCs w:val="20"/>
              </w:rPr>
            </w:pPr>
            <w:r w:rsidRPr="00692B3F"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692B3F" w:rsidRDefault="00AD614F" w:rsidP="00A6528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A6528D">
            <w:pPr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A6528D">
            <w:pPr>
              <w:jc w:val="center"/>
              <w:rPr>
                <w:sz w:val="20"/>
                <w:szCs w:val="20"/>
              </w:rPr>
            </w:pPr>
          </w:p>
          <w:p w:rsidR="00692B3F" w:rsidRDefault="00692B3F" w:rsidP="00A6528D">
            <w:pPr>
              <w:jc w:val="center"/>
              <w:rPr>
                <w:sz w:val="20"/>
                <w:szCs w:val="20"/>
              </w:rPr>
            </w:pPr>
          </w:p>
          <w:p w:rsidR="00692B3F" w:rsidRDefault="00692B3F" w:rsidP="00A6528D">
            <w:pPr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A6528D">
            <w:pPr>
              <w:jc w:val="center"/>
              <w:rPr>
                <w:sz w:val="20"/>
                <w:szCs w:val="20"/>
              </w:rPr>
            </w:pPr>
            <w:r w:rsidRPr="00692B3F">
              <w:rPr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692B3F" w:rsidRDefault="00AD614F" w:rsidP="008E018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8E0180">
            <w:pPr>
              <w:jc w:val="center"/>
              <w:rPr>
                <w:sz w:val="20"/>
                <w:szCs w:val="20"/>
              </w:rPr>
            </w:pPr>
          </w:p>
          <w:p w:rsidR="00AD614F" w:rsidRDefault="00AD614F" w:rsidP="008E0180">
            <w:pPr>
              <w:jc w:val="center"/>
              <w:rPr>
                <w:sz w:val="20"/>
                <w:szCs w:val="20"/>
              </w:rPr>
            </w:pPr>
          </w:p>
          <w:p w:rsidR="00692B3F" w:rsidRDefault="00692B3F" w:rsidP="008E0180">
            <w:pPr>
              <w:jc w:val="center"/>
              <w:rPr>
                <w:sz w:val="20"/>
                <w:szCs w:val="20"/>
              </w:rPr>
            </w:pPr>
          </w:p>
          <w:p w:rsidR="00692B3F" w:rsidRPr="00692B3F" w:rsidRDefault="00692B3F" w:rsidP="008E0180">
            <w:pPr>
              <w:jc w:val="center"/>
              <w:rPr>
                <w:sz w:val="20"/>
                <w:szCs w:val="20"/>
              </w:rPr>
            </w:pPr>
          </w:p>
          <w:p w:rsidR="00AD614F" w:rsidRPr="00692B3F" w:rsidRDefault="00692B3F" w:rsidP="008E0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14F" w:rsidRPr="00692B3F" w:rsidRDefault="00692B3F" w:rsidP="008E0180">
            <w:pPr>
              <w:tabs>
                <w:tab w:val="left" w:pos="1339"/>
              </w:tabs>
              <w:spacing w:line="243" w:lineRule="exact"/>
              <w:ind w:firstLine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AD614F" w:rsidRDefault="00AD614F" w:rsidP="008E018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  <w:p w:rsidR="00AD614F" w:rsidRPr="00AD614F" w:rsidRDefault="00AD614F" w:rsidP="008E0180">
            <w:pPr>
              <w:jc w:val="center"/>
              <w:rPr>
                <w:sz w:val="20"/>
                <w:szCs w:val="20"/>
              </w:rPr>
            </w:pPr>
          </w:p>
          <w:p w:rsidR="00692B3F" w:rsidRDefault="00692B3F" w:rsidP="008E0180">
            <w:pPr>
              <w:jc w:val="center"/>
              <w:rPr>
                <w:sz w:val="20"/>
                <w:szCs w:val="20"/>
              </w:rPr>
            </w:pPr>
          </w:p>
          <w:p w:rsidR="00692B3F" w:rsidRDefault="00692B3F" w:rsidP="008E0180">
            <w:pPr>
              <w:jc w:val="center"/>
              <w:rPr>
                <w:sz w:val="20"/>
                <w:szCs w:val="20"/>
              </w:rPr>
            </w:pPr>
          </w:p>
          <w:p w:rsidR="00692B3F" w:rsidRDefault="00692B3F" w:rsidP="008E0180">
            <w:pPr>
              <w:jc w:val="center"/>
              <w:rPr>
                <w:sz w:val="20"/>
                <w:szCs w:val="20"/>
              </w:rPr>
            </w:pPr>
          </w:p>
          <w:p w:rsidR="00AD614F" w:rsidRPr="00AD614F" w:rsidRDefault="00692B3F" w:rsidP="008E0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AD614F" w:rsidRPr="00AD614F" w:rsidRDefault="00AD614F" w:rsidP="008E0180">
            <w:pPr>
              <w:jc w:val="center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AD614F" w:rsidRDefault="00AD614F" w:rsidP="008E0180">
            <w:pPr>
              <w:spacing w:line="243" w:lineRule="exact"/>
              <w:ind w:firstLine="23"/>
              <w:jc w:val="center"/>
              <w:rPr>
                <w:sz w:val="20"/>
                <w:szCs w:val="20"/>
              </w:rPr>
            </w:pPr>
          </w:p>
        </w:tc>
      </w:tr>
      <w:tr w:rsidR="00AD614F" w:rsidRPr="006F0131" w:rsidTr="00AD614F">
        <w:trPr>
          <w:trHeight w:hRule="exact" w:val="228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AD614F" w:rsidRDefault="00AD614F" w:rsidP="008E01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lastRenderedPageBreak/>
              <w:t>1.3.Показатель надежности и энергетической эффективности в теплоснабжении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14F" w:rsidRPr="00AD614F" w:rsidRDefault="00AD614F" w:rsidP="008E0180">
            <w:pPr>
              <w:jc w:val="center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>Отдел ЖКХ округа/Территориальные органы администрации Холмогорского муниципального округа Архангельской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  <w:r w:rsidRPr="00692B3F">
              <w:rPr>
                <w:sz w:val="20"/>
                <w:szCs w:val="20"/>
              </w:rPr>
              <w:t>ед.</w:t>
            </w:r>
            <w:r w:rsidRPr="00692B3F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692B3F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692B3F" w:rsidRPr="00692B3F" w:rsidRDefault="00692B3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  <w:r w:rsidRPr="00692B3F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692B3F" w:rsidRDefault="00692B3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  <w:r w:rsidRPr="00692B3F">
              <w:rPr>
                <w:sz w:val="20"/>
                <w:szCs w:val="20"/>
              </w:rPr>
              <w:t>0,09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692B3F" w:rsidRDefault="00692B3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  <w:r w:rsidRPr="00692B3F">
              <w:rPr>
                <w:sz w:val="20"/>
                <w:szCs w:val="20"/>
              </w:rPr>
              <w:t>0,08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692B3F" w:rsidRDefault="00692B3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  <w:r w:rsidRPr="00692B3F">
              <w:rPr>
                <w:sz w:val="20"/>
                <w:szCs w:val="20"/>
              </w:rPr>
              <w:t>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  <w:r w:rsidRPr="00692B3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692B3F" w:rsidRDefault="00692B3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692B3F" w:rsidRPr="00692B3F" w:rsidRDefault="00692B3F" w:rsidP="00692B3F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AD614F" w:rsidRDefault="00AD614F" w:rsidP="008E0180">
            <w:pPr>
              <w:spacing w:line="243" w:lineRule="exact"/>
              <w:ind w:firstLine="23"/>
              <w:jc w:val="center"/>
              <w:rPr>
                <w:sz w:val="20"/>
                <w:szCs w:val="20"/>
              </w:rPr>
            </w:pPr>
          </w:p>
        </w:tc>
      </w:tr>
      <w:tr w:rsidR="00AD614F" w:rsidRPr="006F0131" w:rsidTr="00AD614F">
        <w:trPr>
          <w:trHeight w:val="1114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AD614F" w:rsidRDefault="00AD614F" w:rsidP="008E0180">
            <w:pPr>
              <w:spacing w:line="267" w:lineRule="exact"/>
              <w:ind w:left="57" w:right="-20"/>
              <w:jc w:val="both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>1.4 Показатель надежности и энергетической эффективности в водоснабжении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14F" w:rsidRPr="00AD614F" w:rsidRDefault="00AD614F" w:rsidP="008E0180">
            <w:pPr>
              <w:jc w:val="center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>Отдел ЖКХ округа/Территориальные органы администрации Холмогорского муниципального округа Архангельской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  <w:r w:rsidRPr="00692B3F">
              <w:rPr>
                <w:sz w:val="20"/>
                <w:szCs w:val="20"/>
              </w:rPr>
              <w:t>ед.</w:t>
            </w:r>
            <w:r w:rsidRPr="00692B3F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692B3F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692B3F" w:rsidRDefault="00692B3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692B3F" w:rsidRDefault="00692B3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  <w:r w:rsidRPr="00692B3F">
              <w:rPr>
                <w:sz w:val="20"/>
                <w:szCs w:val="20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692B3F" w:rsidRDefault="00692B3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692B3F" w:rsidRDefault="00692B3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  <w:r w:rsidRPr="00692B3F">
              <w:rPr>
                <w:sz w:val="20"/>
                <w:szCs w:val="20"/>
              </w:rPr>
              <w:t>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692B3F" w:rsidRDefault="00692B3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692B3F" w:rsidRDefault="00692B3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  <w:r w:rsidRPr="00692B3F">
              <w:rPr>
                <w:sz w:val="20"/>
                <w:szCs w:val="20"/>
              </w:rPr>
              <w:t>0,12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692B3F" w:rsidRDefault="00692B3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692B3F" w:rsidRDefault="00692B3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  <w:r w:rsidRPr="00692B3F">
              <w:rPr>
                <w:sz w:val="20"/>
                <w:szCs w:val="20"/>
              </w:rPr>
              <w:t>0,12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  <w:r w:rsidRPr="00692B3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Default="00692B3F" w:rsidP="00692B3F">
            <w:pPr>
              <w:pStyle w:val="ac"/>
              <w:tabs>
                <w:tab w:val="left" w:pos="375"/>
                <w:tab w:val="center" w:pos="5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692B3F" w:rsidRDefault="00692B3F" w:rsidP="00692B3F">
            <w:pPr>
              <w:pStyle w:val="ac"/>
              <w:tabs>
                <w:tab w:val="left" w:pos="375"/>
                <w:tab w:val="center" w:pos="562"/>
              </w:tabs>
              <w:rPr>
                <w:sz w:val="20"/>
                <w:szCs w:val="20"/>
              </w:rPr>
            </w:pPr>
          </w:p>
          <w:p w:rsidR="00692B3F" w:rsidRPr="00692B3F" w:rsidRDefault="00692B3F" w:rsidP="00692B3F">
            <w:pPr>
              <w:pStyle w:val="ac"/>
              <w:tabs>
                <w:tab w:val="left" w:pos="375"/>
                <w:tab w:val="center" w:pos="5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AD614F" w:rsidRDefault="00AD614F" w:rsidP="008E0180">
            <w:pPr>
              <w:spacing w:line="243" w:lineRule="exact"/>
              <w:ind w:firstLine="23"/>
              <w:jc w:val="center"/>
              <w:rPr>
                <w:sz w:val="20"/>
                <w:szCs w:val="20"/>
              </w:rPr>
            </w:pPr>
          </w:p>
        </w:tc>
      </w:tr>
      <w:tr w:rsidR="00AD614F" w:rsidRPr="006F0131" w:rsidTr="00AD614F">
        <w:trPr>
          <w:trHeight w:hRule="exact" w:val="2512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AD614F" w:rsidRDefault="00AD614F" w:rsidP="008E01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D614F">
              <w:rPr>
                <w:sz w:val="20"/>
                <w:szCs w:val="20"/>
              </w:rPr>
              <w:t>1.5. Показатель надежности и энергетической эффективности в водоотведении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14F" w:rsidRPr="00AD614F" w:rsidRDefault="00AD614F" w:rsidP="008E0180">
            <w:pPr>
              <w:jc w:val="center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>Отдел ЖКХ округа/Территориальные органы администрации Холмогорского муниципального округа Архангельской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  <w:r w:rsidRPr="00692B3F">
              <w:rPr>
                <w:sz w:val="20"/>
                <w:szCs w:val="20"/>
              </w:rPr>
              <w:t>ед.</w:t>
            </w:r>
            <w:r w:rsidRPr="00692B3F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692B3F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692B3F" w:rsidRDefault="00692B3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692B3F" w:rsidRDefault="00692B3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  <w:r w:rsidRPr="00692B3F"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692B3F" w:rsidRDefault="00692B3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692B3F" w:rsidRDefault="00692B3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  <w:r w:rsidRPr="00692B3F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692B3F" w:rsidRDefault="00692B3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692B3F" w:rsidRDefault="00692B3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  <w:r w:rsidRPr="00692B3F">
              <w:rPr>
                <w:sz w:val="20"/>
                <w:szCs w:val="20"/>
              </w:rPr>
              <w:t>0,16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692B3F" w:rsidRDefault="00692B3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  <w:r w:rsidRPr="00692B3F">
              <w:rPr>
                <w:sz w:val="20"/>
                <w:szCs w:val="20"/>
              </w:rPr>
              <w:t>0,16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  <w:r w:rsidRPr="00692B3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692B3F" w:rsidRDefault="00692B3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692B3F" w:rsidRDefault="00692B3F" w:rsidP="00692B3F">
            <w:pPr>
              <w:pStyle w:val="ac"/>
              <w:jc w:val="center"/>
              <w:rPr>
                <w:sz w:val="20"/>
                <w:szCs w:val="20"/>
              </w:rPr>
            </w:pPr>
          </w:p>
          <w:p w:rsidR="00AD614F" w:rsidRPr="00692B3F" w:rsidRDefault="00692B3F" w:rsidP="00692B3F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AD614F" w:rsidRDefault="00AD614F" w:rsidP="008E0180">
            <w:pPr>
              <w:spacing w:line="243" w:lineRule="exact"/>
              <w:ind w:firstLine="23"/>
              <w:jc w:val="center"/>
              <w:rPr>
                <w:sz w:val="20"/>
                <w:szCs w:val="20"/>
              </w:rPr>
            </w:pPr>
          </w:p>
        </w:tc>
      </w:tr>
      <w:tr w:rsidR="00AD614F" w:rsidRPr="006F0131" w:rsidTr="00AD614F">
        <w:trPr>
          <w:trHeight w:hRule="exact" w:val="2418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AD614F" w:rsidRDefault="00AD614F" w:rsidP="008E01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D614F">
              <w:rPr>
                <w:bCs/>
                <w:sz w:val="20"/>
                <w:szCs w:val="20"/>
              </w:rPr>
              <w:lastRenderedPageBreak/>
              <w:t>2.1 Содержание МКД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14F" w:rsidRPr="00AD614F" w:rsidRDefault="00AD614F" w:rsidP="008E0180">
            <w:pPr>
              <w:jc w:val="center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>Отдел ЖКХ округа/Территориальные органы администрации Холмогорского муниципального округа Архангельской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14F" w:rsidRPr="00692B3F" w:rsidRDefault="00AD614F" w:rsidP="00692B3F">
            <w:pPr>
              <w:pStyle w:val="ac"/>
              <w:jc w:val="center"/>
              <w:rPr>
                <w:sz w:val="20"/>
                <w:szCs w:val="20"/>
              </w:rPr>
            </w:pPr>
            <w:r w:rsidRPr="00692B3F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14F" w:rsidRPr="00AD614F" w:rsidRDefault="00AD614F" w:rsidP="00A6528D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14F" w:rsidRPr="00AD614F" w:rsidRDefault="00AD614F" w:rsidP="00A6528D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14F" w:rsidRPr="00AD614F" w:rsidRDefault="00AD614F" w:rsidP="00A6528D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14F" w:rsidRPr="00AD614F" w:rsidRDefault="00AD614F" w:rsidP="00A6528D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14F" w:rsidRPr="00AD614F" w:rsidRDefault="00AD614F" w:rsidP="008E0180">
            <w:pPr>
              <w:tabs>
                <w:tab w:val="left" w:pos="1339"/>
              </w:tabs>
              <w:spacing w:line="243" w:lineRule="exact"/>
              <w:ind w:firstLine="19"/>
              <w:jc w:val="center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614F" w:rsidRPr="00AD614F" w:rsidRDefault="00692B3F" w:rsidP="008E0180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14F" w:rsidRPr="00AD614F" w:rsidRDefault="00AD614F" w:rsidP="008E0180">
            <w:pPr>
              <w:spacing w:line="243" w:lineRule="exact"/>
              <w:ind w:firstLine="23"/>
              <w:jc w:val="center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 xml:space="preserve">    </w:t>
            </w:r>
          </w:p>
        </w:tc>
      </w:tr>
      <w:tr w:rsidR="00715BE4" w:rsidRPr="006F0131" w:rsidTr="00AD614F">
        <w:trPr>
          <w:trHeight w:hRule="exact" w:val="2408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BE4" w:rsidRPr="00AD614F" w:rsidRDefault="00715BE4" w:rsidP="008E01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D614F">
              <w:rPr>
                <w:bCs/>
                <w:sz w:val="20"/>
                <w:szCs w:val="20"/>
              </w:rPr>
              <w:t xml:space="preserve">3.1.  Удельный  расход энергетических ресурсов муниципальными учреждениями (электроэнергия; тепловая энергия; холодная вода) </w:t>
            </w:r>
            <w:r w:rsidRPr="00AD614F">
              <w:rPr>
                <w:sz w:val="20"/>
                <w:szCs w:val="20"/>
              </w:rPr>
              <w:t xml:space="preserve">(в расчете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AD614F">
                <w:rPr>
                  <w:sz w:val="20"/>
                  <w:szCs w:val="20"/>
                </w:rPr>
                <w:t>1 м</w:t>
              </w:r>
              <w:proofErr w:type="gramStart"/>
              <w:r w:rsidRPr="00AD614F">
                <w:rPr>
                  <w:sz w:val="20"/>
                  <w:szCs w:val="20"/>
                  <w:vertAlign w:val="superscript"/>
                </w:rPr>
                <w:t>2</w:t>
              </w:r>
            </w:smartTag>
            <w:proofErr w:type="gramEnd"/>
            <w:r w:rsidRPr="00AD614F">
              <w:rPr>
                <w:sz w:val="20"/>
                <w:szCs w:val="20"/>
              </w:rPr>
              <w:t xml:space="preserve"> общей площади)</w:t>
            </w:r>
            <w:r w:rsidRPr="00AD614F">
              <w:rPr>
                <w:bCs/>
                <w:sz w:val="20"/>
                <w:szCs w:val="20"/>
              </w:rPr>
              <w:t xml:space="preserve"> </w:t>
            </w:r>
            <w:r w:rsidRPr="00AD614F">
              <w:rPr>
                <w:sz w:val="20"/>
                <w:szCs w:val="20"/>
              </w:rPr>
              <w:t>(в расчете на 1 человека)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5BE4" w:rsidRPr="00AD614F" w:rsidRDefault="00AD614F" w:rsidP="008E0180">
            <w:pPr>
              <w:jc w:val="center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>Отдел ЖКХ округа/Территориальные органы администрации Холмогорского муниципального округа Архангельской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5BE4" w:rsidRPr="00AD614F" w:rsidRDefault="00715BE4" w:rsidP="00A6528D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AD614F">
              <w:rPr>
                <w:sz w:val="20"/>
                <w:szCs w:val="20"/>
              </w:rPr>
              <w:t>кВт·ч</w:t>
            </w:r>
            <w:proofErr w:type="spellEnd"/>
            <w:r w:rsidRPr="00AD614F">
              <w:rPr>
                <w:sz w:val="20"/>
                <w:szCs w:val="20"/>
              </w:rPr>
              <w:t>/м</w:t>
            </w:r>
            <w:proofErr w:type="gramStart"/>
            <w:r w:rsidRPr="00AD614F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AD614F">
              <w:rPr>
                <w:bCs/>
                <w:sz w:val="20"/>
                <w:szCs w:val="20"/>
              </w:rPr>
              <w:t>;</w:t>
            </w:r>
          </w:p>
          <w:p w:rsidR="00715BE4" w:rsidRPr="00AD614F" w:rsidRDefault="00715BE4" w:rsidP="00A6528D">
            <w:pPr>
              <w:widowControl w:val="0"/>
              <w:autoSpaceDE w:val="0"/>
              <w:autoSpaceDN w:val="0"/>
              <w:adjustRightInd w:val="0"/>
              <w:ind w:right="-40" w:hanging="110"/>
              <w:jc w:val="center"/>
              <w:rPr>
                <w:sz w:val="20"/>
                <w:szCs w:val="20"/>
              </w:rPr>
            </w:pPr>
            <w:r w:rsidRPr="00AD614F">
              <w:rPr>
                <w:bCs/>
                <w:sz w:val="20"/>
                <w:szCs w:val="20"/>
              </w:rPr>
              <w:t xml:space="preserve"> </w:t>
            </w:r>
            <w:r w:rsidRPr="00AD614F">
              <w:rPr>
                <w:sz w:val="20"/>
                <w:szCs w:val="20"/>
              </w:rPr>
              <w:t>Гкал/м</w:t>
            </w:r>
            <w:proofErr w:type="gramStart"/>
            <w:r w:rsidRPr="00AD614F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AD614F">
              <w:rPr>
                <w:sz w:val="20"/>
                <w:szCs w:val="20"/>
              </w:rPr>
              <w:t>;</w:t>
            </w:r>
          </w:p>
          <w:p w:rsidR="00715BE4" w:rsidRPr="00AD614F" w:rsidRDefault="00715BE4" w:rsidP="00A652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>м</w:t>
            </w:r>
            <w:r w:rsidRPr="00AD614F">
              <w:rPr>
                <w:sz w:val="20"/>
                <w:szCs w:val="20"/>
                <w:vertAlign w:val="superscript"/>
              </w:rPr>
              <w:t>3</w:t>
            </w:r>
            <w:r w:rsidRPr="00AD614F">
              <w:rPr>
                <w:sz w:val="20"/>
                <w:szCs w:val="20"/>
              </w:rPr>
              <w:t>/чел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5BE4" w:rsidRPr="00AD614F" w:rsidRDefault="00715BE4" w:rsidP="00A6528D">
            <w:pPr>
              <w:jc w:val="center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>62,62</w:t>
            </w:r>
          </w:p>
          <w:p w:rsidR="00715BE4" w:rsidRPr="00AD614F" w:rsidRDefault="00715BE4" w:rsidP="00A6528D">
            <w:pPr>
              <w:jc w:val="center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>0,23</w:t>
            </w:r>
          </w:p>
          <w:p w:rsidR="00715BE4" w:rsidRPr="00AD614F" w:rsidRDefault="00715BE4" w:rsidP="00A6528D">
            <w:pPr>
              <w:jc w:val="center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>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5BE4" w:rsidRPr="00AD614F" w:rsidRDefault="00715BE4" w:rsidP="00A6528D">
            <w:pPr>
              <w:jc w:val="center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>59,6</w:t>
            </w:r>
          </w:p>
          <w:p w:rsidR="00715BE4" w:rsidRPr="00AD614F" w:rsidRDefault="00715BE4" w:rsidP="00A6528D">
            <w:pPr>
              <w:jc w:val="center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>0,21</w:t>
            </w:r>
          </w:p>
          <w:p w:rsidR="00715BE4" w:rsidRPr="00AD614F" w:rsidRDefault="00715BE4" w:rsidP="00A6528D">
            <w:pPr>
              <w:jc w:val="center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>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5BE4" w:rsidRPr="00AD614F" w:rsidRDefault="00715BE4" w:rsidP="00A6528D">
            <w:pPr>
              <w:jc w:val="center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>59,5</w:t>
            </w:r>
          </w:p>
          <w:p w:rsidR="00715BE4" w:rsidRPr="00AD614F" w:rsidRDefault="00715BE4" w:rsidP="00A6528D">
            <w:pPr>
              <w:jc w:val="center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>0,20</w:t>
            </w:r>
          </w:p>
          <w:p w:rsidR="00715BE4" w:rsidRPr="00AD614F" w:rsidRDefault="00715BE4" w:rsidP="00A6528D">
            <w:pPr>
              <w:jc w:val="center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>0,69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5BE4" w:rsidRPr="00AD614F" w:rsidRDefault="00715BE4" w:rsidP="00715BE4">
            <w:pPr>
              <w:jc w:val="center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>59,5</w:t>
            </w:r>
          </w:p>
          <w:p w:rsidR="00715BE4" w:rsidRPr="00AD614F" w:rsidRDefault="00715BE4" w:rsidP="00715BE4">
            <w:pPr>
              <w:jc w:val="center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>0,20</w:t>
            </w:r>
          </w:p>
          <w:p w:rsidR="00715BE4" w:rsidRPr="00AD614F" w:rsidRDefault="00692B3F" w:rsidP="00715BE4">
            <w:pPr>
              <w:spacing w:line="243" w:lineRule="exact"/>
              <w:ind w:left="-184" w:right="1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715BE4" w:rsidRPr="00AD614F">
              <w:rPr>
                <w:sz w:val="20"/>
                <w:szCs w:val="20"/>
              </w:rPr>
              <w:t>0,69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5BE4" w:rsidRPr="00AD614F" w:rsidRDefault="00715BE4" w:rsidP="00A6528D">
            <w:pPr>
              <w:tabs>
                <w:tab w:val="left" w:pos="1339"/>
              </w:tabs>
              <w:spacing w:line="243" w:lineRule="exact"/>
              <w:ind w:firstLine="19"/>
              <w:jc w:val="center"/>
              <w:rPr>
                <w:sz w:val="20"/>
                <w:szCs w:val="20"/>
              </w:rPr>
            </w:pPr>
            <w:r w:rsidRPr="00AD614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5BE4" w:rsidRDefault="00692B3F" w:rsidP="00A6528D">
            <w:pPr>
              <w:tabs>
                <w:tab w:val="left" w:pos="948"/>
              </w:tabs>
              <w:spacing w:line="243" w:lineRule="exact"/>
              <w:ind w:left="97" w:right="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</w:t>
            </w:r>
          </w:p>
          <w:p w:rsidR="00692B3F" w:rsidRDefault="00692B3F" w:rsidP="00A6528D">
            <w:pPr>
              <w:tabs>
                <w:tab w:val="left" w:pos="948"/>
              </w:tabs>
              <w:spacing w:line="243" w:lineRule="exact"/>
              <w:ind w:left="97" w:right="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  <w:p w:rsidR="00692B3F" w:rsidRPr="00AD614F" w:rsidRDefault="00692B3F" w:rsidP="00A6528D">
            <w:pPr>
              <w:tabs>
                <w:tab w:val="left" w:pos="948"/>
              </w:tabs>
              <w:spacing w:line="243" w:lineRule="exact"/>
              <w:ind w:left="97" w:right="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BE4" w:rsidRPr="00AD614F" w:rsidRDefault="00715BE4" w:rsidP="008E0180">
            <w:pPr>
              <w:spacing w:line="243" w:lineRule="exact"/>
              <w:ind w:firstLine="23"/>
              <w:jc w:val="center"/>
              <w:rPr>
                <w:sz w:val="20"/>
                <w:szCs w:val="20"/>
              </w:rPr>
            </w:pPr>
          </w:p>
        </w:tc>
      </w:tr>
    </w:tbl>
    <w:p w:rsidR="008E0180" w:rsidRDefault="008E0180" w:rsidP="008E0180">
      <w:pPr>
        <w:tabs>
          <w:tab w:val="left" w:pos="11480"/>
          <w:tab w:val="left" w:pos="12580"/>
        </w:tabs>
        <w:jc w:val="center"/>
        <w:rPr>
          <w:sz w:val="28"/>
          <w:szCs w:val="28"/>
        </w:rPr>
      </w:pPr>
    </w:p>
    <w:p w:rsidR="008E0180" w:rsidRDefault="008E0180" w:rsidP="008E0180">
      <w:pPr>
        <w:tabs>
          <w:tab w:val="left" w:pos="11480"/>
          <w:tab w:val="left" w:pos="12580"/>
        </w:tabs>
        <w:jc w:val="center"/>
        <w:rPr>
          <w:sz w:val="28"/>
          <w:szCs w:val="28"/>
        </w:rPr>
      </w:pPr>
    </w:p>
    <w:p w:rsidR="008E0180" w:rsidRDefault="008E0180" w:rsidP="008E0180">
      <w:pPr>
        <w:tabs>
          <w:tab w:val="left" w:pos="11480"/>
          <w:tab w:val="left" w:pos="12580"/>
        </w:tabs>
        <w:jc w:val="center"/>
        <w:rPr>
          <w:sz w:val="28"/>
          <w:szCs w:val="28"/>
        </w:rPr>
      </w:pPr>
    </w:p>
    <w:p w:rsidR="008E0180" w:rsidRDefault="008E0180" w:rsidP="008E0180">
      <w:pPr>
        <w:tabs>
          <w:tab w:val="left" w:pos="11480"/>
          <w:tab w:val="left" w:pos="12580"/>
        </w:tabs>
        <w:jc w:val="center"/>
        <w:rPr>
          <w:sz w:val="28"/>
          <w:szCs w:val="28"/>
        </w:rPr>
      </w:pPr>
    </w:p>
    <w:p w:rsidR="008E0180" w:rsidRDefault="008E0180" w:rsidP="008E0180">
      <w:pPr>
        <w:tabs>
          <w:tab w:val="left" w:pos="11480"/>
          <w:tab w:val="left" w:pos="12580"/>
        </w:tabs>
        <w:jc w:val="center"/>
        <w:rPr>
          <w:sz w:val="28"/>
          <w:szCs w:val="28"/>
        </w:rPr>
      </w:pPr>
    </w:p>
    <w:p w:rsidR="008E0180" w:rsidRDefault="008E0180" w:rsidP="008E0180">
      <w:pPr>
        <w:tabs>
          <w:tab w:val="left" w:pos="11480"/>
          <w:tab w:val="left" w:pos="12580"/>
        </w:tabs>
        <w:jc w:val="center"/>
        <w:rPr>
          <w:sz w:val="28"/>
          <w:szCs w:val="28"/>
        </w:rPr>
      </w:pPr>
    </w:p>
    <w:p w:rsidR="008E0180" w:rsidRDefault="008E0180" w:rsidP="008E0180">
      <w:pPr>
        <w:tabs>
          <w:tab w:val="left" w:pos="11480"/>
          <w:tab w:val="left" w:pos="12580"/>
        </w:tabs>
        <w:jc w:val="center"/>
        <w:rPr>
          <w:sz w:val="28"/>
          <w:szCs w:val="28"/>
        </w:rPr>
      </w:pPr>
    </w:p>
    <w:p w:rsidR="008E0180" w:rsidRDefault="008E0180" w:rsidP="008E0180">
      <w:pPr>
        <w:tabs>
          <w:tab w:val="left" w:pos="11480"/>
          <w:tab w:val="left" w:pos="12580"/>
        </w:tabs>
        <w:jc w:val="center"/>
        <w:rPr>
          <w:sz w:val="28"/>
          <w:szCs w:val="28"/>
        </w:rPr>
      </w:pPr>
    </w:p>
    <w:p w:rsidR="008E0180" w:rsidRDefault="008E0180" w:rsidP="008E0180">
      <w:pPr>
        <w:tabs>
          <w:tab w:val="left" w:pos="11480"/>
          <w:tab w:val="left" w:pos="12580"/>
        </w:tabs>
        <w:jc w:val="center"/>
        <w:rPr>
          <w:sz w:val="28"/>
          <w:szCs w:val="28"/>
        </w:rPr>
      </w:pPr>
    </w:p>
    <w:p w:rsidR="008E0180" w:rsidRDefault="008E0180" w:rsidP="008E0180">
      <w:pPr>
        <w:tabs>
          <w:tab w:val="left" w:pos="11480"/>
          <w:tab w:val="left" w:pos="12580"/>
        </w:tabs>
        <w:jc w:val="center"/>
        <w:rPr>
          <w:sz w:val="28"/>
          <w:szCs w:val="28"/>
        </w:rPr>
      </w:pPr>
    </w:p>
    <w:p w:rsidR="008E0180" w:rsidRDefault="008E0180" w:rsidP="008E0180">
      <w:pPr>
        <w:tabs>
          <w:tab w:val="left" w:pos="11480"/>
          <w:tab w:val="left" w:pos="12580"/>
        </w:tabs>
        <w:jc w:val="center"/>
        <w:rPr>
          <w:b/>
          <w:bCs/>
          <w:sz w:val="28"/>
          <w:szCs w:val="28"/>
        </w:rPr>
      </w:pPr>
    </w:p>
    <w:p w:rsidR="008E0180" w:rsidRPr="00341755" w:rsidRDefault="008E0180" w:rsidP="008E0180">
      <w:pPr>
        <w:tabs>
          <w:tab w:val="left" w:pos="11480"/>
          <w:tab w:val="left" w:pos="12580"/>
        </w:tabs>
        <w:jc w:val="center"/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Pr="00F96E52">
        <w:rPr>
          <w:b/>
          <w:bCs/>
          <w:sz w:val="28"/>
          <w:szCs w:val="28"/>
        </w:rPr>
        <w:t xml:space="preserve">. </w:t>
      </w:r>
      <w:r w:rsidRPr="003212E2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ценка</w:t>
      </w:r>
      <w:r w:rsidRPr="003212E2">
        <w:rPr>
          <w:b/>
          <w:bCs/>
          <w:sz w:val="28"/>
          <w:szCs w:val="28"/>
        </w:rPr>
        <w:t xml:space="preserve"> эффективности реализации муниципальной программы </w:t>
      </w:r>
      <w:r w:rsidRPr="00692B3F">
        <w:rPr>
          <w:b/>
          <w:bCs/>
          <w:position w:val="-1"/>
          <w:sz w:val="28"/>
          <w:szCs w:val="28"/>
          <w:u w:val="single"/>
        </w:rPr>
        <w:t>«</w:t>
      </w:r>
      <w:r w:rsidRPr="00692B3F">
        <w:rPr>
          <w:rFonts w:eastAsia="Calibri"/>
          <w:b/>
          <w:bCs/>
          <w:sz w:val="28"/>
          <w:szCs w:val="28"/>
          <w:u w:val="single"/>
        </w:rPr>
        <w:t>Развитие жилищно-коммунального хозяйства и охрана окружающей среды в Холмогорском муниципальном районе</w:t>
      </w:r>
      <w:r w:rsidRPr="00692B3F">
        <w:rPr>
          <w:b/>
          <w:bCs/>
          <w:position w:val="-1"/>
          <w:sz w:val="28"/>
          <w:szCs w:val="28"/>
          <w:u w:val="single"/>
        </w:rPr>
        <w:t>»</w:t>
      </w:r>
      <w:r w:rsidRPr="00E54C47">
        <w:rPr>
          <w:b/>
          <w:bCs/>
          <w:position w:val="-1"/>
          <w:sz w:val="28"/>
          <w:szCs w:val="28"/>
        </w:rPr>
        <w:t xml:space="preserve"> </w:t>
      </w:r>
    </w:p>
    <w:p w:rsidR="008E0180" w:rsidRDefault="008E0180" w:rsidP="008E0180">
      <w:pPr>
        <w:ind w:firstLine="851"/>
        <w:jc w:val="center"/>
        <w:rPr>
          <w:b/>
          <w:bCs/>
          <w:position w:val="-1"/>
          <w:sz w:val="28"/>
          <w:szCs w:val="28"/>
        </w:rPr>
      </w:pPr>
    </w:p>
    <w:p w:rsidR="008E0180" w:rsidRPr="00E54C47" w:rsidRDefault="008E0180" w:rsidP="008E0180">
      <w:pPr>
        <w:tabs>
          <w:tab w:val="left" w:pos="11480"/>
          <w:tab w:val="left" w:pos="12580"/>
        </w:tabs>
        <w:jc w:val="center"/>
        <w:rPr>
          <w:b/>
          <w:bCs/>
          <w:position w:val="-1"/>
          <w:sz w:val="28"/>
          <w:szCs w:val="28"/>
        </w:rPr>
      </w:pPr>
    </w:p>
    <w:p w:rsidR="008E0180" w:rsidRDefault="008E0180" w:rsidP="008E0180">
      <w:pPr>
        <w:spacing w:before="2" w:line="200" w:lineRule="exact"/>
        <w:ind w:right="-31"/>
        <w:rPr>
          <w:sz w:val="20"/>
          <w:szCs w:val="20"/>
        </w:rPr>
      </w:pPr>
    </w:p>
    <w:tbl>
      <w:tblPr>
        <w:tblW w:w="1461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1"/>
        <w:gridCol w:w="2552"/>
        <w:gridCol w:w="1984"/>
        <w:gridCol w:w="2133"/>
      </w:tblGrid>
      <w:tr w:rsidR="008E0180" w:rsidRPr="00EA317A" w:rsidTr="008E0180">
        <w:trPr>
          <w:trHeight w:hRule="exact" w:val="849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80" w:rsidRPr="00E54C47" w:rsidRDefault="008E0180" w:rsidP="008E0180">
            <w:pPr>
              <w:jc w:val="center"/>
            </w:pPr>
            <w:r w:rsidRPr="00E54C47">
              <w:rPr>
                <w:spacing w:val="-1"/>
              </w:rPr>
              <w:t>Наименование критерия оценки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80" w:rsidRPr="00E54C47" w:rsidRDefault="008E0180" w:rsidP="008E0180">
            <w:pPr>
              <w:ind w:left="89" w:right="73" w:firstLine="3"/>
              <w:jc w:val="center"/>
            </w:pPr>
            <w:r w:rsidRPr="00E54C47">
              <w:rPr>
                <w:spacing w:val="2"/>
              </w:rPr>
              <w:t>Весовой коэффициент показателя (М)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80" w:rsidRPr="00E54C47" w:rsidRDefault="008E0180" w:rsidP="008E0180">
            <w:pPr>
              <w:ind w:left="17"/>
              <w:jc w:val="center"/>
            </w:pPr>
            <w:r w:rsidRPr="00E54C47">
              <w:rPr>
                <w:spacing w:val="1"/>
              </w:rPr>
              <w:t>Значение критерия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80" w:rsidRPr="00E54C47" w:rsidRDefault="008E0180" w:rsidP="008E0180">
            <w:pPr>
              <w:ind w:left="32" w:right="12" w:firstLine="5"/>
              <w:jc w:val="center"/>
              <w:rPr>
                <w:spacing w:val="2"/>
              </w:rPr>
            </w:pPr>
            <w:r w:rsidRPr="00E54C47">
              <w:rPr>
                <w:spacing w:val="2"/>
              </w:rPr>
              <w:t xml:space="preserve">Итоговая оценка </w:t>
            </w:r>
          </w:p>
          <w:p w:rsidR="008E0180" w:rsidRPr="00E54C47" w:rsidRDefault="008E0180" w:rsidP="008E0180">
            <w:pPr>
              <w:ind w:left="32" w:right="12" w:firstLine="5"/>
              <w:jc w:val="center"/>
            </w:pPr>
            <w:r w:rsidRPr="00E54C47">
              <w:rPr>
                <w:spacing w:val="2"/>
              </w:rPr>
              <w:t>(гр.2 х гр.3)</w:t>
            </w:r>
          </w:p>
        </w:tc>
      </w:tr>
      <w:tr w:rsidR="008E0180" w:rsidRPr="00EA317A" w:rsidTr="008E0180">
        <w:trPr>
          <w:trHeight w:hRule="exact" w:val="305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80" w:rsidRPr="00E54C47" w:rsidRDefault="008E0180" w:rsidP="008E0180">
            <w:pPr>
              <w:spacing w:line="267" w:lineRule="exact"/>
              <w:ind w:left="100" w:right="283"/>
              <w:jc w:val="both"/>
            </w:pPr>
            <w:r w:rsidRPr="00E54C47">
              <w:t>1. Степень достижения целевых показателей муниципальной программы (ДП)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180" w:rsidRPr="00E54C47" w:rsidRDefault="008E0180" w:rsidP="008E0180">
            <w:pPr>
              <w:jc w:val="center"/>
            </w:pPr>
            <w:r>
              <w:t>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180" w:rsidRPr="00E54C47" w:rsidRDefault="008E0180" w:rsidP="008E01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180" w:rsidRPr="00E54C47" w:rsidRDefault="008E0180" w:rsidP="008E01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8E0180" w:rsidRPr="00EA317A" w:rsidTr="008E0180">
        <w:trPr>
          <w:trHeight w:hRule="exact" w:val="276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80" w:rsidRPr="00E54C47" w:rsidRDefault="008E0180" w:rsidP="008E0180">
            <w:pPr>
              <w:spacing w:line="267" w:lineRule="exact"/>
              <w:ind w:left="100" w:right="-20"/>
              <w:jc w:val="both"/>
            </w:pPr>
            <w:r w:rsidRPr="00E54C47">
              <w:t>2. Уровень расходования средств по муниципальной программе (РС)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180" w:rsidRPr="00E54C47" w:rsidRDefault="008E0180" w:rsidP="008E0180">
            <w:pPr>
              <w:jc w:val="center"/>
            </w:pPr>
            <w: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180" w:rsidRPr="005457DF" w:rsidRDefault="004B5C74" w:rsidP="00692B3F">
            <w:pPr>
              <w:jc w:val="center"/>
            </w:pPr>
            <w:r>
              <w:t>0,85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180" w:rsidRPr="00E54C47" w:rsidRDefault="004B5C74" w:rsidP="00692B3F">
            <w:pPr>
              <w:jc w:val="center"/>
            </w:pPr>
            <w:r>
              <w:t>17</w:t>
            </w:r>
          </w:p>
        </w:tc>
      </w:tr>
      <w:tr w:rsidR="008E0180" w:rsidRPr="00EA317A" w:rsidTr="008E0180">
        <w:trPr>
          <w:trHeight w:hRule="exact" w:val="315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80" w:rsidRPr="00E54C47" w:rsidRDefault="008E0180" w:rsidP="008E0180">
            <w:pPr>
              <w:spacing w:line="243" w:lineRule="exact"/>
              <w:ind w:left="142" w:right="48"/>
              <w:jc w:val="both"/>
            </w:pPr>
            <w:r w:rsidRPr="00E54C47">
              <w:rPr>
                <w:spacing w:val="2"/>
              </w:rPr>
              <w:t>3. У</w:t>
            </w:r>
            <w:r w:rsidRPr="00E54C47">
              <w:t>р</w:t>
            </w:r>
            <w:r w:rsidRPr="00E54C47">
              <w:rPr>
                <w:spacing w:val="-5"/>
              </w:rPr>
              <w:t>о</w:t>
            </w:r>
            <w:r w:rsidRPr="00E54C47">
              <w:rPr>
                <w:spacing w:val="1"/>
              </w:rPr>
              <w:t>в</w:t>
            </w:r>
            <w:r w:rsidRPr="00E54C47">
              <w:rPr>
                <w:spacing w:val="-7"/>
              </w:rPr>
              <w:t>е</w:t>
            </w:r>
            <w:r w:rsidRPr="00E54C47">
              <w:rPr>
                <w:spacing w:val="2"/>
              </w:rPr>
              <w:t>н</w:t>
            </w:r>
            <w:r w:rsidRPr="00E54C47">
              <w:t>ь выполнения исполнителем мероприятий (ВМ)</w:t>
            </w:r>
          </w:p>
          <w:p w:rsidR="008E0180" w:rsidRPr="00E54C47" w:rsidRDefault="008E0180" w:rsidP="008E0180">
            <w:pPr>
              <w:spacing w:line="267" w:lineRule="exact"/>
              <w:ind w:right="-20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180" w:rsidRPr="00E54C47" w:rsidRDefault="008E0180" w:rsidP="008E0180">
            <w:pPr>
              <w:jc w:val="center"/>
            </w:pPr>
            <w: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180" w:rsidRPr="00E54C47" w:rsidRDefault="008E0180" w:rsidP="008E0180">
            <w:pPr>
              <w:jc w:val="center"/>
            </w:pPr>
            <w: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180" w:rsidRPr="00E54C47" w:rsidRDefault="008E0180" w:rsidP="008E0180">
            <w:pPr>
              <w:jc w:val="center"/>
            </w:pPr>
            <w:r>
              <w:t>30</w:t>
            </w:r>
          </w:p>
        </w:tc>
      </w:tr>
      <w:tr w:rsidR="008E0180" w:rsidRPr="00EA317A" w:rsidTr="008E0180">
        <w:trPr>
          <w:trHeight w:hRule="exact" w:val="295"/>
        </w:trPr>
        <w:tc>
          <w:tcPr>
            <w:tcW w:w="12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80" w:rsidRPr="00E54C47" w:rsidRDefault="008E0180" w:rsidP="008E0180">
            <w:pPr>
              <w:ind w:left="142"/>
            </w:pPr>
            <w:r w:rsidRPr="00E54C47">
              <w:t>Интегральная оценка эффективности реализации муниципальной программы (КР</w:t>
            </w:r>
            <w:proofErr w:type="gramStart"/>
            <w:r w:rsidRPr="00E54C47">
              <w:rPr>
                <w:lang w:val="en-US"/>
              </w:rPr>
              <w:t>I</w:t>
            </w:r>
            <w:proofErr w:type="gramEnd"/>
            <w:r w:rsidRPr="00E54C47">
              <w:t>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80" w:rsidRPr="00E54C47" w:rsidRDefault="004B5C74" w:rsidP="00692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</w:tr>
    </w:tbl>
    <w:p w:rsidR="008E0180" w:rsidRPr="00E54C47" w:rsidRDefault="008E0180" w:rsidP="008E0180">
      <w:pPr>
        <w:jc w:val="center"/>
        <w:rPr>
          <w:sz w:val="28"/>
          <w:szCs w:val="28"/>
        </w:rPr>
      </w:pPr>
    </w:p>
    <w:p w:rsidR="008E0180" w:rsidRDefault="008E0180" w:rsidP="008E0180">
      <w:pPr>
        <w:jc w:val="center"/>
        <w:rPr>
          <w:b/>
          <w:bCs/>
          <w:sz w:val="28"/>
          <w:szCs w:val="28"/>
        </w:rPr>
      </w:pPr>
    </w:p>
    <w:p w:rsidR="00AB17FF" w:rsidRDefault="00AB17FF" w:rsidP="008E018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8E0180" w:rsidRPr="00314C66" w:rsidRDefault="008E0180" w:rsidP="008E0180">
      <w:pPr>
        <w:rPr>
          <w:sz w:val="28"/>
          <w:szCs w:val="28"/>
        </w:rPr>
      </w:pPr>
    </w:p>
    <w:p w:rsidR="008E0180" w:rsidRDefault="008E0180" w:rsidP="008E01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8E0180" w:rsidRDefault="008E0180" w:rsidP="008E0180"/>
    <w:p w:rsidR="003F5DF1" w:rsidRDefault="003F5DF1"/>
    <w:sectPr w:rsidR="003F5DF1" w:rsidSect="00AD614F">
      <w:headerReference w:type="default" r:id="rId9"/>
      <w:pgSz w:w="16838" w:h="11906" w:orient="landscape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48D" w:rsidRDefault="0025748D">
      <w:r>
        <w:separator/>
      </w:r>
    </w:p>
  </w:endnote>
  <w:endnote w:type="continuationSeparator" w:id="0">
    <w:p w:rsidR="0025748D" w:rsidRDefault="0025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48D" w:rsidRDefault="0025748D">
      <w:r>
        <w:separator/>
      </w:r>
    </w:p>
  </w:footnote>
  <w:footnote w:type="continuationSeparator" w:id="0">
    <w:p w:rsidR="0025748D" w:rsidRDefault="00257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180" w:rsidRPr="00172B7F" w:rsidRDefault="008E0180">
    <w:pPr>
      <w:pStyle w:val="a3"/>
      <w:jc w:val="center"/>
    </w:pPr>
    <w:r w:rsidRPr="00172B7F">
      <w:fldChar w:fldCharType="begin"/>
    </w:r>
    <w:r w:rsidRPr="00172B7F">
      <w:instrText>PAGE   \* MERGEFORMAT</w:instrText>
    </w:r>
    <w:r w:rsidRPr="00172B7F">
      <w:fldChar w:fldCharType="separate"/>
    </w:r>
    <w:r w:rsidR="00AB17FF">
      <w:rPr>
        <w:noProof/>
      </w:rPr>
      <w:t>2</w:t>
    </w:r>
    <w:r w:rsidRPr="00172B7F">
      <w:fldChar w:fldCharType="end"/>
    </w:r>
  </w:p>
  <w:p w:rsidR="008E0180" w:rsidRDefault="008E01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180" w:rsidRDefault="008E0180" w:rsidP="008E018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17FF">
      <w:rPr>
        <w:rStyle w:val="a5"/>
        <w:noProof/>
      </w:rPr>
      <w:t>8</w:t>
    </w:r>
    <w:r>
      <w:rPr>
        <w:rStyle w:val="a5"/>
      </w:rPr>
      <w:fldChar w:fldCharType="end"/>
    </w:r>
  </w:p>
  <w:p w:rsidR="008E0180" w:rsidRDefault="008E0180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20FFF"/>
    <w:multiLevelType w:val="hybridMultilevel"/>
    <w:tmpl w:val="51AC8B48"/>
    <w:lvl w:ilvl="0" w:tplc="A3F2F0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D50E0F"/>
    <w:multiLevelType w:val="multilevel"/>
    <w:tmpl w:val="0578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80"/>
    <w:rsid w:val="00003CE2"/>
    <w:rsid w:val="00051BF3"/>
    <w:rsid w:val="00190D86"/>
    <w:rsid w:val="002022F9"/>
    <w:rsid w:val="0025748D"/>
    <w:rsid w:val="002F39E4"/>
    <w:rsid w:val="003F5DF1"/>
    <w:rsid w:val="004A7697"/>
    <w:rsid w:val="004B5C74"/>
    <w:rsid w:val="005300A8"/>
    <w:rsid w:val="005F2B67"/>
    <w:rsid w:val="006675AE"/>
    <w:rsid w:val="00692B3F"/>
    <w:rsid w:val="006D52AE"/>
    <w:rsid w:val="0070123F"/>
    <w:rsid w:val="00715BE4"/>
    <w:rsid w:val="0075539A"/>
    <w:rsid w:val="00787B9B"/>
    <w:rsid w:val="007A0673"/>
    <w:rsid w:val="008432D4"/>
    <w:rsid w:val="008955A9"/>
    <w:rsid w:val="008E0180"/>
    <w:rsid w:val="009137C8"/>
    <w:rsid w:val="00A54F5F"/>
    <w:rsid w:val="00AB17FF"/>
    <w:rsid w:val="00AD614F"/>
    <w:rsid w:val="00BF1D1C"/>
    <w:rsid w:val="00D35D14"/>
    <w:rsid w:val="00E000D2"/>
    <w:rsid w:val="00FC7D01"/>
    <w:rsid w:val="00FD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18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8E018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8E0180"/>
  </w:style>
  <w:style w:type="paragraph" w:customStyle="1" w:styleId="ConsPlusCell">
    <w:name w:val="ConsPlusCell"/>
    <w:uiPriority w:val="99"/>
    <w:rsid w:val="008E0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8E0180"/>
    <w:pPr>
      <w:ind w:left="720"/>
      <w:contextualSpacing/>
    </w:pPr>
  </w:style>
  <w:style w:type="paragraph" w:customStyle="1" w:styleId="a7">
    <w:name w:val="Знак"/>
    <w:basedOn w:val="a"/>
    <w:rsid w:val="008E01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8E01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0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90D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0D8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AD6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18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8E018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8E0180"/>
  </w:style>
  <w:style w:type="paragraph" w:customStyle="1" w:styleId="ConsPlusCell">
    <w:name w:val="ConsPlusCell"/>
    <w:uiPriority w:val="99"/>
    <w:rsid w:val="008E0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8E0180"/>
    <w:pPr>
      <w:ind w:left="720"/>
      <w:contextualSpacing/>
    </w:pPr>
  </w:style>
  <w:style w:type="paragraph" w:customStyle="1" w:styleId="a7">
    <w:name w:val="Знак"/>
    <w:basedOn w:val="a"/>
    <w:rsid w:val="008E01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8E01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0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90D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0D8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AD6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8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Артем Игоревич</dc:creator>
  <cp:lastModifiedBy>Зелянина Наталья Владимировна</cp:lastModifiedBy>
  <cp:revision>9</cp:revision>
  <cp:lastPrinted>2024-03-13T09:05:00Z</cp:lastPrinted>
  <dcterms:created xsi:type="dcterms:W3CDTF">2024-03-04T05:45:00Z</dcterms:created>
  <dcterms:modified xsi:type="dcterms:W3CDTF">2024-03-13T09:05:00Z</dcterms:modified>
</cp:coreProperties>
</file>