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F50" w:rsidRDefault="00AF5F50" w:rsidP="00AF5F50">
      <w:pPr>
        <w:jc w:val="center"/>
        <w:rPr>
          <w:rFonts w:eastAsia="Calibri"/>
          <w:color w:val="000000"/>
          <w:szCs w:val="28"/>
          <w:lang w:val="en-US" w:eastAsia="en-US"/>
        </w:rPr>
      </w:pPr>
    </w:p>
    <w:p w:rsidR="00AF5F50" w:rsidRDefault="00AF5F50" w:rsidP="00AF5F50">
      <w:pPr>
        <w:jc w:val="center"/>
        <w:rPr>
          <w:rFonts w:eastAsia="Calibri"/>
          <w:color w:val="000000"/>
          <w:szCs w:val="28"/>
          <w:lang w:val="en-US" w:eastAsia="en-US"/>
        </w:rPr>
      </w:pPr>
    </w:p>
    <w:p w:rsidR="00AF5F50" w:rsidRDefault="00AF5F50" w:rsidP="00AF5F50">
      <w:pPr>
        <w:jc w:val="center"/>
        <w:rPr>
          <w:rFonts w:eastAsia="Calibri"/>
          <w:color w:val="000000"/>
          <w:szCs w:val="28"/>
          <w:lang w:val="en-US" w:eastAsia="en-US"/>
        </w:rPr>
      </w:pPr>
    </w:p>
    <w:p w:rsidR="00AF5F50" w:rsidRPr="00B31087" w:rsidRDefault="00AF5F50" w:rsidP="00AF5F50">
      <w:pPr>
        <w:jc w:val="center"/>
        <w:rPr>
          <w:rFonts w:eastAsia="Calibri"/>
          <w:b/>
          <w:color w:val="000000"/>
          <w:sz w:val="28"/>
          <w:szCs w:val="28"/>
        </w:rPr>
      </w:pPr>
      <w:r w:rsidRPr="00B31087">
        <w:rPr>
          <w:rFonts w:eastAsia="Calibri"/>
          <w:b/>
          <w:color w:val="000000"/>
          <w:sz w:val="28"/>
          <w:szCs w:val="28"/>
          <w:lang w:eastAsia="en-US"/>
        </w:rPr>
        <w:t>Расписание регулярных перевозок</w:t>
      </w:r>
      <w:r w:rsidRPr="00B31087">
        <w:rPr>
          <w:rFonts w:eastAsia="Calibri"/>
          <w:b/>
          <w:color w:val="000000"/>
          <w:sz w:val="28"/>
          <w:szCs w:val="28"/>
        </w:rPr>
        <w:t xml:space="preserve"> по муниципальному маршруту </w:t>
      </w:r>
      <w:proofErr w:type="spellStart"/>
      <w:r w:rsidRPr="00B31087">
        <w:rPr>
          <w:rFonts w:eastAsia="Calibri"/>
          <w:b/>
          <w:color w:val="000000"/>
          <w:sz w:val="28"/>
          <w:szCs w:val="28"/>
        </w:rPr>
        <w:t>Подгор</w:t>
      </w:r>
      <w:proofErr w:type="spellEnd"/>
      <w:r w:rsidRPr="00B31087">
        <w:rPr>
          <w:rFonts w:eastAsia="Calibri"/>
          <w:b/>
          <w:color w:val="000000"/>
          <w:sz w:val="28"/>
          <w:szCs w:val="28"/>
        </w:rPr>
        <w:t xml:space="preserve"> (</w:t>
      </w:r>
      <w:proofErr w:type="spellStart"/>
      <w:r w:rsidRPr="00B31087">
        <w:rPr>
          <w:rFonts w:eastAsia="Calibri"/>
          <w:b/>
          <w:color w:val="000000"/>
          <w:sz w:val="28"/>
          <w:szCs w:val="28"/>
        </w:rPr>
        <w:t>Чёлмохта</w:t>
      </w:r>
      <w:proofErr w:type="spellEnd"/>
      <w:r w:rsidRPr="00B31087">
        <w:rPr>
          <w:rFonts w:eastAsia="Calibri"/>
          <w:b/>
          <w:color w:val="000000"/>
          <w:sz w:val="28"/>
          <w:szCs w:val="28"/>
        </w:rPr>
        <w:t>) - Емецк</w:t>
      </w:r>
      <w:r w:rsidRPr="00B31087">
        <w:rPr>
          <w:rFonts w:eastAsia="Calibri"/>
          <w:b/>
          <w:sz w:val="28"/>
          <w:szCs w:val="28"/>
          <w:lang w:eastAsia="en-US"/>
        </w:rPr>
        <w:t>:</w:t>
      </w:r>
    </w:p>
    <w:p w:rsidR="00AF5F50" w:rsidRPr="00B31087" w:rsidRDefault="00AF5F50" w:rsidP="00AF5F50">
      <w:pPr>
        <w:ind w:firstLine="709"/>
        <w:jc w:val="center"/>
        <w:rPr>
          <w:b/>
          <w:sz w:val="28"/>
          <w:szCs w:val="28"/>
        </w:rPr>
      </w:pPr>
      <w:r w:rsidRPr="00B31087">
        <w:rPr>
          <w:b/>
          <w:sz w:val="28"/>
          <w:szCs w:val="28"/>
        </w:rPr>
        <w:t>Расписание действует с 11 мая 2021 года до 11 октября 2021 года.</w:t>
      </w:r>
    </w:p>
    <w:p w:rsidR="00AF5F50" w:rsidRDefault="00AF5F50" w:rsidP="00AF5F50">
      <w:pPr>
        <w:ind w:firstLine="709"/>
        <w:jc w:val="center"/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3"/>
        <w:gridCol w:w="1214"/>
        <w:gridCol w:w="1167"/>
        <w:gridCol w:w="1385"/>
        <w:gridCol w:w="1318"/>
        <w:gridCol w:w="1318"/>
        <w:gridCol w:w="1312"/>
        <w:gridCol w:w="1318"/>
      </w:tblGrid>
      <w:tr w:rsidR="00AF5F50" w:rsidRPr="003B51DC" w:rsidTr="00DC71A8">
        <w:trPr>
          <w:cantSplit/>
        </w:trPr>
        <w:tc>
          <w:tcPr>
            <w:tcW w:w="1457" w:type="pct"/>
            <w:gridSpan w:val="3"/>
          </w:tcPr>
          <w:p w:rsidR="00AF5F50" w:rsidRPr="003B51DC" w:rsidRDefault="00AF5F50" w:rsidP="00DC71A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51DC">
              <w:rPr>
                <w:rFonts w:eastAsia="Calibri"/>
                <w:sz w:val="22"/>
                <w:szCs w:val="22"/>
                <w:lang w:eastAsia="en-US"/>
              </w:rPr>
              <w:t>Остановочный пункт</w:t>
            </w:r>
          </w:p>
        </w:tc>
        <w:tc>
          <w:tcPr>
            <w:tcW w:w="738" w:type="pct"/>
            <w:vMerge w:val="restart"/>
          </w:tcPr>
          <w:p w:rsidR="00AF5F50" w:rsidRPr="003B51DC" w:rsidRDefault="00AF5F50" w:rsidP="00DC71A8">
            <w:pPr>
              <w:autoSpaceDE w:val="0"/>
              <w:autoSpaceDN w:val="0"/>
              <w:adjustRightInd w:val="0"/>
              <w:ind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51DC">
              <w:rPr>
                <w:sz w:val="22"/>
                <w:szCs w:val="22"/>
              </w:rPr>
              <w:t>Дни отравления</w:t>
            </w:r>
          </w:p>
        </w:tc>
        <w:tc>
          <w:tcPr>
            <w:tcW w:w="702" w:type="pct"/>
            <w:vMerge w:val="restart"/>
          </w:tcPr>
          <w:p w:rsidR="00AF5F50" w:rsidRPr="003B51DC" w:rsidRDefault="00AF5F50" w:rsidP="00DC71A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B51DC">
              <w:rPr>
                <w:rFonts w:eastAsia="Calibri"/>
                <w:color w:val="000000"/>
                <w:sz w:val="22"/>
                <w:szCs w:val="22"/>
              </w:rPr>
              <w:t>Время отправления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3B51DC">
              <w:rPr>
                <w:rFonts w:eastAsia="Calibri"/>
                <w:color w:val="000000"/>
                <w:sz w:val="22"/>
                <w:szCs w:val="22"/>
              </w:rPr>
              <w:t>в прямом направлении,</w:t>
            </w:r>
          </w:p>
          <w:p w:rsidR="00AF5F50" w:rsidRPr="003B51DC" w:rsidRDefault="00AF5F50" w:rsidP="00DC71A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proofErr w:type="spellStart"/>
            <w:r w:rsidRPr="003B51DC">
              <w:rPr>
                <w:rFonts w:eastAsia="Calibri"/>
                <w:color w:val="000000"/>
                <w:sz w:val="22"/>
                <w:szCs w:val="22"/>
              </w:rPr>
              <w:t>час</w:t>
            </w:r>
            <w:proofErr w:type="gramStart"/>
            <w:r w:rsidRPr="003B51DC">
              <w:rPr>
                <w:rFonts w:eastAsia="Calibri"/>
                <w:color w:val="000000"/>
                <w:sz w:val="22"/>
                <w:szCs w:val="22"/>
              </w:rPr>
              <w:t>:м</w:t>
            </w:r>
            <w:proofErr w:type="gramEnd"/>
            <w:r w:rsidRPr="003B51DC">
              <w:rPr>
                <w:rFonts w:eastAsia="Calibri"/>
                <w:color w:val="000000"/>
                <w:sz w:val="22"/>
                <w:szCs w:val="22"/>
              </w:rPr>
              <w:t>ин</w:t>
            </w:r>
            <w:proofErr w:type="spellEnd"/>
            <w:r w:rsidRPr="003B51DC">
              <w:rPr>
                <w:rFonts w:eastAsia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2" w:type="pct"/>
            <w:vMerge w:val="restart"/>
          </w:tcPr>
          <w:p w:rsidR="00AF5F50" w:rsidRPr="003B51DC" w:rsidRDefault="00AF5F50" w:rsidP="00DC71A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B51DC">
              <w:rPr>
                <w:rFonts w:eastAsia="Calibri"/>
                <w:color w:val="000000"/>
                <w:sz w:val="22"/>
                <w:szCs w:val="22"/>
              </w:rPr>
              <w:t>Время прибытия в прямом направлении,</w:t>
            </w:r>
          </w:p>
          <w:p w:rsidR="00AF5F50" w:rsidRPr="003B51DC" w:rsidRDefault="00AF5F50" w:rsidP="00DC71A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proofErr w:type="spellStart"/>
            <w:r w:rsidRPr="003B51DC">
              <w:rPr>
                <w:rFonts w:eastAsia="Calibri"/>
                <w:color w:val="000000"/>
                <w:sz w:val="22"/>
                <w:szCs w:val="22"/>
              </w:rPr>
              <w:t>час</w:t>
            </w:r>
            <w:proofErr w:type="gramStart"/>
            <w:r w:rsidRPr="003B51DC">
              <w:rPr>
                <w:rFonts w:eastAsia="Calibri"/>
                <w:color w:val="000000"/>
                <w:sz w:val="22"/>
                <w:szCs w:val="22"/>
              </w:rPr>
              <w:t>:м</w:t>
            </w:r>
            <w:proofErr w:type="gramEnd"/>
            <w:r w:rsidRPr="003B51DC">
              <w:rPr>
                <w:rFonts w:eastAsia="Calibri"/>
                <w:color w:val="000000"/>
                <w:sz w:val="22"/>
                <w:szCs w:val="22"/>
              </w:rPr>
              <w:t>ин</w:t>
            </w:r>
            <w:proofErr w:type="spellEnd"/>
          </w:p>
        </w:tc>
        <w:tc>
          <w:tcPr>
            <w:tcW w:w="699" w:type="pct"/>
            <w:vMerge w:val="restart"/>
          </w:tcPr>
          <w:p w:rsidR="00AF5F50" w:rsidRPr="003B51DC" w:rsidRDefault="00AF5F50" w:rsidP="00DC71A8">
            <w:pPr>
              <w:ind w:right="-5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B51DC">
              <w:rPr>
                <w:rFonts w:eastAsia="Calibri"/>
                <w:color w:val="000000"/>
                <w:sz w:val="22"/>
                <w:szCs w:val="22"/>
              </w:rPr>
              <w:t>Время отправления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3B51DC">
              <w:rPr>
                <w:rFonts w:eastAsia="Calibri"/>
                <w:color w:val="000000"/>
                <w:sz w:val="22"/>
                <w:szCs w:val="22"/>
              </w:rPr>
              <w:t>в обратном направлении,</w:t>
            </w:r>
          </w:p>
          <w:p w:rsidR="00AF5F50" w:rsidRPr="003B51DC" w:rsidRDefault="00AF5F50" w:rsidP="00DC71A8">
            <w:pPr>
              <w:ind w:right="-5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proofErr w:type="spellStart"/>
            <w:r w:rsidRPr="003B51DC">
              <w:rPr>
                <w:rFonts w:eastAsia="Calibri"/>
                <w:color w:val="000000"/>
                <w:sz w:val="22"/>
                <w:szCs w:val="22"/>
              </w:rPr>
              <w:t>час</w:t>
            </w:r>
            <w:proofErr w:type="gramStart"/>
            <w:r w:rsidRPr="003B51DC">
              <w:rPr>
                <w:rFonts w:eastAsia="Calibri"/>
                <w:color w:val="000000"/>
                <w:sz w:val="22"/>
                <w:szCs w:val="22"/>
              </w:rPr>
              <w:t>:м</w:t>
            </w:r>
            <w:proofErr w:type="gramEnd"/>
            <w:r w:rsidRPr="003B51DC">
              <w:rPr>
                <w:rFonts w:eastAsia="Calibri"/>
                <w:color w:val="000000"/>
                <w:sz w:val="22"/>
                <w:szCs w:val="22"/>
              </w:rPr>
              <w:t>ин</w:t>
            </w:r>
            <w:proofErr w:type="spellEnd"/>
            <w:r w:rsidRPr="003B51DC">
              <w:rPr>
                <w:rFonts w:eastAsia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2" w:type="pct"/>
            <w:vMerge w:val="restart"/>
          </w:tcPr>
          <w:p w:rsidR="00AF5F50" w:rsidRPr="003B51DC" w:rsidRDefault="00AF5F50" w:rsidP="00DC71A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B51DC">
              <w:rPr>
                <w:rFonts w:eastAsia="Calibri"/>
                <w:color w:val="000000"/>
                <w:sz w:val="22"/>
                <w:szCs w:val="22"/>
              </w:rPr>
              <w:t>Время прибытия в</w:t>
            </w:r>
            <w:r w:rsidRPr="003B51DC">
              <w:rPr>
                <w:sz w:val="22"/>
                <w:szCs w:val="22"/>
              </w:rPr>
              <w:t xml:space="preserve"> </w:t>
            </w:r>
            <w:r w:rsidRPr="003B51DC">
              <w:rPr>
                <w:rFonts w:eastAsia="Calibri"/>
                <w:color w:val="000000"/>
                <w:sz w:val="22"/>
                <w:szCs w:val="22"/>
              </w:rPr>
              <w:t>обратном направлении,</w:t>
            </w:r>
          </w:p>
          <w:p w:rsidR="00AF5F50" w:rsidRPr="003B51DC" w:rsidRDefault="00AF5F50" w:rsidP="00DC71A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proofErr w:type="spellStart"/>
            <w:r w:rsidRPr="003B51DC">
              <w:rPr>
                <w:rFonts w:eastAsia="Calibri"/>
                <w:color w:val="000000"/>
                <w:sz w:val="22"/>
                <w:szCs w:val="22"/>
              </w:rPr>
              <w:t>час</w:t>
            </w:r>
            <w:proofErr w:type="gramStart"/>
            <w:r w:rsidRPr="003B51DC">
              <w:rPr>
                <w:rFonts w:eastAsia="Calibri"/>
                <w:color w:val="000000"/>
                <w:sz w:val="22"/>
                <w:szCs w:val="22"/>
              </w:rPr>
              <w:t>:м</w:t>
            </w:r>
            <w:proofErr w:type="gramEnd"/>
            <w:r w:rsidRPr="003B51DC">
              <w:rPr>
                <w:rFonts w:eastAsia="Calibri"/>
                <w:color w:val="000000"/>
                <w:sz w:val="22"/>
                <w:szCs w:val="22"/>
              </w:rPr>
              <w:t>ин</w:t>
            </w:r>
            <w:proofErr w:type="spellEnd"/>
          </w:p>
        </w:tc>
      </w:tr>
      <w:tr w:rsidR="00AF5F50" w:rsidRPr="003B51DC" w:rsidTr="00DC71A8">
        <w:trPr>
          <w:cantSplit/>
        </w:trPr>
        <w:tc>
          <w:tcPr>
            <w:tcW w:w="188" w:type="pct"/>
          </w:tcPr>
          <w:p w:rsidR="00AF5F50" w:rsidRPr="003B51DC" w:rsidRDefault="00AF5F50" w:rsidP="00DC71A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B51DC">
              <w:rPr>
                <w:rFonts w:eastAsia="Calibri"/>
                <w:color w:val="000000"/>
                <w:sz w:val="22"/>
                <w:szCs w:val="22"/>
              </w:rPr>
              <w:t>№</w:t>
            </w:r>
          </w:p>
          <w:p w:rsidR="00AF5F50" w:rsidRPr="003B51DC" w:rsidRDefault="00AF5F50" w:rsidP="00DC71A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proofErr w:type="gramStart"/>
            <w:r w:rsidRPr="003B51DC">
              <w:rPr>
                <w:rFonts w:eastAsia="Calibri"/>
                <w:color w:val="000000"/>
                <w:sz w:val="22"/>
                <w:szCs w:val="22"/>
              </w:rPr>
              <w:t>п</w:t>
            </w:r>
            <w:proofErr w:type="gramEnd"/>
            <w:r w:rsidRPr="003B51DC">
              <w:rPr>
                <w:rFonts w:eastAsia="Calibri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647" w:type="pct"/>
          </w:tcPr>
          <w:p w:rsidR="00AF5F50" w:rsidRPr="003B51DC" w:rsidRDefault="00AF5F50" w:rsidP="00DC71A8">
            <w:pPr>
              <w:ind w:left="-113" w:right="-113" w:firstLine="138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B51DC">
              <w:rPr>
                <w:rFonts w:eastAsia="Calibri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622" w:type="pct"/>
          </w:tcPr>
          <w:p w:rsidR="00AF5F50" w:rsidRPr="003B51DC" w:rsidRDefault="00AF5F50" w:rsidP="00DC71A8">
            <w:pPr>
              <w:ind w:left="-113" w:right="-113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B51DC">
              <w:rPr>
                <w:rFonts w:eastAsia="Calibri"/>
                <w:sz w:val="22"/>
                <w:szCs w:val="22"/>
                <w:lang w:eastAsia="en-US"/>
              </w:rPr>
              <w:t>место нахождения</w:t>
            </w:r>
          </w:p>
        </w:tc>
        <w:tc>
          <w:tcPr>
            <w:tcW w:w="738" w:type="pct"/>
            <w:vMerge/>
          </w:tcPr>
          <w:p w:rsidR="00AF5F50" w:rsidRPr="003B51DC" w:rsidRDefault="00AF5F50" w:rsidP="00DC71A8">
            <w:pPr>
              <w:ind w:left="-113" w:right="-113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702" w:type="pct"/>
            <w:vMerge/>
          </w:tcPr>
          <w:p w:rsidR="00AF5F50" w:rsidRPr="003B51DC" w:rsidRDefault="00AF5F50" w:rsidP="00DC71A8">
            <w:pPr>
              <w:ind w:left="-113" w:right="-113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702" w:type="pct"/>
            <w:vMerge/>
          </w:tcPr>
          <w:p w:rsidR="00AF5F50" w:rsidRPr="003B51DC" w:rsidRDefault="00AF5F50" w:rsidP="00DC71A8">
            <w:pPr>
              <w:ind w:left="-113" w:right="-113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699" w:type="pct"/>
            <w:vMerge/>
          </w:tcPr>
          <w:p w:rsidR="00AF5F50" w:rsidRPr="003B51DC" w:rsidRDefault="00AF5F50" w:rsidP="00DC71A8">
            <w:pPr>
              <w:ind w:left="-113" w:right="-113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702" w:type="pct"/>
            <w:vMerge/>
          </w:tcPr>
          <w:p w:rsidR="00AF5F50" w:rsidRPr="003B51DC" w:rsidRDefault="00AF5F50" w:rsidP="00DC71A8">
            <w:pPr>
              <w:ind w:left="-113" w:right="-113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AF5F50" w:rsidRPr="003B51DC" w:rsidTr="00DC71A8">
        <w:trPr>
          <w:cantSplit/>
        </w:trPr>
        <w:tc>
          <w:tcPr>
            <w:tcW w:w="188" w:type="pct"/>
          </w:tcPr>
          <w:p w:rsidR="00AF5F50" w:rsidRPr="003B51DC" w:rsidRDefault="00AF5F50" w:rsidP="00DC71A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B51DC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7" w:type="pct"/>
          </w:tcPr>
          <w:p w:rsidR="00AF5F50" w:rsidRPr="003B51DC" w:rsidRDefault="00AF5F50" w:rsidP="00DC71A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B51DC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2" w:type="pct"/>
          </w:tcPr>
          <w:p w:rsidR="00AF5F50" w:rsidRPr="003B51DC" w:rsidRDefault="00AF5F50" w:rsidP="00DC71A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B51DC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38" w:type="pct"/>
          </w:tcPr>
          <w:p w:rsidR="00AF5F50" w:rsidRPr="003B51DC" w:rsidRDefault="00AF5F50" w:rsidP="00DC71A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B51DC">
              <w:rPr>
                <w:rFonts w:eastAsia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2" w:type="pct"/>
          </w:tcPr>
          <w:p w:rsidR="00AF5F50" w:rsidRPr="003B51DC" w:rsidRDefault="00AF5F50" w:rsidP="00DC71A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B51DC">
              <w:rPr>
                <w:rFonts w:eastAsia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2" w:type="pct"/>
          </w:tcPr>
          <w:p w:rsidR="00AF5F50" w:rsidRPr="003B51DC" w:rsidRDefault="00AF5F50" w:rsidP="00DC71A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B51DC">
              <w:rPr>
                <w:rFonts w:eastAsia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99" w:type="pct"/>
          </w:tcPr>
          <w:p w:rsidR="00AF5F50" w:rsidRPr="003B51DC" w:rsidRDefault="00AF5F50" w:rsidP="00DC71A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B51DC">
              <w:rPr>
                <w:rFonts w:eastAsia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2" w:type="pct"/>
          </w:tcPr>
          <w:p w:rsidR="00AF5F50" w:rsidRPr="003B51DC" w:rsidRDefault="00AF5F50" w:rsidP="00DC71A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B51DC">
              <w:rPr>
                <w:rFonts w:eastAsia="Calibri"/>
                <w:color w:val="000000"/>
                <w:sz w:val="22"/>
                <w:szCs w:val="22"/>
              </w:rPr>
              <w:t>9</w:t>
            </w:r>
          </w:p>
        </w:tc>
      </w:tr>
      <w:tr w:rsidR="00AF5F50" w:rsidRPr="003B51DC" w:rsidTr="00DC71A8">
        <w:trPr>
          <w:trHeight w:val="360"/>
        </w:trPr>
        <w:tc>
          <w:tcPr>
            <w:tcW w:w="188" w:type="pct"/>
          </w:tcPr>
          <w:p w:rsidR="00AF5F50" w:rsidRPr="003B51DC" w:rsidRDefault="00AF5F50" w:rsidP="00DC71A8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3B51DC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7" w:type="pct"/>
          </w:tcPr>
          <w:p w:rsidR="00AF5F50" w:rsidRPr="003B51DC" w:rsidRDefault="00AF5F50" w:rsidP="00DC71A8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3B51DC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51DC">
              <w:rPr>
                <w:rFonts w:eastAsia="Calibri"/>
                <w:color w:val="000000"/>
                <w:sz w:val="22"/>
                <w:szCs w:val="22"/>
              </w:rPr>
              <w:t>Подгор</w:t>
            </w:r>
            <w:proofErr w:type="spellEnd"/>
            <w:r w:rsidRPr="003B51DC">
              <w:rPr>
                <w:rFonts w:eastAsia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3B51DC">
              <w:rPr>
                <w:rFonts w:eastAsia="Calibri"/>
                <w:color w:val="000000"/>
                <w:sz w:val="22"/>
                <w:szCs w:val="22"/>
              </w:rPr>
              <w:t>Чёлмохта</w:t>
            </w:r>
            <w:proofErr w:type="spellEnd"/>
            <w:r w:rsidRPr="003B51DC">
              <w:rPr>
                <w:rFonts w:eastAsia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622" w:type="pct"/>
          </w:tcPr>
          <w:p w:rsidR="00AF5F50" w:rsidRPr="003B51DC" w:rsidRDefault="00AF5F50" w:rsidP="00DC71A8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3B51DC">
              <w:rPr>
                <w:rFonts w:eastAsia="Calibri"/>
                <w:color w:val="000000"/>
                <w:sz w:val="22"/>
                <w:szCs w:val="22"/>
              </w:rPr>
              <w:t xml:space="preserve">правый берег реки Северная Двина </w:t>
            </w:r>
          </w:p>
        </w:tc>
        <w:tc>
          <w:tcPr>
            <w:tcW w:w="738" w:type="pct"/>
            <w:vMerge w:val="restart"/>
          </w:tcPr>
          <w:p w:rsidR="00AF5F50" w:rsidRPr="003B51DC" w:rsidRDefault="00AF5F50" w:rsidP="00DC71A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B51DC">
              <w:rPr>
                <w:sz w:val="22"/>
                <w:szCs w:val="22"/>
              </w:rPr>
              <w:t>понедельник, вторник, среда, пятница,  воскресенье</w:t>
            </w:r>
          </w:p>
        </w:tc>
        <w:tc>
          <w:tcPr>
            <w:tcW w:w="702" w:type="pct"/>
            <w:vAlign w:val="center"/>
          </w:tcPr>
          <w:p w:rsidR="00AF5F50" w:rsidRPr="003B51DC" w:rsidRDefault="00AF5F50" w:rsidP="00DC71A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07:00</w:t>
            </w:r>
          </w:p>
        </w:tc>
        <w:tc>
          <w:tcPr>
            <w:tcW w:w="702" w:type="pct"/>
            <w:vAlign w:val="center"/>
          </w:tcPr>
          <w:p w:rsidR="00AF5F50" w:rsidRPr="003B51DC" w:rsidRDefault="00AF5F50" w:rsidP="00DC71A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B51DC">
              <w:rPr>
                <w:rFonts w:eastAsia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99" w:type="pct"/>
            <w:vAlign w:val="center"/>
          </w:tcPr>
          <w:p w:rsidR="00AF5F50" w:rsidRPr="003B51DC" w:rsidRDefault="00AF5F50" w:rsidP="00DC71A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B51DC">
              <w:rPr>
                <w:rFonts w:eastAsia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02" w:type="pct"/>
            <w:vAlign w:val="center"/>
          </w:tcPr>
          <w:p w:rsidR="00AF5F50" w:rsidRPr="003B51DC" w:rsidRDefault="00AF5F50" w:rsidP="00DC71A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18:10</w:t>
            </w:r>
          </w:p>
        </w:tc>
      </w:tr>
      <w:tr w:rsidR="00AF5F50" w:rsidRPr="003B51DC" w:rsidTr="00DC71A8">
        <w:trPr>
          <w:trHeight w:val="360"/>
        </w:trPr>
        <w:tc>
          <w:tcPr>
            <w:tcW w:w="188" w:type="pct"/>
          </w:tcPr>
          <w:p w:rsidR="00AF5F50" w:rsidRPr="003B51DC" w:rsidRDefault="00AF5F50" w:rsidP="00DC71A8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3B51DC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7" w:type="pct"/>
          </w:tcPr>
          <w:p w:rsidR="00AF5F50" w:rsidRPr="00ED3A09" w:rsidRDefault="00AF5F50" w:rsidP="00DC71A8">
            <w:pPr>
              <w:rPr>
                <w:rFonts w:eastAsia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Calibri"/>
                <w:color w:val="000000"/>
                <w:sz w:val="22"/>
                <w:szCs w:val="22"/>
              </w:rPr>
              <w:t>Пукшеньга</w:t>
            </w:r>
            <w:proofErr w:type="spellEnd"/>
          </w:p>
        </w:tc>
        <w:tc>
          <w:tcPr>
            <w:tcW w:w="622" w:type="pct"/>
          </w:tcPr>
          <w:p w:rsidR="00AF5F50" w:rsidRPr="003B51DC" w:rsidRDefault="00AF5F50" w:rsidP="00DC71A8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ED3A09">
              <w:rPr>
                <w:rFonts w:eastAsia="Calibri"/>
                <w:color w:val="000000"/>
                <w:sz w:val="22"/>
                <w:szCs w:val="22"/>
              </w:rPr>
              <w:t>правый берег реки Северная Двина</w:t>
            </w:r>
          </w:p>
        </w:tc>
        <w:tc>
          <w:tcPr>
            <w:tcW w:w="738" w:type="pct"/>
            <w:vMerge/>
          </w:tcPr>
          <w:p w:rsidR="00AF5F50" w:rsidRPr="003B51DC" w:rsidRDefault="00AF5F50" w:rsidP="00DC71A8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 w:rsidR="00AF5F50" w:rsidRPr="003B51DC" w:rsidRDefault="00AF5F50" w:rsidP="00DC71A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07:40</w:t>
            </w:r>
          </w:p>
        </w:tc>
        <w:tc>
          <w:tcPr>
            <w:tcW w:w="702" w:type="pct"/>
            <w:vAlign w:val="center"/>
          </w:tcPr>
          <w:p w:rsidR="00AF5F50" w:rsidRPr="003B51DC" w:rsidRDefault="00AF5F50" w:rsidP="00DC71A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07:35</w:t>
            </w:r>
          </w:p>
        </w:tc>
        <w:tc>
          <w:tcPr>
            <w:tcW w:w="699" w:type="pct"/>
            <w:vAlign w:val="center"/>
          </w:tcPr>
          <w:p w:rsidR="00AF5F50" w:rsidRPr="003B51DC" w:rsidRDefault="00AF5F50" w:rsidP="00DC71A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17:30</w:t>
            </w:r>
          </w:p>
        </w:tc>
        <w:tc>
          <w:tcPr>
            <w:tcW w:w="702" w:type="pct"/>
            <w:vAlign w:val="center"/>
          </w:tcPr>
          <w:p w:rsidR="00AF5F50" w:rsidRPr="003B51DC" w:rsidRDefault="00AF5F50" w:rsidP="00DC71A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17:25</w:t>
            </w:r>
          </w:p>
        </w:tc>
      </w:tr>
      <w:tr w:rsidR="00AF5F50" w:rsidRPr="003B51DC" w:rsidTr="00DC71A8">
        <w:trPr>
          <w:trHeight w:val="360"/>
        </w:trPr>
        <w:tc>
          <w:tcPr>
            <w:tcW w:w="188" w:type="pct"/>
          </w:tcPr>
          <w:p w:rsidR="00AF5F50" w:rsidRPr="003B51DC" w:rsidRDefault="00AF5F50" w:rsidP="00DC71A8">
            <w:pPr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47" w:type="pct"/>
          </w:tcPr>
          <w:p w:rsidR="00AF5F50" w:rsidRPr="003B51DC" w:rsidRDefault="00AF5F50" w:rsidP="00DC71A8">
            <w:pPr>
              <w:rPr>
                <w:rFonts w:eastAsia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Calibri"/>
                <w:color w:val="000000"/>
                <w:sz w:val="22"/>
                <w:szCs w:val="22"/>
              </w:rPr>
              <w:t>Околодок</w:t>
            </w:r>
            <w:proofErr w:type="spellEnd"/>
          </w:p>
        </w:tc>
        <w:tc>
          <w:tcPr>
            <w:tcW w:w="622" w:type="pct"/>
          </w:tcPr>
          <w:p w:rsidR="00AF5F50" w:rsidRPr="003B51DC" w:rsidRDefault="00AF5F50" w:rsidP="00DC71A8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ED3A09">
              <w:rPr>
                <w:rFonts w:eastAsia="Calibri"/>
                <w:color w:val="000000"/>
                <w:sz w:val="22"/>
                <w:szCs w:val="22"/>
              </w:rPr>
              <w:t>правый берег реки Северная Двина</w:t>
            </w:r>
          </w:p>
        </w:tc>
        <w:tc>
          <w:tcPr>
            <w:tcW w:w="738" w:type="pct"/>
            <w:vMerge/>
          </w:tcPr>
          <w:p w:rsidR="00AF5F50" w:rsidRPr="003B51DC" w:rsidRDefault="00AF5F50" w:rsidP="00DC71A8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 w:rsidR="00AF5F50" w:rsidRPr="003B51DC" w:rsidRDefault="00AF5F50" w:rsidP="00DC71A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07:50</w:t>
            </w:r>
          </w:p>
        </w:tc>
        <w:tc>
          <w:tcPr>
            <w:tcW w:w="702" w:type="pct"/>
            <w:vAlign w:val="center"/>
          </w:tcPr>
          <w:p w:rsidR="00AF5F50" w:rsidRPr="003B51DC" w:rsidRDefault="00AF5F50" w:rsidP="00DC71A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07:45</w:t>
            </w:r>
          </w:p>
        </w:tc>
        <w:tc>
          <w:tcPr>
            <w:tcW w:w="699" w:type="pct"/>
            <w:vAlign w:val="center"/>
          </w:tcPr>
          <w:p w:rsidR="00AF5F50" w:rsidRPr="003B51DC" w:rsidRDefault="00AF5F50" w:rsidP="00DC71A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17:20</w:t>
            </w:r>
          </w:p>
        </w:tc>
        <w:tc>
          <w:tcPr>
            <w:tcW w:w="702" w:type="pct"/>
            <w:vAlign w:val="center"/>
          </w:tcPr>
          <w:p w:rsidR="00AF5F50" w:rsidRPr="003B51DC" w:rsidRDefault="00AF5F50" w:rsidP="00DC71A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17:15</w:t>
            </w:r>
          </w:p>
        </w:tc>
      </w:tr>
      <w:tr w:rsidR="00AF5F50" w:rsidRPr="003B51DC" w:rsidTr="00DC71A8">
        <w:trPr>
          <w:trHeight w:val="360"/>
        </w:trPr>
        <w:tc>
          <w:tcPr>
            <w:tcW w:w="188" w:type="pct"/>
          </w:tcPr>
          <w:p w:rsidR="00AF5F50" w:rsidRPr="003B51DC" w:rsidRDefault="00AF5F50" w:rsidP="00DC71A8">
            <w:pPr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47" w:type="pct"/>
          </w:tcPr>
          <w:p w:rsidR="00AF5F50" w:rsidRPr="003B51DC" w:rsidRDefault="00AF5F50" w:rsidP="00DC71A8">
            <w:pPr>
              <w:rPr>
                <w:rFonts w:eastAsia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Calibri"/>
                <w:color w:val="000000"/>
                <w:sz w:val="22"/>
                <w:szCs w:val="22"/>
              </w:rPr>
              <w:t>Устрека</w:t>
            </w:r>
            <w:proofErr w:type="spellEnd"/>
          </w:p>
        </w:tc>
        <w:tc>
          <w:tcPr>
            <w:tcW w:w="622" w:type="pct"/>
          </w:tcPr>
          <w:p w:rsidR="00AF5F50" w:rsidRPr="003B51DC" w:rsidRDefault="00AF5F50" w:rsidP="00DC71A8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ED3A09">
              <w:rPr>
                <w:rFonts w:eastAsia="Calibri"/>
                <w:color w:val="000000"/>
                <w:sz w:val="22"/>
                <w:szCs w:val="22"/>
              </w:rPr>
              <w:t>правый берег реки Северная Двина</w:t>
            </w:r>
          </w:p>
        </w:tc>
        <w:tc>
          <w:tcPr>
            <w:tcW w:w="738" w:type="pct"/>
            <w:vMerge/>
          </w:tcPr>
          <w:p w:rsidR="00AF5F50" w:rsidRPr="003B51DC" w:rsidRDefault="00AF5F50" w:rsidP="00DC71A8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 w:rsidR="00AF5F50" w:rsidRPr="003B51DC" w:rsidRDefault="00AF5F50" w:rsidP="00DC71A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08:10</w:t>
            </w:r>
          </w:p>
        </w:tc>
        <w:tc>
          <w:tcPr>
            <w:tcW w:w="702" w:type="pct"/>
            <w:vAlign w:val="center"/>
          </w:tcPr>
          <w:p w:rsidR="00AF5F50" w:rsidRPr="003B51DC" w:rsidRDefault="00AF5F50" w:rsidP="00DC71A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08:05</w:t>
            </w:r>
          </w:p>
        </w:tc>
        <w:tc>
          <w:tcPr>
            <w:tcW w:w="699" w:type="pct"/>
            <w:vAlign w:val="center"/>
          </w:tcPr>
          <w:p w:rsidR="00AF5F50" w:rsidRPr="003B51DC" w:rsidRDefault="00AF5F50" w:rsidP="00DC71A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17:00</w:t>
            </w:r>
          </w:p>
        </w:tc>
        <w:tc>
          <w:tcPr>
            <w:tcW w:w="702" w:type="pct"/>
            <w:vAlign w:val="center"/>
          </w:tcPr>
          <w:p w:rsidR="00AF5F50" w:rsidRPr="003B51DC" w:rsidRDefault="00AF5F50" w:rsidP="00DC71A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16:55</w:t>
            </w:r>
          </w:p>
        </w:tc>
      </w:tr>
      <w:tr w:rsidR="00AF5F50" w:rsidRPr="003B51DC" w:rsidTr="00DC71A8">
        <w:trPr>
          <w:trHeight w:val="360"/>
        </w:trPr>
        <w:tc>
          <w:tcPr>
            <w:tcW w:w="188" w:type="pct"/>
          </w:tcPr>
          <w:p w:rsidR="00AF5F50" w:rsidRPr="003B51DC" w:rsidRDefault="00AF5F50" w:rsidP="00DC71A8">
            <w:pPr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47" w:type="pct"/>
          </w:tcPr>
          <w:p w:rsidR="00AF5F50" w:rsidRPr="003B51DC" w:rsidRDefault="00AF5F50" w:rsidP="00DC71A8">
            <w:pPr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Погост</w:t>
            </w:r>
          </w:p>
        </w:tc>
        <w:tc>
          <w:tcPr>
            <w:tcW w:w="622" w:type="pct"/>
          </w:tcPr>
          <w:p w:rsidR="00AF5F50" w:rsidRPr="003B51DC" w:rsidRDefault="00AF5F50" w:rsidP="00DC71A8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ED3A09">
              <w:rPr>
                <w:rFonts w:eastAsia="Calibri"/>
                <w:color w:val="000000"/>
                <w:sz w:val="22"/>
                <w:szCs w:val="22"/>
              </w:rPr>
              <w:t>правый берег реки Северная Двина</w:t>
            </w:r>
          </w:p>
        </w:tc>
        <w:tc>
          <w:tcPr>
            <w:tcW w:w="738" w:type="pct"/>
            <w:vMerge/>
          </w:tcPr>
          <w:p w:rsidR="00AF5F50" w:rsidRPr="003B51DC" w:rsidRDefault="00AF5F50" w:rsidP="00DC71A8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 w:rsidR="00AF5F50" w:rsidRPr="003B51DC" w:rsidRDefault="00AF5F50" w:rsidP="00DC71A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08:25</w:t>
            </w:r>
          </w:p>
        </w:tc>
        <w:tc>
          <w:tcPr>
            <w:tcW w:w="702" w:type="pct"/>
            <w:vAlign w:val="center"/>
          </w:tcPr>
          <w:p w:rsidR="00AF5F50" w:rsidRPr="003B51DC" w:rsidRDefault="00AF5F50" w:rsidP="00DC71A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08:20</w:t>
            </w:r>
          </w:p>
        </w:tc>
        <w:tc>
          <w:tcPr>
            <w:tcW w:w="699" w:type="pct"/>
            <w:vAlign w:val="center"/>
          </w:tcPr>
          <w:p w:rsidR="00AF5F50" w:rsidRPr="003B51DC" w:rsidRDefault="00AF5F50" w:rsidP="00DC71A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16:45</w:t>
            </w:r>
          </w:p>
        </w:tc>
        <w:tc>
          <w:tcPr>
            <w:tcW w:w="702" w:type="pct"/>
            <w:vAlign w:val="center"/>
          </w:tcPr>
          <w:p w:rsidR="00AF5F50" w:rsidRPr="003B51DC" w:rsidRDefault="00AF5F50" w:rsidP="00DC71A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16:40</w:t>
            </w:r>
          </w:p>
        </w:tc>
      </w:tr>
      <w:tr w:rsidR="00AF5F50" w:rsidRPr="003B51DC" w:rsidTr="00DC71A8">
        <w:trPr>
          <w:trHeight w:val="360"/>
        </w:trPr>
        <w:tc>
          <w:tcPr>
            <w:tcW w:w="188" w:type="pct"/>
          </w:tcPr>
          <w:p w:rsidR="00AF5F50" w:rsidRPr="003B51DC" w:rsidRDefault="00AF5F50" w:rsidP="00DC71A8">
            <w:pPr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47" w:type="pct"/>
          </w:tcPr>
          <w:p w:rsidR="00AF5F50" w:rsidRPr="003B51DC" w:rsidRDefault="00AF5F50" w:rsidP="00DC71A8">
            <w:pPr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</w:rPr>
              <w:t>Усть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</w:rPr>
              <w:t>-Емца</w:t>
            </w:r>
          </w:p>
        </w:tc>
        <w:tc>
          <w:tcPr>
            <w:tcW w:w="622" w:type="pct"/>
          </w:tcPr>
          <w:p w:rsidR="00AF5F50" w:rsidRPr="003B51DC" w:rsidRDefault="00AF5F50" w:rsidP="00DC71A8">
            <w:pPr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левый</w:t>
            </w:r>
            <w:r w:rsidRPr="00ED3A09">
              <w:rPr>
                <w:rFonts w:eastAsia="Calibri"/>
                <w:color w:val="000000"/>
                <w:sz w:val="22"/>
                <w:szCs w:val="22"/>
              </w:rPr>
              <w:t xml:space="preserve"> берег реки Северная Двина</w:t>
            </w:r>
          </w:p>
        </w:tc>
        <w:tc>
          <w:tcPr>
            <w:tcW w:w="738" w:type="pct"/>
            <w:vMerge/>
          </w:tcPr>
          <w:p w:rsidR="00AF5F50" w:rsidRPr="003B51DC" w:rsidRDefault="00AF5F50" w:rsidP="00DC71A8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 w:rsidR="00AF5F50" w:rsidRPr="003B51DC" w:rsidRDefault="00AF5F50" w:rsidP="00DC71A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08:40</w:t>
            </w:r>
          </w:p>
        </w:tc>
        <w:tc>
          <w:tcPr>
            <w:tcW w:w="702" w:type="pct"/>
            <w:vAlign w:val="center"/>
          </w:tcPr>
          <w:p w:rsidR="00AF5F50" w:rsidRPr="003B51DC" w:rsidRDefault="00AF5F50" w:rsidP="00DC71A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08:35</w:t>
            </w:r>
          </w:p>
        </w:tc>
        <w:tc>
          <w:tcPr>
            <w:tcW w:w="699" w:type="pct"/>
            <w:vAlign w:val="center"/>
          </w:tcPr>
          <w:p w:rsidR="00AF5F50" w:rsidRPr="003B51DC" w:rsidRDefault="00AF5F50" w:rsidP="00DC71A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702" w:type="pct"/>
            <w:vAlign w:val="center"/>
          </w:tcPr>
          <w:p w:rsidR="00AF5F50" w:rsidRPr="003B51DC" w:rsidRDefault="00AF5F50" w:rsidP="00DC71A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16:25</w:t>
            </w:r>
          </w:p>
        </w:tc>
      </w:tr>
      <w:tr w:rsidR="00AF5F50" w:rsidRPr="003B51DC" w:rsidTr="00DC71A8">
        <w:trPr>
          <w:trHeight w:val="360"/>
        </w:trPr>
        <w:tc>
          <w:tcPr>
            <w:tcW w:w="188" w:type="pct"/>
          </w:tcPr>
          <w:p w:rsidR="00AF5F50" w:rsidRPr="003B51DC" w:rsidRDefault="00AF5F50" w:rsidP="00DC71A8">
            <w:pPr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47" w:type="pct"/>
          </w:tcPr>
          <w:p w:rsidR="00AF5F50" w:rsidRPr="003B51DC" w:rsidRDefault="00AF5F50" w:rsidP="00DC71A8">
            <w:pPr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Емецк</w:t>
            </w:r>
          </w:p>
        </w:tc>
        <w:tc>
          <w:tcPr>
            <w:tcW w:w="622" w:type="pct"/>
          </w:tcPr>
          <w:p w:rsidR="00AF5F50" w:rsidRPr="003B51DC" w:rsidRDefault="00AF5F50" w:rsidP="00DC71A8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ED3A09">
              <w:rPr>
                <w:rFonts w:eastAsia="Calibri"/>
                <w:color w:val="000000"/>
                <w:sz w:val="22"/>
                <w:szCs w:val="22"/>
              </w:rPr>
              <w:t>левый берег реки Емца</w:t>
            </w:r>
          </w:p>
        </w:tc>
        <w:tc>
          <w:tcPr>
            <w:tcW w:w="738" w:type="pct"/>
            <w:vMerge/>
          </w:tcPr>
          <w:p w:rsidR="00AF5F50" w:rsidRPr="003B51DC" w:rsidRDefault="00AF5F50" w:rsidP="00DC71A8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 w:rsidR="00AF5F50" w:rsidRPr="003B51DC" w:rsidRDefault="00AF5F50" w:rsidP="00DC71A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02" w:type="pct"/>
            <w:vAlign w:val="center"/>
          </w:tcPr>
          <w:p w:rsidR="00AF5F50" w:rsidRPr="003B51DC" w:rsidRDefault="00AF5F50" w:rsidP="00DC71A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A71061">
              <w:rPr>
                <w:rFonts w:eastAsia="Calibri"/>
                <w:color w:val="000000"/>
                <w:sz w:val="22"/>
                <w:szCs w:val="22"/>
              </w:rPr>
              <w:t>09:10</w:t>
            </w:r>
          </w:p>
        </w:tc>
        <w:tc>
          <w:tcPr>
            <w:tcW w:w="699" w:type="pct"/>
            <w:vAlign w:val="center"/>
          </w:tcPr>
          <w:p w:rsidR="00AF5F50" w:rsidRPr="003B51DC" w:rsidRDefault="00AF5F50" w:rsidP="00DC71A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16:00</w:t>
            </w:r>
          </w:p>
        </w:tc>
        <w:tc>
          <w:tcPr>
            <w:tcW w:w="702" w:type="pct"/>
            <w:vAlign w:val="center"/>
          </w:tcPr>
          <w:p w:rsidR="00AF5F50" w:rsidRPr="003B51DC" w:rsidRDefault="00AF5F50" w:rsidP="00DC71A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-</w:t>
            </w:r>
          </w:p>
        </w:tc>
      </w:tr>
    </w:tbl>
    <w:p w:rsidR="00AF5F50" w:rsidRDefault="00AF5F50" w:rsidP="00AF5F50"/>
    <w:p w:rsidR="00AF5F50" w:rsidRDefault="00AF5F50" w:rsidP="00AF5F50"/>
    <w:p w:rsidR="00AF5F50" w:rsidRPr="00B31087" w:rsidRDefault="00AF5F50" w:rsidP="00AF5F50">
      <w:pPr>
        <w:rPr>
          <w:sz w:val="28"/>
          <w:szCs w:val="28"/>
        </w:rPr>
      </w:pPr>
      <w:r w:rsidRPr="00B31087">
        <w:rPr>
          <w:sz w:val="28"/>
          <w:szCs w:val="28"/>
        </w:rPr>
        <w:t xml:space="preserve">При низких уровнях воды  </w:t>
      </w:r>
      <w:r>
        <w:rPr>
          <w:sz w:val="28"/>
          <w:szCs w:val="28"/>
        </w:rPr>
        <w:t xml:space="preserve">остановки </w:t>
      </w:r>
      <w:r w:rsidRPr="00B31087">
        <w:rPr>
          <w:sz w:val="28"/>
          <w:szCs w:val="28"/>
        </w:rPr>
        <w:t xml:space="preserve">в д. </w:t>
      </w:r>
      <w:proofErr w:type="spellStart"/>
      <w:r w:rsidRPr="00B31087">
        <w:rPr>
          <w:sz w:val="28"/>
          <w:szCs w:val="28"/>
        </w:rPr>
        <w:t>Устрека</w:t>
      </w:r>
      <w:proofErr w:type="spellEnd"/>
      <w:r>
        <w:rPr>
          <w:sz w:val="28"/>
          <w:szCs w:val="28"/>
        </w:rPr>
        <w:t xml:space="preserve"> </w:t>
      </w:r>
      <w:r w:rsidRPr="00B31087">
        <w:rPr>
          <w:sz w:val="28"/>
          <w:szCs w:val="28"/>
        </w:rPr>
        <w:t xml:space="preserve"> не будет.</w:t>
      </w:r>
    </w:p>
    <w:p w:rsidR="00E8559F" w:rsidRDefault="00E8559F">
      <w:bookmarkStart w:id="0" w:name="_GoBack"/>
      <w:bookmarkEnd w:id="0"/>
    </w:p>
    <w:sectPr w:rsidR="00E85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21"/>
    <w:rsid w:val="00815BE8"/>
    <w:rsid w:val="00912D21"/>
    <w:rsid w:val="00AF5F50"/>
    <w:rsid w:val="00E8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Андрей Владимирович</dc:creator>
  <cp:keywords/>
  <dc:description/>
  <cp:lastModifiedBy>Петров Андрей Владимирович</cp:lastModifiedBy>
  <cp:revision>2</cp:revision>
  <dcterms:created xsi:type="dcterms:W3CDTF">2021-05-12T10:49:00Z</dcterms:created>
  <dcterms:modified xsi:type="dcterms:W3CDTF">2021-05-12T10:49:00Z</dcterms:modified>
</cp:coreProperties>
</file>