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8D" w:rsidRPr="003C716D" w:rsidRDefault="00CA148D" w:rsidP="003C716D">
      <w:pPr>
        <w:tabs>
          <w:tab w:val="left" w:pos="709"/>
        </w:tabs>
        <w:spacing w:after="0" w:line="240" w:lineRule="auto"/>
        <w:ind w:right="-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48D" w:rsidRPr="003C716D" w:rsidRDefault="00CA148D" w:rsidP="003C7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16D">
        <w:rPr>
          <w:rFonts w:ascii="Times New Roman" w:hAnsi="Times New Roman" w:cs="Times New Roman"/>
          <w:b/>
          <w:bCs/>
          <w:sz w:val="28"/>
          <w:szCs w:val="28"/>
        </w:rPr>
        <w:t>Заключение комиссии</w:t>
      </w:r>
    </w:p>
    <w:p w:rsidR="00CA148D" w:rsidRDefault="00CA148D" w:rsidP="007333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16D">
        <w:rPr>
          <w:rFonts w:ascii="Times New Roman" w:hAnsi="Times New Roman" w:cs="Times New Roman"/>
          <w:b/>
          <w:bCs/>
          <w:sz w:val="28"/>
          <w:szCs w:val="28"/>
        </w:rPr>
        <w:t>о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езультатах публичных слушаний </w:t>
      </w:r>
      <w:r w:rsidRPr="00C26F03">
        <w:rPr>
          <w:rFonts w:ascii="Times New Roman" w:hAnsi="Times New Roman" w:cs="Times New Roman"/>
          <w:b/>
          <w:bCs/>
          <w:sz w:val="28"/>
          <w:szCs w:val="28"/>
        </w:rPr>
        <w:t>по документации по планировке территории – проект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</w:t>
      </w:r>
    </w:p>
    <w:p w:rsidR="00CA148D" w:rsidRDefault="00CA148D" w:rsidP="003C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148D" w:rsidRPr="003C716D" w:rsidRDefault="00CA148D" w:rsidP="003C71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148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16D">
        <w:rPr>
          <w:rFonts w:ascii="Times New Roman" w:hAnsi="Times New Roman" w:cs="Times New Roman"/>
          <w:sz w:val="28"/>
          <w:szCs w:val="28"/>
          <w:lang w:eastAsia="ru-RU"/>
        </w:rPr>
        <w:t xml:space="preserve">с. Холмогоры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08 ноября</w:t>
      </w:r>
      <w:r w:rsidRPr="003C716D">
        <w:rPr>
          <w:rFonts w:ascii="Times New Roman" w:hAnsi="Times New Roman" w:cs="Times New Roman"/>
          <w:sz w:val="28"/>
          <w:szCs w:val="28"/>
          <w:lang w:eastAsia="ru-RU"/>
        </w:rPr>
        <w:t xml:space="preserve"> 2019 г.</w:t>
      </w:r>
    </w:p>
    <w:p w:rsidR="00CA148D" w:rsidRPr="003C716D" w:rsidRDefault="00CA148D" w:rsidP="00C26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48D" w:rsidRPr="00C26F03" w:rsidRDefault="00CA148D" w:rsidP="00C26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Предмет публичных слушаний: </w:t>
      </w:r>
      <w:r w:rsidRPr="003C716D">
        <w:rPr>
          <w:rFonts w:ascii="Times New Roman" w:hAnsi="Times New Roman" w:cs="Times New Roman"/>
          <w:sz w:val="28"/>
          <w:szCs w:val="28"/>
        </w:rPr>
        <w:t>обсуждение вопроса о результатах публичных слушаний по</w:t>
      </w:r>
      <w:r w:rsidRPr="00C26F03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– проект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</w:t>
      </w:r>
    </w:p>
    <w:p w:rsidR="00CA148D" w:rsidRDefault="00CA148D" w:rsidP="00C26F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48D" w:rsidRPr="003C716D" w:rsidRDefault="00CA148D" w:rsidP="00C26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Основанием для проведения публичных слушаний: </w:t>
      </w:r>
      <w:r w:rsidRPr="003C716D">
        <w:rPr>
          <w:rFonts w:ascii="Times New Roman" w:hAnsi="Times New Roman" w:cs="Times New Roman"/>
          <w:sz w:val="28"/>
          <w:szCs w:val="28"/>
          <w:lang w:eastAsia="ru-RU"/>
        </w:rPr>
        <w:t>Распоряжение Главы   муниципального образования «Холмого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рский муниципальный район» № 65 от 03.10</w:t>
      </w:r>
      <w:r w:rsidRPr="003C716D">
        <w:rPr>
          <w:rFonts w:ascii="Times New Roman" w:hAnsi="Times New Roman" w:cs="Times New Roman"/>
          <w:sz w:val="28"/>
          <w:szCs w:val="28"/>
          <w:lang w:eastAsia="ru-RU"/>
        </w:rPr>
        <w:t>.2019 г. «О назначении публичных слушаний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716D">
        <w:rPr>
          <w:rFonts w:ascii="Times New Roman" w:hAnsi="Times New Roman" w:cs="Times New Roman"/>
          <w:sz w:val="28"/>
          <w:szCs w:val="28"/>
        </w:rPr>
        <w:t>по</w:t>
      </w:r>
      <w:r w:rsidRPr="00C26F03">
        <w:rPr>
          <w:rFonts w:ascii="Times New Roman" w:hAnsi="Times New Roman" w:cs="Times New Roman"/>
          <w:sz w:val="28"/>
          <w:szCs w:val="28"/>
        </w:rPr>
        <w:t xml:space="preserve">  документации по планировке территории – проект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A148D" w:rsidRPr="003C716D" w:rsidRDefault="00CA148D" w:rsidP="003C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16D">
        <w:rPr>
          <w:rFonts w:ascii="Times New Roman" w:hAnsi="Times New Roman" w:cs="Times New Roman"/>
          <w:sz w:val="28"/>
          <w:szCs w:val="28"/>
          <w:lang w:eastAsia="ru-RU"/>
        </w:rPr>
        <w:t>Информация о проведении публичных слушаний размещена на официальном сайте МО «Холм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огорский муниципальный район» 04 октября 2019 года</w:t>
      </w:r>
      <w:r w:rsidRPr="003C716D">
        <w:rPr>
          <w:rFonts w:ascii="Times New Roman" w:hAnsi="Times New Roman" w:cs="Times New Roman"/>
          <w:sz w:val="28"/>
          <w:szCs w:val="28"/>
          <w:lang w:eastAsia="ru-RU"/>
        </w:rPr>
        <w:t>, в га</w:t>
      </w:r>
      <w:r>
        <w:rPr>
          <w:rFonts w:ascii="Times New Roman" w:hAnsi="Times New Roman" w:cs="Times New Roman"/>
          <w:sz w:val="28"/>
          <w:szCs w:val="28"/>
          <w:lang w:eastAsia="ru-RU"/>
        </w:rPr>
        <w:t>зете «Холмогорский вестник» № 43 (342) от 11 октября</w:t>
      </w:r>
      <w:r w:rsidRPr="003C716D">
        <w:rPr>
          <w:rFonts w:ascii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CA148D" w:rsidRDefault="00CA148D" w:rsidP="007333C5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148D" w:rsidRDefault="00CA148D" w:rsidP="00733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1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место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631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публичные слушания состоялись 07 ноября 2019 года</w:t>
      </w:r>
      <w:r w:rsidRPr="005631ED">
        <w:rPr>
          <w:rFonts w:ascii="Times New Roman" w:hAnsi="Times New Roman" w:cs="Times New Roman"/>
          <w:sz w:val="28"/>
          <w:szCs w:val="28"/>
        </w:rPr>
        <w:t xml:space="preserve"> в здании по адресу: Архангельская область, Холмогорский район, д. Харлово, ул. им. А.Д. Шиловского, д. 62а, </w:t>
      </w:r>
      <w:r w:rsidRPr="005631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31ED">
        <w:rPr>
          <w:rFonts w:ascii="Times New Roman" w:hAnsi="Times New Roman" w:cs="Times New Roman"/>
          <w:sz w:val="28"/>
          <w:szCs w:val="28"/>
        </w:rPr>
        <w:t xml:space="preserve"> этаж, актовый зал.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начались в 18 часов 00 минут, окончились в 18 часов 25 минут.</w:t>
      </w:r>
    </w:p>
    <w:p w:rsidR="00CA148D" w:rsidRDefault="00CA148D" w:rsidP="00733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>: Дианов В.В. – первый заместитель главы администрации МО «Холмогорский муниципальный район»</w:t>
      </w:r>
    </w:p>
    <w:p w:rsidR="00CA148D" w:rsidRDefault="00CA148D" w:rsidP="007333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 Куропятник С.Н. – заместитель главы администрации МО «Матигорское»</w:t>
      </w:r>
    </w:p>
    <w:p w:rsidR="00CA148D" w:rsidRPr="003C716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16D">
        <w:rPr>
          <w:rFonts w:ascii="Times New Roman" w:hAnsi="Times New Roman" w:cs="Times New Roman"/>
          <w:sz w:val="28"/>
          <w:szCs w:val="28"/>
        </w:rPr>
        <w:t>Количество участников, присутствующих на публичных слушаниях:</w:t>
      </w:r>
    </w:p>
    <w:p w:rsidR="00CA148D" w:rsidRPr="003C716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C716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48D" w:rsidRDefault="00CA148D" w:rsidP="005631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CA148D" w:rsidRPr="00321741" w:rsidRDefault="00CA148D" w:rsidP="0056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Повестка публичных слушаний:</w:t>
      </w:r>
    </w:p>
    <w:p w:rsidR="00CA148D" w:rsidRDefault="00CA148D" w:rsidP="0056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48D" w:rsidRDefault="00CA148D" w:rsidP="0056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Матигоры).</w:t>
      </w:r>
    </w:p>
    <w:p w:rsidR="00CA148D" w:rsidRDefault="00CA148D" w:rsidP="00563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A148D" w:rsidRDefault="00CA148D" w:rsidP="0056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Поступившие замечания, предложения, изменения и дополнения по вопросу публичных слушаний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A148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период подготовки и проведения публичных слушаний обращений, заявлений, предложений не поступило.</w:t>
      </w:r>
    </w:p>
    <w:p w:rsidR="00CA148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148D" w:rsidRPr="003C716D" w:rsidRDefault="00CA148D" w:rsidP="0056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утверждение  </w:t>
      </w:r>
      <w:r w:rsidRPr="00C26F03">
        <w:rPr>
          <w:rFonts w:ascii="Times New Roman" w:hAnsi="Times New Roman" w:cs="Times New Roman"/>
          <w:sz w:val="28"/>
          <w:szCs w:val="28"/>
        </w:rPr>
        <w:t>документации по планировке территории – проект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</w:t>
      </w:r>
      <w:r>
        <w:rPr>
          <w:rFonts w:ascii="Times New Roman" w:hAnsi="Times New Roman" w:cs="Times New Roman"/>
          <w:sz w:val="28"/>
          <w:szCs w:val="28"/>
        </w:rPr>
        <w:t>» проголосовали единогласно.</w:t>
      </w:r>
    </w:p>
    <w:p w:rsidR="00CA148D" w:rsidRPr="003C716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A148D" w:rsidRPr="003C716D" w:rsidRDefault="00CA148D" w:rsidP="00563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16D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проведения публичных слушаний сделано следующее </w:t>
      </w:r>
      <w:r w:rsidRPr="003C71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CA148D" w:rsidRPr="003C716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48D" w:rsidRDefault="00CA148D" w:rsidP="00C26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16D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Публичные слушания с</w:t>
      </w:r>
      <w:r w:rsidRPr="003C716D">
        <w:rPr>
          <w:rFonts w:ascii="Times New Roman" w:hAnsi="Times New Roman" w:cs="Times New Roman"/>
          <w:sz w:val="28"/>
          <w:szCs w:val="28"/>
          <w:lang w:eastAsia="ru-RU"/>
        </w:rPr>
        <w:t>читать состоявшимися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148D" w:rsidRPr="003C716D" w:rsidRDefault="00CA148D" w:rsidP="00C26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16D">
        <w:rPr>
          <w:rFonts w:ascii="Times New Roman" w:hAnsi="Times New Roman" w:cs="Times New Roman"/>
          <w:sz w:val="28"/>
          <w:szCs w:val="28"/>
          <w:lang w:eastAsia="ru-RU"/>
        </w:rPr>
        <w:t>2. Процедур</w:t>
      </w:r>
      <w:r>
        <w:rPr>
          <w:rFonts w:ascii="Times New Roman" w:hAnsi="Times New Roman" w:cs="Times New Roman"/>
          <w:sz w:val="28"/>
          <w:szCs w:val="28"/>
          <w:lang w:eastAsia="ru-RU"/>
        </w:rPr>
        <w:t>а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716D">
        <w:rPr>
          <w:rFonts w:ascii="Times New Roman" w:hAnsi="Times New Roman" w:cs="Times New Roman"/>
          <w:sz w:val="28"/>
          <w:szCs w:val="28"/>
          <w:lang w:eastAsia="ru-RU"/>
        </w:rPr>
        <w:t>осуществлена в соответствии с требованиями действующего законодательства.</w:t>
      </w:r>
    </w:p>
    <w:p w:rsidR="00CA148D" w:rsidRDefault="00CA148D" w:rsidP="00C26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6D">
        <w:rPr>
          <w:rFonts w:ascii="Times New Roman" w:hAnsi="Times New Roman" w:cs="Times New Roman"/>
          <w:sz w:val="28"/>
          <w:szCs w:val="28"/>
          <w:lang w:eastAsia="ru-RU"/>
        </w:rPr>
        <w:t>3.Заключение о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3C716D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слушаний направить  главе администрации муниципального образования «Холмогорский муниципальный район» для принятия решения </w:t>
      </w:r>
      <w:r w:rsidRPr="003C716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утверждению документации по </w:t>
      </w:r>
      <w:r w:rsidRPr="00C26F03">
        <w:rPr>
          <w:rFonts w:ascii="Times New Roman" w:hAnsi="Times New Roman" w:cs="Times New Roman"/>
          <w:sz w:val="28"/>
          <w:szCs w:val="28"/>
        </w:rPr>
        <w:t>планировке территории – проект планировки и проект межевания территории по объекту: «Обеспечение земельных участков, предоставляемых многодетным семьям для индивидуального жилищного строительства, объектами инженерной инфраструктуры (подъездные дороги в с. Матигоры)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48D" w:rsidRDefault="00CA148D" w:rsidP="00C26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заключение  в газете «Холмогорский вестник» и на официальном сайте администрации МО «Холмогорский муниципальный район».</w:t>
      </w:r>
    </w:p>
    <w:p w:rsidR="00CA148D" w:rsidRPr="003C716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148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716D">
        <w:rPr>
          <w:rFonts w:ascii="Times New Roman" w:hAnsi="Times New Roman" w:cs="Times New Roman"/>
          <w:sz w:val="28"/>
          <w:szCs w:val="28"/>
          <w:lang w:eastAsia="ru-RU"/>
        </w:rPr>
        <w:t>Приложение:  протокол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слушаний  - на двух листах.</w:t>
      </w:r>
    </w:p>
    <w:p w:rsidR="00CA148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48D" w:rsidRPr="003C716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48D" w:rsidRPr="00321741" w:rsidRDefault="00CA148D" w:rsidP="0073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sz w:val="28"/>
          <w:szCs w:val="28"/>
        </w:rPr>
        <w:t>Председательствующий -                                       В.В. Дианов</w:t>
      </w:r>
    </w:p>
    <w:p w:rsidR="00CA148D" w:rsidRPr="00321741" w:rsidRDefault="00CA148D" w:rsidP="00733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48D" w:rsidRPr="003C716D" w:rsidRDefault="00CA148D" w:rsidP="003C7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741">
        <w:rPr>
          <w:rFonts w:ascii="Times New Roman" w:hAnsi="Times New Roman" w:cs="Times New Roman"/>
          <w:sz w:val="28"/>
          <w:szCs w:val="28"/>
        </w:rPr>
        <w:t>Секретарь -                                                            С.Н. Куропятник</w:t>
      </w:r>
    </w:p>
    <w:sectPr w:rsidR="00CA148D" w:rsidRPr="003C716D" w:rsidSect="00C26F03">
      <w:headerReference w:type="default" r:id="rId7"/>
      <w:pgSz w:w="11906" w:h="16838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48D" w:rsidRDefault="00CA148D">
      <w:pPr>
        <w:spacing w:after="0" w:line="240" w:lineRule="auto"/>
      </w:pPr>
      <w:r>
        <w:separator/>
      </w:r>
    </w:p>
  </w:endnote>
  <w:endnote w:type="continuationSeparator" w:id="1">
    <w:p w:rsidR="00CA148D" w:rsidRDefault="00CA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48D" w:rsidRDefault="00CA148D">
      <w:pPr>
        <w:spacing w:after="0" w:line="240" w:lineRule="auto"/>
      </w:pPr>
      <w:r>
        <w:separator/>
      </w:r>
    </w:p>
  </w:footnote>
  <w:footnote w:type="continuationSeparator" w:id="1">
    <w:p w:rsidR="00CA148D" w:rsidRDefault="00CA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8D" w:rsidRDefault="00CA148D" w:rsidP="00D8630C">
    <w:pPr>
      <w:pStyle w:val="Header"/>
      <w:framePr w:wrap="auto" w:vAnchor="text" w:hAnchor="margin" w:xAlign="center" w:y="1"/>
      <w:rPr>
        <w:rStyle w:val="PageNumber"/>
      </w:rPr>
    </w:pPr>
  </w:p>
  <w:p w:rsidR="00CA148D" w:rsidRDefault="00CA14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E2E"/>
    <w:multiLevelType w:val="hybridMultilevel"/>
    <w:tmpl w:val="EAA452EC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B045B6"/>
    <w:multiLevelType w:val="hybridMultilevel"/>
    <w:tmpl w:val="54FC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2574E"/>
    <w:multiLevelType w:val="hybridMultilevel"/>
    <w:tmpl w:val="1966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3E12"/>
    <w:multiLevelType w:val="hybridMultilevel"/>
    <w:tmpl w:val="AC2E1322"/>
    <w:lvl w:ilvl="0" w:tplc="754411E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93D446A"/>
    <w:multiLevelType w:val="hybridMultilevel"/>
    <w:tmpl w:val="E974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34265"/>
    <w:multiLevelType w:val="hybridMultilevel"/>
    <w:tmpl w:val="B53AF6CA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810DC3"/>
    <w:multiLevelType w:val="hybridMultilevel"/>
    <w:tmpl w:val="BB7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2358"/>
    <w:multiLevelType w:val="hybridMultilevel"/>
    <w:tmpl w:val="C1B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A7B8D"/>
    <w:multiLevelType w:val="hybridMultilevel"/>
    <w:tmpl w:val="139A75D4"/>
    <w:lvl w:ilvl="0" w:tplc="72F81654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3635B43"/>
    <w:multiLevelType w:val="hybridMultilevel"/>
    <w:tmpl w:val="26889D52"/>
    <w:lvl w:ilvl="0" w:tplc="82FEC7DE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0">
    <w:nsid w:val="7AFE3368"/>
    <w:multiLevelType w:val="hybridMultilevel"/>
    <w:tmpl w:val="5CE2AACE"/>
    <w:lvl w:ilvl="0" w:tplc="47D08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65B"/>
    <w:rsid w:val="00002804"/>
    <w:rsid w:val="00006589"/>
    <w:rsid w:val="000126B2"/>
    <w:rsid w:val="00014D4D"/>
    <w:rsid w:val="00037132"/>
    <w:rsid w:val="00052FFD"/>
    <w:rsid w:val="00075600"/>
    <w:rsid w:val="00086248"/>
    <w:rsid w:val="000974B5"/>
    <w:rsid w:val="000A30A5"/>
    <w:rsid w:val="000C1E8A"/>
    <w:rsid w:val="000C3A4E"/>
    <w:rsid w:val="000C3D09"/>
    <w:rsid w:val="000C4B0B"/>
    <w:rsid w:val="000F2626"/>
    <w:rsid w:val="00127326"/>
    <w:rsid w:val="001625F0"/>
    <w:rsid w:val="0017178E"/>
    <w:rsid w:val="001901E2"/>
    <w:rsid w:val="001A0AD3"/>
    <w:rsid w:val="001D2061"/>
    <w:rsid w:val="002238FF"/>
    <w:rsid w:val="0023120F"/>
    <w:rsid w:val="002909D8"/>
    <w:rsid w:val="002C61AC"/>
    <w:rsid w:val="002D4175"/>
    <w:rsid w:val="002E4B13"/>
    <w:rsid w:val="00321741"/>
    <w:rsid w:val="003960C2"/>
    <w:rsid w:val="003975AC"/>
    <w:rsid w:val="003A1267"/>
    <w:rsid w:val="003B0D96"/>
    <w:rsid w:val="003B1510"/>
    <w:rsid w:val="003B3D28"/>
    <w:rsid w:val="003C1C41"/>
    <w:rsid w:val="003C716D"/>
    <w:rsid w:val="003C767F"/>
    <w:rsid w:val="003F1CDB"/>
    <w:rsid w:val="004132F0"/>
    <w:rsid w:val="00417BD8"/>
    <w:rsid w:val="00430329"/>
    <w:rsid w:val="004354E2"/>
    <w:rsid w:val="004426E3"/>
    <w:rsid w:val="00443B5C"/>
    <w:rsid w:val="004577D8"/>
    <w:rsid w:val="00462DD6"/>
    <w:rsid w:val="00483FFA"/>
    <w:rsid w:val="0049149C"/>
    <w:rsid w:val="00492FC8"/>
    <w:rsid w:val="004B2D5D"/>
    <w:rsid w:val="004C16F5"/>
    <w:rsid w:val="004E2EF4"/>
    <w:rsid w:val="004E403F"/>
    <w:rsid w:val="00516501"/>
    <w:rsid w:val="005631ED"/>
    <w:rsid w:val="00564B15"/>
    <w:rsid w:val="005775A9"/>
    <w:rsid w:val="005A0DDC"/>
    <w:rsid w:val="005A3BDE"/>
    <w:rsid w:val="005A6C2B"/>
    <w:rsid w:val="005B2BCA"/>
    <w:rsid w:val="005B3B5D"/>
    <w:rsid w:val="005C0B47"/>
    <w:rsid w:val="0062091B"/>
    <w:rsid w:val="00622BDF"/>
    <w:rsid w:val="00624C3E"/>
    <w:rsid w:val="0065632B"/>
    <w:rsid w:val="00667062"/>
    <w:rsid w:val="006970EB"/>
    <w:rsid w:val="006A6406"/>
    <w:rsid w:val="0070622E"/>
    <w:rsid w:val="00720145"/>
    <w:rsid w:val="007333C5"/>
    <w:rsid w:val="0079566D"/>
    <w:rsid w:val="007A6836"/>
    <w:rsid w:val="007B106F"/>
    <w:rsid w:val="007C68C0"/>
    <w:rsid w:val="007E1E75"/>
    <w:rsid w:val="008113EF"/>
    <w:rsid w:val="00817333"/>
    <w:rsid w:val="00821540"/>
    <w:rsid w:val="008215F4"/>
    <w:rsid w:val="00821C17"/>
    <w:rsid w:val="0082252F"/>
    <w:rsid w:val="00825CCC"/>
    <w:rsid w:val="00827E09"/>
    <w:rsid w:val="00830362"/>
    <w:rsid w:val="008334B1"/>
    <w:rsid w:val="008642DB"/>
    <w:rsid w:val="008822F0"/>
    <w:rsid w:val="00893BA0"/>
    <w:rsid w:val="008B7C2D"/>
    <w:rsid w:val="008C70A8"/>
    <w:rsid w:val="008E3C13"/>
    <w:rsid w:val="008F378E"/>
    <w:rsid w:val="009142E0"/>
    <w:rsid w:val="00923137"/>
    <w:rsid w:val="00931295"/>
    <w:rsid w:val="00931AA2"/>
    <w:rsid w:val="00934B0A"/>
    <w:rsid w:val="00935F98"/>
    <w:rsid w:val="0096467A"/>
    <w:rsid w:val="009864B9"/>
    <w:rsid w:val="009A24F0"/>
    <w:rsid w:val="009B69BE"/>
    <w:rsid w:val="009C7B33"/>
    <w:rsid w:val="009E6508"/>
    <w:rsid w:val="009F4623"/>
    <w:rsid w:val="00A024CA"/>
    <w:rsid w:val="00A15119"/>
    <w:rsid w:val="00A37322"/>
    <w:rsid w:val="00A73164"/>
    <w:rsid w:val="00A92539"/>
    <w:rsid w:val="00A94C71"/>
    <w:rsid w:val="00A952A0"/>
    <w:rsid w:val="00AC577E"/>
    <w:rsid w:val="00AC68DD"/>
    <w:rsid w:val="00AD1880"/>
    <w:rsid w:val="00AE5A43"/>
    <w:rsid w:val="00AF0BD2"/>
    <w:rsid w:val="00AF56E7"/>
    <w:rsid w:val="00B00B10"/>
    <w:rsid w:val="00B07A7C"/>
    <w:rsid w:val="00B210D1"/>
    <w:rsid w:val="00B71EA3"/>
    <w:rsid w:val="00B80644"/>
    <w:rsid w:val="00BA0958"/>
    <w:rsid w:val="00BA465B"/>
    <w:rsid w:val="00BB34D4"/>
    <w:rsid w:val="00BB5E0B"/>
    <w:rsid w:val="00BD2986"/>
    <w:rsid w:val="00BE5280"/>
    <w:rsid w:val="00C01CA9"/>
    <w:rsid w:val="00C029F8"/>
    <w:rsid w:val="00C25288"/>
    <w:rsid w:val="00C26F03"/>
    <w:rsid w:val="00C36AD5"/>
    <w:rsid w:val="00C55DF7"/>
    <w:rsid w:val="00C617A3"/>
    <w:rsid w:val="00C94FDC"/>
    <w:rsid w:val="00C956DE"/>
    <w:rsid w:val="00CA148D"/>
    <w:rsid w:val="00CB2B01"/>
    <w:rsid w:val="00CC3BF8"/>
    <w:rsid w:val="00D06ECB"/>
    <w:rsid w:val="00D43214"/>
    <w:rsid w:val="00D57668"/>
    <w:rsid w:val="00D60CE6"/>
    <w:rsid w:val="00D62B5C"/>
    <w:rsid w:val="00D712CE"/>
    <w:rsid w:val="00D8630C"/>
    <w:rsid w:val="00DA400E"/>
    <w:rsid w:val="00DB025A"/>
    <w:rsid w:val="00DB445A"/>
    <w:rsid w:val="00DC0800"/>
    <w:rsid w:val="00DC75FB"/>
    <w:rsid w:val="00DE54EB"/>
    <w:rsid w:val="00DF2F0C"/>
    <w:rsid w:val="00DF5C0B"/>
    <w:rsid w:val="00E07A05"/>
    <w:rsid w:val="00E3400E"/>
    <w:rsid w:val="00E47F4B"/>
    <w:rsid w:val="00E730F1"/>
    <w:rsid w:val="00E77E53"/>
    <w:rsid w:val="00EF21A2"/>
    <w:rsid w:val="00EF7F84"/>
    <w:rsid w:val="00F32023"/>
    <w:rsid w:val="00F62A9F"/>
    <w:rsid w:val="00F8013C"/>
    <w:rsid w:val="00F9041A"/>
    <w:rsid w:val="00F91F14"/>
    <w:rsid w:val="00FB554C"/>
    <w:rsid w:val="00FE148C"/>
    <w:rsid w:val="00FE1DA5"/>
    <w:rsid w:val="00FE6363"/>
    <w:rsid w:val="00FE7B23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636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15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75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1E8A"/>
    <w:rPr>
      <w:b/>
      <w:bCs/>
    </w:rPr>
  </w:style>
  <w:style w:type="table" w:customStyle="1" w:styleId="1">
    <w:name w:val="Сетка таблицы1"/>
    <w:uiPriority w:val="99"/>
    <w:rsid w:val="00BA095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E5A4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FE148C"/>
  </w:style>
  <w:style w:type="table" w:customStyle="1" w:styleId="3">
    <w:name w:val="Сетка таблицы3"/>
    <w:uiPriority w:val="99"/>
    <w:rsid w:val="005A3BD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A0AD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3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F9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uiPriority w:val="99"/>
    <w:rsid w:val="0093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20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4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593</Words>
  <Characters>3384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Stroitel_2</cp:lastModifiedBy>
  <cp:revision>3</cp:revision>
  <cp:lastPrinted>2019-11-26T05:59:00Z</cp:lastPrinted>
  <dcterms:created xsi:type="dcterms:W3CDTF">2019-11-08T07:49:00Z</dcterms:created>
  <dcterms:modified xsi:type="dcterms:W3CDTF">2019-11-26T06:01:00Z</dcterms:modified>
</cp:coreProperties>
</file>