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ГЛАВА ХОЛМОГОРСКОГО МУНИЦИПАЛЬНОГО ОКРУГА АРХАНГЕЛЬСКОЙ ОБЛАСТИ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 С П О Р Я Ж Е Н И Е</w:t>
      </w:r>
    </w:p>
    <w:p w:rsidR="00E46163" w:rsidRPr="00E46163" w:rsidRDefault="003431DF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                  </w:t>
      </w:r>
      <w:r w:rsidR="00E43D8E">
        <w:rPr>
          <w:rFonts w:ascii="Times New Roman" w:eastAsia="Calibri" w:hAnsi="Times New Roman" w:cs="Times New Roman"/>
          <w:sz w:val="26"/>
          <w:szCs w:val="26"/>
          <w:lang w:eastAsia="ru-RU"/>
        </w:rPr>
        <w:t>2025</w:t>
      </w:r>
      <w:r w:rsidR="00E46163" w:rsidRPr="00E461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46163">
        <w:rPr>
          <w:rFonts w:ascii="Times New Roman" w:eastAsia="Calibri" w:hAnsi="Times New Roman" w:cs="Times New Roman"/>
          <w:sz w:val="20"/>
          <w:szCs w:val="20"/>
          <w:lang w:eastAsia="ru-RU"/>
        </w:rPr>
        <w:t>с. Холмогоры</w:t>
      </w:r>
    </w:p>
    <w:p w:rsidR="00E46163" w:rsidRPr="00E46163" w:rsidRDefault="00E46163" w:rsidP="00E461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объектов капитального строительства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3431DF" w:rsidRDefault="00E46163" w:rsidP="00E461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соответствии с Градостроительным </w:t>
      </w:r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кодексом Российской Федерации, п</w:t>
      </w:r>
      <w:r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равилами землепользования и застройки </w:t>
      </w:r>
      <w:r w:rsidR="008826C4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части территории Холмогорского муниципальног</w:t>
      </w:r>
      <w:r w:rsidR="00FD3703">
        <w:rPr>
          <w:rFonts w:ascii="Times New Roman" w:eastAsia="Calibri" w:hAnsi="Times New Roman" w:cs="Times New Roman"/>
          <w:sz w:val="27"/>
          <w:szCs w:val="27"/>
          <w:lang w:eastAsia="ru-RU"/>
        </w:rPr>
        <w:t>о округа Архангельской области,</w:t>
      </w:r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границы которой входят территории д</w:t>
      </w:r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еревень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Амосово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Глухое,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Кеницы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Кожево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Новина,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Поташевская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Сетигоры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Среднепогостская</w:t>
      </w:r>
      <w:proofErr w:type="spellEnd"/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Тарас</w:t>
      </w:r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ово, </w:t>
      </w:r>
      <w:proofErr w:type="spellStart"/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Тереховское</w:t>
      </w:r>
      <w:proofErr w:type="spellEnd"/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>Шолково</w:t>
      </w:r>
      <w:proofErr w:type="spellEnd"/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>, Юра и п</w:t>
      </w:r>
      <w:r w:rsidR="00FD3703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оселка Луковецкий</w:t>
      </w:r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</w:t>
      </w:r>
      <w:r w:rsidR="00FD3703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Министерства строительс</w:t>
      </w:r>
      <w:r w:rsidR="00705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тва и архитектуры </w:t>
      </w:r>
      <w:r w:rsidR="00FD3703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Архангельской области от 29 </w:t>
      </w:r>
      <w:r w:rsidR="00FD3703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 2023 № 30</w:t>
      </w:r>
      <w:r w:rsidR="00FD3703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, на основании заключения</w:t>
      </w:r>
      <w:r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 результатах общественных обсуждений</w:t>
      </w:r>
      <w:proofErr w:type="gramEnd"/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 проекту решения </w:t>
      </w:r>
      <w:r w:rsid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главы </w:t>
      </w:r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администрации Холмогорского муниципального округа Архангельской области о предоставлении разрешения на отклонение от предельных параметров разрешенного строительства объектов капитального строительства </w:t>
      </w:r>
      <w:r w:rsidR="00FD3703">
        <w:rPr>
          <w:rFonts w:ascii="Times New Roman" w:eastAsia="Calibri" w:hAnsi="Times New Roman" w:cs="Times New Roman"/>
          <w:sz w:val="27"/>
          <w:szCs w:val="27"/>
          <w:lang w:eastAsia="ru-RU"/>
        </w:rPr>
        <w:t>от _________ 2025</w:t>
      </w:r>
      <w:r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года, </w:t>
      </w:r>
      <w:r w:rsidR="000142F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</w:t>
      </w:r>
      <w:r w:rsidR="00E43D8E"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кой области</w:t>
      </w:r>
      <w:r w:rsid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 предоставлении разрешения на отклонение от предельных параметров разрешенного строительства объектов капитального</w:t>
      </w:r>
      <w:proofErr w:type="gramEnd"/>
      <w:r w:rsidR="00FD370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строительства от   -----   2025 года</w:t>
      </w:r>
      <w:r w:rsidRPr="00FD3703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</w:p>
    <w:p w:rsidR="00E46163" w:rsidRPr="003431DF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1. Предоставить разрешение на отклонение от предельных параметров разрешенного строительства объекта капитального строительства (жилой дом)</w:t>
      </w:r>
      <w:r w:rsidR="000142FE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на земельном участке площадью 507</w:t>
      </w:r>
      <w:r w:rsidR="003431DF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3431DF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кв</w:t>
      </w:r>
      <w:proofErr w:type="gramStart"/>
      <w:r w:rsidR="003431DF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spellEnd"/>
      <w:proofErr w:type="gramEnd"/>
      <w:r w:rsidR="003431DF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с кадастровым номером 29:19: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011703:18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расположенного по адресу: </w:t>
      </w:r>
      <w:r w:rsidR="002134A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Российская Федерация, 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Архангельская область, Холм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огорский муниципальный округ, п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Луковецкий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:rsidR="00E46163" w:rsidRPr="003431DF" w:rsidRDefault="003431DF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уменьшение минимального отступа от границ земельного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участка с западной стороны до 0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метров.</w:t>
      </w:r>
    </w:p>
    <w:p w:rsidR="00E46163" w:rsidRPr="003431DF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«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Интернет</w:t>
      </w:r>
      <w:r w:rsidR="00705CFA">
        <w:rPr>
          <w:rFonts w:ascii="Times New Roman" w:eastAsia="Calibri" w:hAnsi="Times New Roman" w:cs="Times New Roman"/>
          <w:sz w:val="27"/>
          <w:szCs w:val="27"/>
          <w:lang w:eastAsia="ru-RU"/>
        </w:rPr>
        <w:t>»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E46163" w:rsidRPr="003431DF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431DF" w:rsidRPr="003431DF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Глава Холм</w:t>
      </w:r>
      <w:r w:rsidR="003431DF"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огорского муниципального округа </w:t>
      </w:r>
    </w:p>
    <w:p w:rsidR="00B67C61" w:rsidRPr="003431DF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Архангельской области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ab/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ab/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ab/>
        <w:t xml:space="preserve">    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ab/>
        <w:t xml:space="preserve">                                         </w:t>
      </w:r>
      <w:r w:rsidR="003431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  <w:r w:rsidRPr="003431DF">
        <w:rPr>
          <w:rFonts w:ascii="Times New Roman" w:eastAsia="Calibri" w:hAnsi="Times New Roman" w:cs="Times New Roman"/>
          <w:sz w:val="27"/>
          <w:szCs w:val="27"/>
          <w:lang w:eastAsia="ru-RU"/>
        </w:rPr>
        <w:t>В.В. Дианов</w:t>
      </w:r>
      <w:r w:rsidR="007633FC" w:rsidRPr="003431D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633FC" w:rsidRPr="003431D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633FC" w:rsidRPr="003431D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</w:t>
      </w:r>
      <w:r w:rsidR="007633FC" w:rsidRPr="003431D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</w:t>
      </w:r>
      <w:r w:rsidR="004360FB" w:rsidRPr="003431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</w:p>
    <w:p w:rsidR="00B67C61" w:rsidRPr="003431DF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sectPr w:rsidR="00B67C61" w:rsidRPr="003431DF" w:rsidSect="002B67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A3" w:rsidRDefault="002134A3" w:rsidP="00991290">
      <w:pPr>
        <w:spacing w:after="0" w:line="240" w:lineRule="auto"/>
      </w:pPr>
      <w:r>
        <w:separator/>
      </w:r>
    </w:p>
  </w:endnote>
  <w:endnote w:type="continuationSeparator" w:id="0">
    <w:p w:rsidR="002134A3" w:rsidRDefault="002134A3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A3" w:rsidRDefault="002134A3" w:rsidP="00991290">
      <w:pPr>
        <w:spacing w:after="0" w:line="240" w:lineRule="auto"/>
      </w:pPr>
      <w:r>
        <w:separator/>
      </w:r>
    </w:p>
  </w:footnote>
  <w:footnote w:type="continuationSeparator" w:id="0">
    <w:p w:rsidR="002134A3" w:rsidRDefault="002134A3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134A3" w:rsidRDefault="002134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142FE"/>
    <w:rsid w:val="000B67DD"/>
    <w:rsid w:val="00141FB9"/>
    <w:rsid w:val="00167790"/>
    <w:rsid w:val="001C6EC5"/>
    <w:rsid w:val="0020040A"/>
    <w:rsid w:val="002134A3"/>
    <w:rsid w:val="002732F3"/>
    <w:rsid w:val="002B323B"/>
    <w:rsid w:val="002B67F1"/>
    <w:rsid w:val="00315222"/>
    <w:rsid w:val="003247FF"/>
    <w:rsid w:val="003431DF"/>
    <w:rsid w:val="00381A3A"/>
    <w:rsid w:val="003C6513"/>
    <w:rsid w:val="004360FB"/>
    <w:rsid w:val="004C7D4F"/>
    <w:rsid w:val="0057468B"/>
    <w:rsid w:val="005B4892"/>
    <w:rsid w:val="005E1C5F"/>
    <w:rsid w:val="00600D72"/>
    <w:rsid w:val="006233AC"/>
    <w:rsid w:val="00626D1A"/>
    <w:rsid w:val="00634B03"/>
    <w:rsid w:val="006B5587"/>
    <w:rsid w:val="00705CFA"/>
    <w:rsid w:val="00721429"/>
    <w:rsid w:val="007633FC"/>
    <w:rsid w:val="007A338F"/>
    <w:rsid w:val="007C0C6E"/>
    <w:rsid w:val="00822904"/>
    <w:rsid w:val="008826C4"/>
    <w:rsid w:val="008F6AC2"/>
    <w:rsid w:val="00991290"/>
    <w:rsid w:val="009A4D46"/>
    <w:rsid w:val="00A016DE"/>
    <w:rsid w:val="00A4076E"/>
    <w:rsid w:val="00A5550E"/>
    <w:rsid w:val="00A72DF6"/>
    <w:rsid w:val="00A840F2"/>
    <w:rsid w:val="00AE12AF"/>
    <w:rsid w:val="00B64A7E"/>
    <w:rsid w:val="00B67C61"/>
    <w:rsid w:val="00BC35DD"/>
    <w:rsid w:val="00BC57C4"/>
    <w:rsid w:val="00CD74E4"/>
    <w:rsid w:val="00CF4533"/>
    <w:rsid w:val="00D55D7C"/>
    <w:rsid w:val="00D73492"/>
    <w:rsid w:val="00D83474"/>
    <w:rsid w:val="00D951FC"/>
    <w:rsid w:val="00DB424B"/>
    <w:rsid w:val="00DC0425"/>
    <w:rsid w:val="00E324D5"/>
    <w:rsid w:val="00E43D8E"/>
    <w:rsid w:val="00E46163"/>
    <w:rsid w:val="00EA3180"/>
    <w:rsid w:val="00EA55C1"/>
    <w:rsid w:val="00FA374E"/>
    <w:rsid w:val="00FD3703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37</cp:revision>
  <cp:lastPrinted>2025-04-17T13:10:00Z</cp:lastPrinted>
  <dcterms:created xsi:type="dcterms:W3CDTF">2020-06-03T05:34:00Z</dcterms:created>
  <dcterms:modified xsi:type="dcterms:W3CDTF">2025-04-17T13:16:00Z</dcterms:modified>
</cp:coreProperties>
</file>