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46" w:rsidRPr="00A85E46" w:rsidRDefault="00DA3CFD" w:rsidP="00A85E46">
      <w:pPr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части территории Холмогорского муниципального округа Архангельской области, в границы которой входят территории</w:t>
      </w:r>
      <w:r w:rsidR="00A85E46" w:rsidRPr="00A85E4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деревень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Амосово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Глухое, </w:t>
      </w:r>
      <w:hyperlink r:id="rId8" w:tooltip="Заручей (муниципальное образование " w:history="1">
        <w:proofErr w:type="spellStart"/>
        <w:r w:rsidR="00A85E46" w:rsidRPr="00A85E46">
          <w:rPr>
            <w:rFonts w:ascii="Times New Roman" w:eastAsia="Times New Roman" w:hAnsi="Times New Roman" w:cs="Times New Roman"/>
            <w:b/>
            <w:sz w:val="32"/>
            <w:szCs w:val="32"/>
            <w:lang w:eastAsia="ar-SA"/>
          </w:rPr>
          <w:t>Заручей</w:t>
        </w:r>
        <w:proofErr w:type="spellEnd"/>
      </w:hyperlink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hyperlink r:id="rId9" w:tooltip="Кеницы (деревня) (страница отсутствует)" w:history="1">
        <w:proofErr w:type="spellStart"/>
        <w:r w:rsidR="00A85E46" w:rsidRPr="00A85E46">
          <w:rPr>
            <w:rFonts w:ascii="Times New Roman" w:eastAsia="Times New Roman" w:hAnsi="Times New Roman" w:cs="Times New Roman"/>
            <w:b/>
            <w:sz w:val="32"/>
            <w:szCs w:val="32"/>
            <w:lang w:eastAsia="ar-SA"/>
          </w:rPr>
          <w:t>Кеницы</w:t>
        </w:r>
        <w:proofErr w:type="spellEnd"/>
      </w:hyperlink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Кожево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Новина,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Поташевская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Сетигоры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Среднепогостская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Тарасово,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Тереховское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Шолково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Юра и поселка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Луковецкий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C41D15" w:rsidRDefault="00C41D15" w:rsidP="00A85E46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A85E46" w:rsidRPr="00A85E46" w:rsidRDefault="00A85E46" w:rsidP="00A85E46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before="240" w:after="24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180596"/>
      <w:r w:rsidRPr="00A85E46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пункте 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статьи 7 настоящих Правил. 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10" w:anchor="/document/12184522/entry/0" w:history="1">
        <w:r w:rsidRPr="00A85E4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 апреля 2011 года № 63-ФЗ «Об электронной подписи» (далее – электронный документ, подписанный электронной подписью).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 Округа.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</w:t>
      </w:r>
      <w:proofErr w:type="gramStart"/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1" w:history="1">
        <w:r w:rsidRPr="00A85E4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2" w:history="1">
        <w:r w:rsidRPr="00A85E4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A85E46" w:rsidRDefault="00A85E46" w:rsidP="00A85E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295271" w:rsidRPr="00A85E46" w:rsidRDefault="00295271" w:rsidP="00A85E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271" w:rsidRPr="00295271" w:rsidRDefault="00295271" w:rsidP="00295271">
      <w:pPr>
        <w:keepNext/>
        <w:keepLines/>
        <w:suppressAutoHyphens/>
        <w:snapToGrid w:val="0"/>
        <w:spacing w:before="120" w:after="240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68" w:name="_Toc129694429"/>
      <w:r w:rsidRPr="00295271">
        <w:rPr>
          <w:rFonts w:ascii="Times New Roman" w:eastAsia="Times New Roman" w:hAnsi="Times New Roman" w:cs="Times New Roman"/>
          <w:b/>
          <w:iCs/>
          <w:sz w:val="28"/>
          <w:szCs w:val="28"/>
        </w:rPr>
        <w:t>Статья 27.1. Ж-1. Зона застройки индивидуальными жилыми домами</w:t>
      </w:r>
      <w:bookmarkEnd w:id="68"/>
    </w:p>
    <w:p w:rsidR="00295271" w:rsidRPr="00295271" w:rsidRDefault="00295271" w:rsidP="00295271">
      <w:pPr>
        <w:tabs>
          <w:tab w:val="left" w:pos="1134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295271">
        <w:rPr>
          <w:rFonts w:ascii="Times New Roman" w:eastAsia="Times New Roman" w:hAnsi="Times New Roman" w:cs="Times New Roman"/>
          <w:sz w:val="28"/>
          <w:lang w:eastAsia="ar-SA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застройки индивидуальными жил</w:t>
      </w:r>
      <w:bookmarkStart w:id="69" w:name="_GoBack"/>
      <w:bookmarkEnd w:id="69"/>
      <w:r w:rsidRPr="00295271">
        <w:rPr>
          <w:rFonts w:ascii="Times New Roman" w:eastAsia="Times New Roman" w:hAnsi="Times New Roman" w:cs="Times New Roman"/>
          <w:sz w:val="28"/>
          <w:lang w:eastAsia="ar-SA"/>
        </w:rPr>
        <w:t>ыми домами представлены в таблице 2.</w:t>
      </w:r>
    </w:p>
    <w:p w:rsidR="00295271" w:rsidRPr="00295271" w:rsidRDefault="00295271" w:rsidP="00295271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5271" w:rsidRPr="00295271" w:rsidSect="00A4109D">
          <w:headerReference w:type="first" r:id="rId13"/>
          <w:footerReference w:type="first" r:id="rId14"/>
          <w:pgSz w:w="11906" w:h="16838"/>
          <w:pgMar w:top="1134" w:right="567" w:bottom="1134" w:left="1134" w:header="567" w:footer="567" w:gutter="0"/>
          <w:cols w:space="708"/>
          <w:docGrid w:linePitch="381"/>
        </w:sectPr>
      </w:pPr>
    </w:p>
    <w:p w:rsidR="00295271" w:rsidRPr="00295271" w:rsidRDefault="00295271" w:rsidP="00295271">
      <w:pPr>
        <w:suppressAutoHyphens/>
        <w:snapToGrid w:val="0"/>
        <w:spacing w:after="0"/>
        <w:jc w:val="right"/>
        <w:rPr>
          <w:rFonts w:ascii="Times New Roman" w:eastAsia="Times New Roman" w:hAnsi="Times New Roman" w:cs="Times New Roman"/>
          <w:sz w:val="28"/>
          <w:lang w:eastAsia="ar-SA"/>
        </w:rPr>
      </w:pPr>
      <w:r w:rsidRPr="00295271">
        <w:rPr>
          <w:rFonts w:ascii="Times New Roman" w:eastAsia="Times New Roman" w:hAnsi="Times New Roman" w:cs="Times New Roman"/>
          <w:sz w:val="28"/>
          <w:lang w:eastAsia="ar-SA"/>
        </w:rPr>
        <w:lastRenderedPageBreak/>
        <w:t>Таблица 2</w:t>
      </w:r>
    </w:p>
    <w:p w:rsidR="00295271" w:rsidRPr="00295271" w:rsidRDefault="00295271" w:rsidP="00295271">
      <w:pPr>
        <w:tabs>
          <w:tab w:val="left" w:pos="709"/>
          <w:tab w:val="left" w:pos="851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lang w:eastAsia="ar-SA" w:bidi="ru-RU"/>
        </w:rPr>
      </w:pPr>
      <w:r w:rsidRPr="00295271">
        <w:rPr>
          <w:rFonts w:ascii="Times New Roman" w:eastAsia="Times New Roman" w:hAnsi="Times New Roman" w:cs="Times New Roman"/>
          <w:sz w:val="28"/>
          <w:lang w:eastAsia="ar-SA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застройки индивидуальными жилыми домами</w:t>
      </w:r>
    </w:p>
    <w:tbl>
      <w:tblPr>
        <w:tblW w:w="525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4622"/>
        <w:gridCol w:w="695"/>
        <w:gridCol w:w="3706"/>
        <w:gridCol w:w="5578"/>
      </w:tblGrid>
      <w:tr w:rsidR="00295271" w:rsidRPr="00295271" w:rsidTr="00A057C7">
        <w:trPr>
          <w:trHeight w:val="24"/>
        </w:trPr>
        <w:tc>
          <w:tcPr>
            <w:tcW w:w="233" w:type="pct"/>
            <w:shd w:val="clear" w:color="auto" w:fill="FFFFFF"/>
            <w:vAlign w:val="center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№</w:t>
            </w:r>
          </w:p>
        </w:tc>
        <w:tc>
          <w:tcPr>
            <w:tcW w:w="1509" w:type="pct"/>
            <w:shd w:val="clear" w:color="auto" w:fill="FFFFFF"/>
            <w:vAlign w:val="center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27" w:type="pct"/>
            <w:shd w:val="clear" w:color="auto" w:fill="FFFFFF"/>
            <w:vAlign w:val="center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Код</w:t>
            </w:r>
          </w:p>
        </w:tc>
        <w:tc>
          <w:tcPr>
            <w:tcW w:w="1210" w:type="pct"/>
            <w:shd w:val="clear" w:color="auto" w:fill="FFFFFF"/>
            <w:vAlign w:val="center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1821" w:type="pct"/>
            <w:shd w:val="clear" w:color="auto" w:fill="FFFFFF"/>
            <w:vAlign w:val="center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295271" w:rsidRPr="00295271" w:rsidRDefault="00295271" w:rsidP="00295271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4622"/>
        <w:gridCol w:w="695"/>
        <w:gridCol w:w="3706"/>
        <w:gridCol w:w="5578"/>
      </w:tblGrid>
      <w:tr w:rsidR="00295271" w:rsidRPr="00295271" w:rsidTr="00A057C7">
        <w:trPr>
          <w:trHeight w:val="20"/>
          <w:tblHeader/>
        </w:trPr>
        <w:tc>
          <w:tcPr>
            <w:tcW w:w="233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" w:type="pct"/>
            <w:shd w:val="clear" w:color="auto" w:fill="FFFFFF"/>
            <w:vAlign w:val="center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767" w:type="pct"/>
            <w:gridSpan w:val="4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Основные виды разрешенного использования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выращивание сельскохозяйственных культур;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600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улиц –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других построек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(за исключением объекта индивидуального жилищного строительства) до границы смежного земельного участка – 1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295271" w:rsidRPr="00295271" w:rsidRDefault="00295271" w:rsidP="00107FA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максимальная высота вспомогательных построек (кроме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бани) – 4 м.</w:t>
            </w:r>
          </w:p>
          <w:p w:rsidR="00295271" w:rsidRPr="00295271" w:rsidRDefault="00295271" w:rsidP="00107FA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30.</w:t>
            </w:r>
          </w:p>
          <w:p w:rsidR="00295271" w:rsidRPr="00295271" w:rsidRDefault="00295271" w:rsidP="00107FA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дома, указанного в описании вида разрешенного использования с кодом 2.1 Классификатора;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производство сельскохозяйственной продукции;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гаража и иных вспомогательных сооружений;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сельскохозяйственных животных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295271" w:rsidRPr="00295271" w:rsidRDefault="00295271" w:rsidP="00107FA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295271" w:rsidRPr="00295271" w:rsidRDefault="00295271" w:rsidP="00107FA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295271" w:rsidRPr="00295271" w:rsidRDefault="00295271" w:rsidP="00107FA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Блокированная жилая застройка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1500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объекта жилищного строительства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жилищного строительства) до границы смежного земельного участка – 1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295271" w:rsidRPr="00295271" w:rsidRDefault="00295271" w:rsidP="00107FA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жилищного строительства – 3;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жилищного строительства – 14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максимальная высота вспомогательных построек (кроме бани) – 4 м.</w:t>
            </w:r>
          </w:p>
          <w:p w:rsidR="00295271" w:rsidRPr="00295271" w:rsidRDefault="00295271" w:rsidP="00107FA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50;</w:t>
            </w:r>
          </w:p>
          <w:p w:rsidR="00295271" w:rsidRPr="00295271" w:rsidRDefault="00295271" w:rsidP="00107FA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общее количество совмещенных домов блокированного жилого дома – 2;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коммунальных услуг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уборочной,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5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минимальные размеры земельного участка – </w:t>
            </w:r>
          </w:p>
          <w:p w:rsidR="00295271" w:rsidRPr="00295271" w:rsidRDefault="00295271" w:rsidP="00295271">
            <w:pPr>
              <w:tabs>
                <w:tab w:val="left" w:pos="194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4 м</w:t>
            </w:r>
            <w:proofErr w:type="gramStart"/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2</w:t>
            </w:r>
            <w:proofErr w:type="gramEnd"/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максимальные размеры земельного участка – 5000 м</w:t>
            </w:r>
            <w:proofErr w:type="gramStart"/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2</w:t>
            </w:r>
            <w:proofErr w:type="gramEnd"/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25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295271" w:rsidRPr="00295271" w:rsidRDefault="00295271" w:rsidP="00107FA6">
            <w:pPr>
              <w:numPr>
                <w:ilvl w:val="0"/>
                <w:numId w:val="25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295271" w:rsidRPr="00295271" w:rsidRDefault="00295271" w:rsidP="00107FA6">
            <w:pPr>
              <w:numPr>
                <w:ilvl w:val="0"/>
                <w:numId w:val="25"/>
              </w:numPr>
              <w:tabs>
                <w:tab w:val="left" w:pos="194"/>
                <w:tab w:val="left" w:pos="33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tabs>
                <w:tab w:val="left" w:pos="194"/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Магазины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4.4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5000</w:t>
            </w: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минимальные размеры земельного участка – 200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295271" w:rsidRPr="00295271" w:rsidRDefault="00295271" w:rsidP="00107FA6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5.1.2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295271" w:rsidRPr="00295271" w:rsidRDefault="00295271" w:rsidP="00107FA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107FA6">
            <w:pPr>
              <w:numPr>
                <w:ilvl w:val="0"/>
                <w:numId w:val="34"/>
              </w:numPr>
              <w:tabs>
                <w:tab w:val="left" w:pos="19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Площадки для занятий спортом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5.1.3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295271" w:rsidRPr="00295271" w:rsidRDefault="00295271" w:rsidP="00295271">
            <w:pPr>
              <w:numPr>
                <w:ilvl w:val="0"/>
                <w:numId w:val="4"/>
              </w:numPr>
              <w:tabs>
                <w:tab w:val="left" w:pos="44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</w:t>
            </w: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295271" w:rsidRPr="00295271" w:rsidRDefault="00295271" w:rsidP="00107FA6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–   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12.0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кодами 12.0.1 – 12.0.2 Классификатора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295271" w:rsidRPr="00295271" w:rsidRDefault="00295271" w:rsidP="00107FA6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объекта: 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lastRenderedPageBreak/>
              <w:t>не подлежат установлению</w:t>
            </w:r>
            <w:r w:rsidRPr="0029527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(этажность): 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295271" w:rsidRPr="00295271" w:rsidRDefault="00295271" w:rsidP="00107FA6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Ведение огородничества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295271" w:rsidRPr="00295271" w:rsidRDefault="00295271" w:rsidP="00107FA6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295271" w:rsidRPr="00295271" w:rsidRDefault="00295271" w:rsidP="00107FA6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295271" w:rsidRPr="00295271" w:rsidRDefault="00295271" w:rsidP="00107FA6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295271" w:rsidRPr="00295271" w:rsidRDefault="00295271" w:rsidP="00107FA6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295271" w:rsidRPr="00295271" w:rsidRDefault="00295271" w:rsidP="00107FA6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 </w:t>
            </w: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Ведение садоводства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13.2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600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1500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295271" w:rsidRPr="00295271" w:rsidRDefault="00295271" w:rsidP="00107FA6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максимальное количество этажей вспомогательных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построек (кроме бани) – 1;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295271" w:rsidRPr="00295271" w:rsidRDefault="00295271" w:rsidP="00107FA6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30.</w:t>
            </w:r>
          </w:p>
          <w:p w:rsidR="00295271" w:rsidRPr="00295271" w:rsidRDefault="00295271" w:rsidP="00107FA6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tabs>
                <w:tab w:val="left" w:pos="42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максимальная высота ограждения земельного участка – 1,8 м;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tabs>
                <w:tab w:val="left" w:pos="42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4767" w:type="pct"/>
            <w:gridSpan w:val="4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Условно разрешенные виды использования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мансардный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м; 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м.</w:t>
            </w:r>
          </w:p>
          <w:p w:rsidR="00295271" w:rsidRPr="00295271" w:rsidRDefault="00295271" w:rsidP="00107FA6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4;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– 14 м;</w:t>
            </w:r>
          </w:p>
          <w:p w:rsidR="00295271" w:rsidRPr="00295271" w:rsidRDefault="00295271" w:rsidP="00107FA6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60.</w:t>
            </w:r>
          </w:p>
          <w:p w:rsidR="00295271" w:rsidRPr="00295271" w:rsidRDefault="00295271" w:rsidP="00107FA6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процент озеленения – 25;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соблюдение требований противопожарных разрывов между жилыми домами и лесными насаждениями в соответствии с СП 4.13130.2013 «Системы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гаражей для собственных нужд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2.7.2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800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295271" w:rsidRPr="00295271" w:rsidRDefault="00295271" w:rsidP="00295271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295271" w:rsidRPr="00295271" w:rsidRDefault="00295271" w:rsidP="00107FA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 –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максимальное количество этажей объекта – 1.</w:t>
            </w:r>
          </w:p>
          <w:p w:rsidR="00295271" w:rsidRPr="00295271" w:rsidRDefault="00295271" w:rsidP="00107FA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53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Максимальный процент застройки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социальной помощи населению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3.2.2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некоммерческих фондов,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благотворительных</w:t>
            </w: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организаций, клубов по интересам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700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295271" w:rsidRPr="00295271" w:rsidRDefault="00295271" w:rsidP="00107FA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услуг связи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3.2.3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предназначенных для размещения пунктов оказания услуг почтовой, телеграфной,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междугородней</w:t>
            </w: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международной телефонной связи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700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в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295271" w:rsidRPr="00295271" w:rsidRDefault="00295271" w:rsidP="00107FA6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3.4.1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295271" w:rsidRPr="00295271" w:rsidRDefault="00295271" w:rsidP="00107FA6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295271" w:rsidRPr="00295271" w:rsidRDefault="00295271" w:rsidP="00107FA6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3.5.1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физической</w:t>
            </w: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культурой и спортом</w:t>
            </w:r>
            <w:proofErr w:type="gramEnd"/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отступ от красной линии – 25 м;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дошкольного образования – 2;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общеобразовательного назначения – 4;</w:t>
            </w:r>
          </w:p>
          <w:p w:rsidR="00295271" w:rsidRPr="00295271" w:rsidRDefault="00295271" w:rsidP="00107FA6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в границах </w:t>
            </w: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дошкольного образования – 20;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общеобразовательного назначения – 40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3.6.1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планетариев</w:t>
            </w:r>
            <w:proofErr w:type="gramEnd"/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295271" w:rsidRPr="00295271" w:rsidRDefault="00295271" w:rsidP="00107FA6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295271" w:rsidRPr="00295271" w:rsidRDefault="00295271" w:rsidP="00107FA6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Осуществление религиозных обрядов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3.7.1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 и сооружений, предназначенных для совершения религиозных обрядов и церемоний (в том числе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церкви</w:t>
            </w: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соборы, храмы, часовни, мечети, молельные дома, синагоги)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– 30 м.</w:t>
            </w:r>
          </w:p>
          <w:p w:rsidR="00295271" w:rsidRPr="00295271" w:rsidRDefault="00295271" w:rsidP="00107FA6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Общественное питание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4.6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закусочные, бары)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2500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295271" w:rsidRPr="00295271" w:rsidRDefault="00295271" w:rsidP="00107FA6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Гостиничное обслуживание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4.7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гостиниц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2500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295271" w:rsidRPr="00295271" w:rsidRDefault="00295271" w:rsidP="00107FA6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внутреннего правопорядка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Росгвардии</w:t>
            </w:r>
            <w:proofErr w:type="spellEnd"/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спасательных служб, в которых существует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военизированная</w:t>
            </w: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служба;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гражданской обороны, за исключением объектов гражданской обороны, являющихся частями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производственных</w:t>
            </w: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зданий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10 м.</w:t>
            </w:r>
          </w:p>
          <w:p w:rsidR="00295271" w:rsidRPr="00295271" w:rsidRDefault="00295271" w:rsidP="00107FA6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295271" w:rsidRPr="00295271" w:rsidRDefault="00295271" w:rsidP="00107FA6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lastRenderedPageBreak/>
              <w:t>не подлежит установлению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Амбулаторное ветеринарное обслуживания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3.10.1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4000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295271" w:rsidRPr="00295271" w:rsidRDefault="00295271" w:rsidP="00107FA6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2.</w:t>
            </w:r>
          </w:p>
          <w:p w:rsidR="00295271" w:rsidRPr="00295271" w:rsidRDefault="00295271" w:rsidP="00107FA6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767" w:type="pct"/>
            <w:gridSpan w:val="4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Вспомогательные виды разрешенного использования</w:t>
            </w:r>
          </w:p>
        </w:tc>
      </w:tr>
      <w:tr w:rsidR="00295271" w:rsidRPr="00295271" w:rsidTr="00A057C7">
        <w:trPr>
          <w:trHeight w:val="20"/>
        </w:trPr>
        <w:tc>
          <w:tcPr>
            <w:tcW w:w="233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33"/>
              </w:numPr>
              <w:tabs>
                <w:tab w:val="left" w:pos="50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9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Хранение автотранспорта</w:t>
            </w:r>
          </w:p>
        </w:tc>
        <w:tc>
          <w:tcPr>
            <w:tcW w:w="227" w:type="pct"/>
            <w:shd w:val="clear" w:color="auto" w:fill="FFFFFF"/>
          </w:tcPr>
          <w:p w:rsidR="00295271" w:rsidRPr="00295271" w:rsidRDefault="00295271" w:rsidP="002952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2.7.1</w:t>
            </w:r>
          </w:p>
        </w:tc>
        <w:tc>
          <w:tcPr>
            <w:tcW w:w="1210" w:type="pct"/>
            <w:shd w:val="clear" w:color="auto" w:fill="FFFFFF"/>
          </w:tcPr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машино</w:t>
            </w:r>
            <w:proofErr w:type="spellEnd"/>
            <w:r w:rsidRPr="0029527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r:id="rId15" w:history="1">
              <w:r w:rsidRPr="00295271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кодами 2.7.2, 4.9</w:t>
              </w:r>
            </w:hyperlink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Классификатора</w:t>
            </w:r>
          </w:p>
        </w:tc>
        <w:tc>
          <w:tcPr>
            <w:tcW w:w="1821" w:type="pct"/>
            <w:shd w:val="clear" w:color="auto" w:fill="FFFFFF"/>
          </w:tcPr>
          <w:p w:rsidR="00295271" w:rsidRPr="00295271" w:rsidRDefault="00295271" w:rsidP="00107FA6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максимальные размеры земельного участка – 600 м</w:t>
            </w:r>
            <w:proofErr w:type="gramStart"/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29527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295271" w:rsidRPr="00295271" w:rsidRDefault="00295271" w:rsidP="00107FA6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37" w:right="50" w:hanging="19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0,5 м.</w:t>
            </w:r>
          </w:p>
          <w:p w:rsidR="00295271" w:rsidRPr="00295271" w:rsidRDefault="00295271" w:rsidP="00107FA6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295271" w:rsidRPr="00295271" w:rsidRDefault="00295271" w:rsidP="0029527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37" w:right="50" w:hanging="19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1.</w:t>
            </w:r>
          </w:p>
          <w:p w:rsidR="00295271" w:rsidRPr="00295271" w:rsidRDefault="00295271" w:rsidP="00107FA6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952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295271" w:rsidRPr="00295271" w:rsidRDefault="00295271" w:rsidP="00107FA6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95271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</w:tbl>
    <w:p w:rsidR="00295271" w:rsidRPr="00295271" w:rsidRDefault="00295271" w:rsidP="00295271">
      <w:pPr>
        <w:autoSpaceDE w:val="0"/>
        <w:autoSpaceDN w:val="0"/>
        <w:adjustRightInd w:val="0"/>
        <w:spacing w:after="0" w:line="30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271" w:rsidRPr="00295271" w:rsidRDefault="00295271" w:rsidP="00295271">
      <w:pPr>
        <w:autoSpaceDE w:val="0"/>
        <w:autoSpaceDN w:val="0"/>
        <w:adjustRightInd w:val="0"/>
        <w:spacing w:after="0" w:line="30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271" w:rsidRPr="00295271" w:rsidRDefault="00295271" w:rsidP="00295271">
      <w:pPr>
        <w:autoSpaceDE w:val="0"/>
        <w:autoSpaceDN w:val="0"/>
        <w:adjustRightInd w:val="0"/>
        <w:spacing w:after="0" w:line="30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5271" w:rsidRPr="00295271" w:rsidSect="00A14AB8">
          <w:pgSz w:w="16838" w:h="11906" w:orient="landscape"/>
          <w:pgMar w:top="1134" w:right="1134" w:bottom="567" w:left="1134" w:header="567" w:footer="567" w:gutter="0"/>
          <w:cols w:space="708"/>
          <w:docGrid w:linePitch="381"/>
        </w:sectPr>
      </w:pPr>
    </w:p>
    <w:p w:rsid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sectPr w:rsidR="00C41D15" w:rsidSect="00295271">
      <w:headerReference w:type="first" r:id="rId16"/>
      <w:footerReference w:type="first" r:id="rId17"/>
      <w:pgSz w:w="11906" w:h="16838"/>
      <w:pgMar w:top="1134" w:right="567" w:bottom="1134" w:left="1134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A6" w:rsidRDefault="00107FA6">
      <w:pPr>
        <w:spacing w:after="0" w:line="240" w:lineRule="auto"/>
      </w:pPr>
      <w:r>
        <w:separator/>
      </w:r>
    </w:p>
  </w:endnote>
  <w:endnote w:type="continuationSeparator" w:id="0">
    <w:p w:rsidR="00107FA6" w:rsidRDefault="00107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271" w:rsidRDefault="00295271" w:rsidP="006C7C5E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44" w:rsidRDefault="00107FA6" w:rsidP="006C7C5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A6" w:rsidRDefault="00107FA6">
      <w:pPr>
        <w:spacing w:after="0" w:line="240" w:lineRule="auto"/>
      </w:pPr>
      <w:r>
        <w:separator/>
      </w:r>
    </w:p>
  </w:footnote>
  <w:footnote w:type="continuationSeparator" w:id="0">
    <w:p w:rsidR="00107FA6" w:rsidRDefault="00107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271" w:rsidRDefault="00295271" w:rsidP="006C7C5E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44" w:rsidRDefault="00107FA6" w:rsidP="006C7C5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3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6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>
    <w:nsid w:val="212A6EDD"/>
    <w:multiLevelType w:val="hybridMultilevel"/>
    <w:tmpl w:val="8474F15A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0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>
    <w:nsid w:val="36D6791A"/>
    <w:multiLevelType w:val="hybridMultilevel"/>
    <w:tmpl w:val="7F82022A"/>
    <w:lvl w:ilvl="0" w:tplc="7944C034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2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3CA00AC2"/>
    <w:multiLevelType w:val="hybridMultilevel"/>
    <w:tmpl w:val="DD00F480"/>
    <w:lvl w:ilvl="0" w:tplc="7A488C32">
      <w:start w:val="1"/>
      <w:numFmt w:val="decimal"/>
      <w:lvlText w:val="3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5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0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4FDE2C9C"/>
    <w:multiLevelType w:val="hybridMultilevel"/>
    <w:tmpl w:val="1556FC32"/>
    <w:lvl w:ilvl="0" w:tplc="7944C034">
      <w:start w:val="1"/>
      <w:numFmt w:val="bullet"/>
      <w:lvlText w:val="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3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5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7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9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0">
    <w:nsid w:val="7C18032F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7C22723E"/>
    <w:multiLevelType w:val="hybridMultilevel"/>
    <w:tmpl w:val="FCDAEDE0"/>
    <w:lvl w:ilvl="0" w:tplc="7944C034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2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4"/>
  </w:num>
  <w:num w:numId="2">
    <w:abstractNumId w:val="2"/>
  </w:num>
  <w:num w:numId="3">
    <w:abstractNumId w:val="29"/>
  </w:num>
  <w:num w:numId="4">
    <w:abstractNumId w:val="26"/>
  </w:num>
  <w:num w:numId="5">
    <w:abstractNumId w:val="15"/>
  </w:num>
  <w:num w:numId="6">
    <w:abstractNumId w:val="5"/>
  </w:num>
  <w:num w:numId="7">
    <w:abstractNumId w:val="23"/>
  </w:num>
  <w:num w:numId="8">
    <w:abstractNumId w:val="7"/>
  </w:num>
  <w:num w:numId="9">
    <w:abstractNumId w:val="10"/>
  </w:num>
  <w:num w:numId="10">
    <w:abstractNumId w:val="3"/>
  </w:num>
  <w:num w:numId="11">
    <w:abstractNumId w:val="19"/>
  </w:num>
  <w:num w:numId="12">
    <w:abstractNumId w:val="25"/>
  </w:num>
  <w:num w:numId="13">
    <w:abstractNumId w:val="16"/>
  </w:num>
  <w:num w:numId="14">
    <w:abstractNumId w:val="28"/>
  </w:num>
  <w:num w:numId="15">
    <w:abstractNumId w:val="13"/>
  </w:num>
  <w:num w:numId="16">
    <w:abstractNumId w:val="32"/>
  </w:num>
  <w:num w:numId="17">
    <w:abstractNumId w:val="6"/>
  </w:num>
  <w:num w:numId="18">
    <w:abstractNumId w:val="27"/>
  </w:num>
  <w:num w:numId="19">
    <w:abstractNumId w:val="12"/>
  </w:num>
  <w:num w:numId="20">
    <w:abstractNumId w:val="21"/>
  </w:num>
  <w:num w:numId="21">
    <w:abstractNumId w:val="33"/>
  </w:num>
  <w:num w:numId="22">
    <w:abstractNumId w:val="24"/>
  </w:num>
  <w:num w:numId="23">
    <w:abstractNumId w:val="8"/>
  </w:num>
  <w:num w:numId="24">
    <w:abstractNumId w:val="17"/>
  </w:num>
  <w:num w:numId="25">
    <w:abstractNumId w:val="0"/>
  </w:num>
  <w:num w:numId="26">
    <w:abstractNumId w:val="1"/>
  </w:num>
  <w:num w:numId="27">
    <w:abstractNumId w:val="18"/>
  </w:num>
  <w:num w:numId="28">
    <w:abstractNumId w:val="30"/>
  </w:num>
  <w:num w:numId="29">
    <w:abstractNumId w:val="9"/>
  </w:num>
  <w:num w:numId="30">
    <w:abstractNumId w:val="22"/>
  </w:num>
  <w:num w:numId="31">
    <w:abstractNumId w:val="31"/>
  </w:num>
  <w:num w:numId="32">
    <w:abstractNumId w:val="20"/>
  </w:num>
  <w:num w:numId="33">
    <w:abstractNumId w:val="14"/>
  </w:num>
  <w:num w:numId="34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91BC6"/>
    <w:rsid w:val="00107FA6"/>
    <w:rsid w:val="00295271"/>
    <w:rsid w:val="006F740A"/>
    <w:rsid w:val="00941D05"/>
    <w:rsid w:val="009B068B"/>
    <w:rsid w:val="009C1CF6"/>
    <w:rsid w:val="009E3B41"/>
    <w:rsid w:val="00A85E46"/>
    <w:rsid w:val="00C41D15"/>
    <w:rsid w:val="00CD0C31"/>
    <w:rsid w:val="00CF72D2"/>
    <w:rsid w:val="00DA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7%D0%B0%D1%80%D1%83%D1%87%D0%B5%D0%B9_(%D0%BC%D1%83%D0%BD%D0%B8%D1%86%D0%B8%D0%BF%D0%B0%D0%BB%D1%8C%D0%BD%D0%BE%D0%B5_%D0%BE%D0%B1%D1%80%D0%B0%D0%B7%D0%BE%D0%B2%D0%B0%D0%BD%D0%B8%D0%B5_%C2%AB%D0%9B%D1%83%D0%BA%D0%BE%D0%B2%D0%B5%D1%86%D0%BA%D0%BE%D0%B5%C2%BB)&amp;action=edit&amp;redlink=1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71331A1720CA7C865B21CB315DC82EF7E98484802467B43B0F25A2759C375E38F7D5BBEF9B0FE706662C314C340D275294461832251NBQ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/index.php?title=%D0%9A%D0%B5%D0%BD%D0%B8%D1%86%D1%8B_(%D0%B4%D0%B5%D1%80%D0%B5%D0%B2%D0%BD%D1%8F)&amp;action=edit&amp;redlink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4764</Words>
  <Characters>27155</Characters>
  <Application>Microsoft Office Word</Application>
  <DocSecurity>0</DocSecurity>
  <Lines>226</Lines>
  <Paragraphs>63</Paragraphs>
  <ScaleCrop>false</ScaleCrop>
  <Company/>
  <LinksUpToDate>false</LinksUpToDate>
  <CharactersWithSpaces>31856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8</cp:revision>
  <dcterms:created xsi:type="dcterms:W3CDTF">2020-08-31T11:38:00Z</dcterms:created>
  <dcterms:modified xsi:type="dcterms:W3CDTF">2024-03-04T08:10:00Z</dcterms:modified>
</cp:coreProperties>
</file>