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B41" w:rsidRDefault="00F51B41" w:rsidP="00F51B41">
      <w:pPr>
        <w:jc w:val="center"/>
        <w:rPr>
          <w:b/>
          <w:sz w:val="32"/>
          <w:szCs w:val="32"/>
        </w:rPr>
      </w:pPr>
      <w:r w:rsidRPr="00C91E02">
        <w:rPr>
          <w:noProof/>
        </w:rPr>
        <w:drawing>
          <wp:inline distT="0" distB="0" distL="0" distR="0">
            <wp:extent cx="572770" cy="683895"/>
            <wp:effectExtent l="0" t="0" r="0" b="1905"/>
            <wp:docPr id="1" name="Рисунок 1" descr="1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Герб цвет без вч [Converted]"/>
                    <pic:cNvPicPr>
                      <a:picLocks noChangeAspect="1" noChangeArrowheads="1"/>
                    </pic:cNvPicPr>
                  </pic:nvPicPr>
                  <pic:blipFill>
                    <a:blip r:embed="rId7" cstate="print">
                      <a:lum bright="-6000" contrast="24000"/>
                      <a:grayscl/>
                      <a:extLst>
                        <a:ext uri="{28A0092B-C50C-407E-A947-70E740481C1C}">
                          <a14:useLocalDpi xmlns:a14="http://schemas.microsoft.com/office/drawing/2010/main" val="0"/>
                        </a:ext>
                      </a:extLst>
                    </a:blip>
                    <a:srcRect l="5997" t="31160" r="11333"/>
                    <a:stretch>
                      <a:fillRect/>
                    </a:stretch>
                  </pic:blipFill>
                  <pic:spPr bwMode="auto">
                    <a:xfrm>
                      <a:off x="0" y="0"/>
                      <a:ext cx="572770" cy="683895"/>
                    </a:xfrm>
                    <a:prstGeom prst="rect">
                      <a:avLst/>
                    </a:prstGeom>
                    <a:noFill/>
                    <a:ln>
                      <a:noFill/>
                    </a:ln>
                  </pic:spPr>
                </pic:pic>
              </a:graphicData>
            </a:graphic>
          </wp:inline>
        </w:drawing>
      </w:r>
    </w:p>
    <w:p w:rsidR="00F51B41" w:rsidRPr="009F7754" w:rsidRDefault="00F51B41" w:rsidP="00F51B41">
      <w:pPr>
        <w:jc w:val="center"/>
        <w:rPr>
          <w:b/>
          <w:sz w:val="20"/>
          <w:szCs w:val="20"/>
        </w:rPr>
      </w:pPr>
    </w:p>
    <w:p w:rsidR="00F51B41" w:rsidRDefault="00F51B41" w:rsidP="00F51B41">
      <w:pPr>
        <w:jc w:val="center"/>
        <w:rPr>
          <w:b/>
          <w:sz w:val="28"/>
          <w:szCs w:val="28"/>
        </w:rPr>
      </w:pPr>
      <w:r>
        <w:rPr>
          <w:b/>
          <w:sz w:val="28"/>
          <w:szCs w:val="28"/>
        </w:rPr>
        <w:t>АДМИНИСТРАЦИЯ ХОЛМОГОРСКОГО МУНИЦИПАЛЬНОГО ОКРУГА АРХАНГЕЛЬСКОЙ ОБЛАСТИ</w:t>
      </w:r>
    </w:p>
    <w:p w:rsidR="0003739E" w:rsidRDefault="0003739E" w:rsidP="00F51B41">
      <w:pPr>
        <w:jc w:val="center"/>
      </w:pPr>
    </w:p>
    <w:p w:rsidR="00F51B41" w:rsidRDefault="00F51B41" w:rsidP="00F51B41">
      <w:pPr>
        <w:jc w:val="center"/>
      </w:pPr>
    </w:p>
    <w:p w:rsidR="00F51B41" w:rsidRDefault="00F51B41" w:rsidP="00F51B41">
      <w:pPr>
        <w:pStyle w:val="a3"/>
        <w:ind w:left="-567"/>
        <w:jc w:val="center"/>
        <w:rPr>
          <w:rFonts w:ascii="Times New Roman" w:hAnsi="Times New Roman"/>
          <w:b/>
          <w:sz w:val="28"/>
          <w:szCs w:val="28"/>
        </w:rPr>
      </w:pPr>
      <w:r w:rsidRPr="00DF7DE2">
        <w:rPr>
          <w:rFonts w:ascii="Times New Roman" w:hAnsi="Times New Roman"/>
          <w:b/>
          <w:sz w:val="28"/>
          <w:szCs w:val="28"/>
        </w:rPr>
        <w:t>ПРОТОКОЛ</w:t>
      </w:r>
    </w:p>
    <w:p w:rsidR="00910847" w:rsidRPr="00910847" w:rsidRDefault="00910847" w:rsidP="00910847">
      <w:pPr>
        <w:jc w:val="center"/>
        <w:rPr>
          <w:b/>
          <w:sz w:val="28"/>
          <w:szCs w:val="28"/>
        </w:rPr>
      </w:pPr>
      <w:r w:rsidRPr="00910847">
        <w:rPr>
          <w:b/>
          <w:sz w:val="28"/>
          <w:szCs w:val="28"/>
        </w:rPr>
        <w:t xml:space="preserve">заседания Совета по противодействию коррупции </w:t>
      </w:r>
    </w:p>
    <w:p w:rsidR="00910847" w:rsidRDefault="00910847" w:rsidP="00910847">
      <w:pPr>
        <w:jc w:val="center"/>
        <w:rPr>
          <w:b/>
          <w:sz w:val="28"/>
          <w:szCs w:val="28"/>
        </w:rPr>
      </w:pPr>
      <w:r w:rsidRPr="00910847">
        <w:rPr>
          <w:b/>
          <w:sz w:val="28"/>
          <w:szCs w:val="28"/>
        </w:rPr>
        <w:t xml:space="preserve">в Холмогорском муниципальном округе Архангельской области </w:t>
      </w:r>
    </w:p>
    <w:p w:rsidR="00910847" w:rsidRPr="00910847" w:rsidRDefault="00910847" w:rsidP="00910847">
      <w:pPr>
        <w:jc w:val="center"/>
        <w:rPr>
          <w:b/>
          <w:sz w:val="28"/>
          <w:szCs w:val="28"/>
        </w:rPr>
      </w:pPr>
    </w:p>
    <w:p w:rsidR="00F51B41" w:rsidRPr="00910847" w:rsidRDefault="00F51B41" w:rsidP="00F51B41">
      <w:pPr>
        <w:pStyle w:val="1"/>
        <w:jc w:val="center"/>
        <w:rPr>
          <w:b/>
          <w:color w:val="000000"/>
          <w:sz w:val="28"/>
          <w:szCs w:val="28"/>
        </w:rPr>
      </w:pPr>
    </w:p>
    <w:p w:rsidR="00F51B41" w:rsidRPr="00F51B41" w:rsidRDefault="00F51B41" w:rsidP="00F51B41">
      <w:pPr>
        <w:ind w:left="-567"/>
        <w:rPr>
          <w:b/>
          <w:sz w:val="28"/>
          <w:szCs w:val="28"/>
        </w:rPr>
      </w:pPr>
      <w:r w:rsidRPr="00F51B41">
        <w:rPr>
          <w:b/>
          <w:sz w:val="28"/>
          <w:szCs w:val="28"/>
        </w:rPr>
        <w:t>«</w:t>
      </w:r>
      <w:r w:rsidR="00910847">
        <w:rPr>
          <w:b/>
          <w:sz w:val="28"/>
          <w:szCs w:val="28"/>
        </w:rPr>
        <w:t>07</w:t>
      </w:r>
      <w:r w:rsidRPr="00F51B41">
        <w:rPr>
          <w:b/>
          <w:sz w:val="28"/>
          <w:szCs w:val="28"/>
        </w:rPr>
        <w:t xml:space="preserve">» </w:t>
      </w:r>
      <w:r w:rsidR="00910847">
        <w:rPr>
          <w:b/>
          <w:sz w:val="28"/>
          <w:szCs w:val="28"/>
        </w:rPr>
        <w:t>октября</w:t>
      </w:r>
      <w:r w:rsidRPr="00F51B41">
        <w:rPr>
          <w:b/>
          <w:sz w:val="28"/>
          <w:szCs w:val="28"/>
        </w:rPr>
        <w:t xml:space="preserve"> 202</w:t>
      </w:r>
      <w:r>
        <w:rPr>
          <w:b/>
          <w:sz w:val="28"/>
          <w:szCs w:val="28"/>
        </w:rPr>
        <w:t>4</w:t>
      </w:r>
      <w:r w:rsidRPr="00F51B41">
        <w:rPr>
          <w:b/>
          <w:sz w:val="28"/>
          <w:szCs w:val="28"/>
        </w:rPr>
        <w:t xml:space="preserve"> года            </w:t>
      </w:r>
      <w:r>
        <w:rPr>
          <w:b/>
          <w:sz w:val="28"/>
          <w:szCs w:val="28"/>
        </w:rPr>
        <w:t xml:space="preserve"> </w:t>
      </w:r>
      <w:r w:rsidRPr="00F51B41">
        <w:rPr>
          <w:b/>
          <w:sz w:val="28"/>
          <w:szCs w:val="28"/>
        </w:rPr>
        <w:t xml:space="preserve">                                                               </w:t>
      </w:r>
      <w:r w:rsidR="00910847">
        <w:rPr>
          <w:b/>
          <w:sz w:val="28"/>
          <w:szCs w:val="28"/>
        </w:rPr>
        <w:t xml:space="preserve">    </w:t>
      </w:r>
      <w:r w:rsidRPr="00F51B41">
        <w:rPr>
          <w:b/>
          <w:sz w:val="28"/>
          <w:szCs w:val="28"/>
        </w:rPr>
        <w:t xml:space="preserve">           № </w:t>
      </w:r>
      <w:r w:rsidR="002D6F5E">
        <w:rPr>
          <w:b/>
          <w:sz w:val="28"/>
          <w:szCs w:val="28"/>
        </w:rPr>
        <w:t>2</w:t>
      </w:r>
    </w:p>
    <w:p w:rsidR="00F51B41" w:rsidRPr="00F51B41" w:rsidRDefault="00F51B41" w:rsidP="00F51B41">
      <w:pPr>
        <w:ind w:left="-567"/>
        <w:rPr>
          <w:b/>
          <w:sz w:val="28"/>
          <w:szCs w:val="28"/>
        </w:rPr>
      </w:pPr>
    </w:p>
    <w:p w:rsidR="00F51B41" w:rsidRPr="00F51B41" w:rsidRDefault="00F51B41" w:rsidP="00F51B41">
      <w:pPr>
        <w:ind w:left="-567"/>
        <w:jc w:val="center"/>
        <w:rPr>
          <w:b/>
          <w:sz w:val="28"/>
          <w:szCs w:val="28"/>
        </w:rPr>
      </w:pPr>
      <w:r w:rsidRPr="00F51B41">
        <w:rPr>
          <w:b/>
          <w:sz w:val="28"/>
          <w:szCs w:val="28"/>
        </w:rPr>
        <w:t>Холмогоры</w:t>
      </w:r>
    </w:p>
    <w:p w:rsidR="00F51B41" w:rsidRPr="00F51B41" w:rsidRDefault="00F51B41" w:rsidP="00F51B41">
      <w:pPr>
        <w:ind w:left="-567"/>
        <w:jc w:val="center"/>
        <w:rPr>
          <w:b/>
          <w:sz w:val="28"/>
          <w:szCs w:val="28"/>
        </w:rPr>
      </w:pPr>
    </w:p>
    <w:tbl>
      <w:tblPr>
        <w:tblW w:w="9799" w:type="dxa"/>
        <w:tblInd w:w="-567" w:type="dxa"/>
        <w:tblLook w:val="04A0" w:firstRow="1" w:lastRow="0" w:firstColumn="1" w:lastColumn="0" w:noHBand="0" w:noVBand="1"/>
      </w:tblPr>
      <w:tblGrid>
        <w:gridCol w:w="2848"/>
        <w:gridCol w:w="6951"/>
      </w:tblGrid>
      <w:tr w:rsidR="00F51B41" w:rsidRPr="00F51B41" w:rsidTr="004F7CC9">
        <w:tc>
          <w:tcPr>
            <w:tcW w:w="2848" w:type="dxa"/>
            <w:shd w:val="clear" w:color="auto" w:fill="auto"/>
          </w:tcPr>
          <w:p w:rsidR="00F51B41" w:rsidRPr="00F51B41" w:rsidRDefault="00F51B41" w:rsidP="00F51B41">
            <w:pPr>
              <w:jc w:val="both"/>
              <w:rPr>
                <w:sz w:val="28"/>
                <w:szCs w:val="28"/>
              </w:rPr>
            </w:pPr>
            <w:r w:rsidRPr="00F51B41">
              <w:rPr>
                <w:sz w:val="28"/>
                <w:szCs w:val="28"/>
              </w:rPr>
              <w:t>Председательствовал:</w:t>
            </w:r>
          </w:p>
        </w:tc>
        <w:tc>
          <w:tcPr>
            <w:tcW w:w="6951" w:type="dxa"/>
            <w:shd w:val="clear" w:color="auto" w:fill="auto"/>
          </w:tcPr>
          <w:p w:rsidR="00F51B41" w:rsidRPr="00F51B41" w:rsidRDefault="00F51B41" w:rsidP="002D6F5E">
            <w:pPr>
              <w:jc w:val="both"/>
              <w:rPr>
                <w:sz w:val="28"/>
                <w:szCs w:val="28"/>
              </w:rPr>
            </w:pPr>
            <w:r>
              <w:rPr>
                <w:sz w:val="28"/>
                <w:szCs w:val="28"/>
              </w:rPr>
              <w:t xml:space="preserve">Председатель </w:t>
            </w:r>
            <w:r w:rsidR="00910847">
              <w:rPr>
                <w:sz w:val="28"/>
                <w:szCs w:val="28"/>
              </w:rPr>
              <w:t>Совета</w:t>
            </w:r>
            <w:r>
              <w:rPr>
                <w:sz w:val="28"/>
                <w:szCs w:val="28"/>
              </w:rPr>
              <w:t xml:space="preserve"> </w:t>
            </w:r>
            <w:r w:rsidR="00910847">
              <w:rPr>
                <w:b/>
                <w:sz w:val="28"/>
                <w:szCs w:val="28"/>
              </w:rPr>
              <w:t>–</w:t>
            </w:r>
            <w:r>
              <w:rPr>
                <w:sz w:val="28"/>
                <w:szCs w:val="28"/>
              </w:rPr>
              <w:t xml:space="preserve"> </w:t>
            </w:r>
            <w:r w:rsidR="00910847">
              <w:rPr>
                <w:b/>
                <w:sz w:val="28"/>
                <w:szCs w:val="28"/>
              </w:rPr>
              <w:t>Дианов Виталий Владимирович</w:t>
            </w:r>
            <w:r w:rsidRPr="00163419">
              <w:rPr>
                <w:sz w:val="28"/>
                <w:szCs w:val="28"/>
              </w:rPr>
              <w:t>, глав</w:t>
            </w:r>
            <w:r w:rsidR="00910847">
              <w:rPr>
                <w:sz w:val="28"/>
                <w:szCs w:val="28"/>
              </w:rPr>
              <w:t>а</w:t>
            </w:r>
            <w:r w:rsidRPr="00163419">
              <w:rPr>
                <w:sz w:val="28"/>
                <w:szCs w:val="28"/>
              </w:rPr>
              <w:t xml:space="preserve"> Холмогорского муниципального округа Архангельской области</w:t>
            </w:r>
            <w:r w:rsidR="00910847">
              <w:rPr>
                <w:sz w:val="28"/>
                <w:szCs w:val="28"/>
              </w:rPr>
              <w:t>.</w:t>
            </w:r>
            <w:r w:rsidRPr="00163419">
              <w:rPr>
                <w:sz w:val="28"/>
                <w:szCs w:val="28"/>
              </w:rPr>
              <w:t xml:space="preserve"> </w:t>
            </w:r>
          </w:p>
        </w:tc>
      </w:tr>
      <w:tr w:rsidR="00F51B41" w:rsidRPr="00F51B41" w:rsidTr="004F7CC9">
        <w:trPr>
          <w:trHeight w:val="2267"/>
        </w:trPr>
        <w:tc>
          <w:tcPr>
            <w:tcW w:w="2848" w:type="dxa"/>
            <w:shd w:val="clear" w:color="auto" w:fill="auto"/>
          </w:tcPr>
          <w:p w:rsidR="00F51B41" w:rsidRDefault="00F51B41" w:rsidP="00F51B41">
            <w:pPr>
              <w:jc w:val="both"/>
              <w:rPr>
                <w:sz w:val="28"/>
                <w:szCs w:val="28"/>
              </w:rPr>
            </w:pPr>
            <w:r w:rsidRPr="00F51B41">
              <w:rPr>
                <w:sz w:val="28"/>
                <w:szCs w:val="28"/>
              </w:rPr>
              <w:t>Присутствовали:</w:t>
            </w:r>
          </w:p>
          <w:p w:rsidR="004F7CC9" w:rsidRDefault="004F7CC9" w:rsidP="00F51B41">
            <w:pPr>
              <w:jc w:val="both"/>
              <w:rPr>
                <w:sz w:val="28"/>
                <w:szCs w:val="28"/>
              </w:rPr>
            </w:pPr>
          </w:p>
          <w:p w:rsidR="004F7CC9" w:rsidRDefault="004F7CC9" w:rsidP="00F51B41">
            <w:pPr>
              <w:jc w:val="both"/>
              <w:rPr>
                <w:sz w:val="28"/>
                <w:szCs w:val="28"/>
              </w:rPr>
            </w:pPr>
          </w:p>
          <w:p w:rsidR="004F7CC9" w:rsidRDefault="004F7CC9" w:rsidP="00F51B41">
            <w:pPr>
              <w:jc w:val="both"/>
              <w:rPr>
                <w:sz w:val="28"/>
                <w:szCs w:val="28"/>
              </w:rPr>
            </w:pPr>
          </w:p>
          <w:p w:rsidR="004F7CC9" w:rsidRDefault="004F7CC9" w:rsidP="00F51B41">
            <w:pPr>
              <w:jc w:val="both"/>
              <w:rPr>
                <w:sz w:val="28"/>
                <w:szCs w:val="28"/>
              </w:rPr>
            </w:pPr>
          </w:p>
          <w:p w:rsidR="004F7CC9" w:rsidRDefault="004F7CC9" w:rsidP="00F51B41">
            <w:pPr>
              <w:jc w:val="both"/>
              <w:rPr>
                <w:sz w:val="28"/>
                <w:szCs w:val="28"/>
              </w:rPr>
            </w:pPr>
          </w:p>
          <w:p w:rsidR="004F7CC9" w:rsidRDefault="004F7CC9" w:rsidP="00F51B41">
            <w:pPr>
              <w:jc w:val="both"/>
              <w:rPr>
                <w:sz w:val="28"/>
                <w:szCs w:val="28"/>
              </w:rPr>
            </w:pPr>
          </w:p>
          <w:p w:rsidR="004F7CC9" w:rsidRDefault="004F7CC9" w:rsidP="00F51B41">
            <w:pPr>
              <w:jc w:val="both"/>
              <w:rPr>
                <w:sz w:val="28"/>
                <w:szCs w:val="28"/>
              </w:rPr>
            </w:pPr>
          </w:p>
          <w:p w:rsidR="004F7CC9" w:rsidRDefault="004F7CC9" w:rsidP="00F51B41">
            <w:pPr>
              <w:jc w:val="both"/>
              <w:rPr>
                <w:sz w:val="28"/>
                <w:szCs w:val="28"/>
              </w:rPr>
            </w:pPr>
          </w:p>
          <w:p w:rsidR="004F7CC9" w:rsidRDefault="004F7CC9" w:rsidP="00F51B41">
            <w:pPr>
              <w:jc w:val="both"/>
              <w:rPr>
                <w:sz w:val="28"/>
                <w:szCs w:val="28"/>
              </w:rPr>
            </w:pPr>
            <w:r w:rsidRPr="00F51B41">
              <w:rPr>
                <w:sz w:val="28"/>
                <w:szCs w:val="28"/>
              </w:rPr>
              <w:t xml:space="preserve">Члены </w:t>
            </w:r>
            <w:r>
              <w:rPr>
                <w:sz w:val="28"/>
                <w:szCs w:val="28"/>
              </w:rPr>
              <w:t>Совета</w:t>
            </w:r>
            <w:r w:rsidRPr="00F51B41">
              <w:rPr>
                <w:sz w:val="28"/>
                <w:szCs w:val="28"/>
              </w:rPr>
              <w:t>:</w:t>
            </w:r>
          </w:p>
          <w:p w:rsidR="002D6F5E" w:rsidRDefault="002D6F5E" w:rsidP="00F51B41">
            <w:pPr>
              <w:jc w:val="both"/>
              <w:rPr>
                <w:sz w:val="28"/>
                <w:szCs w:val="28"/>
              </w:rPr>
            </w:pPr>
          </w:p>
          <w:p w:rsidR="002D6F5E" w:rsidRDefault="002D6F5E" w:rsidP="00F51B41">
            <w:pPr>
              <w:jc w:val="both"/>
              <w:rPr>
                <w:sz w:val="28"/>
                <w:szCs w:val="28"/>
              </w:rPr>
            </w:pPr>
          </w:p>
          <w:p w:rsidR="002D6F5E" w:rsidRDefault="002D6F5E" w:rsidP="00F51B41">
            <w:pPr>
              <w:jc w:val="both"/>
              <w:rPr>
                <w:sz w:val="28"/>
                <w:szCs w:val="28"/>
              </w:rPr>
            </w:pPr>
          </w:p>
          <w:p w:rsidR="002D6F5E" w:rsidRDefault="002D6F5E" w:rsidP="00F51B41">
            <w:pPr>
              <w:jc w:val="both"/>
              <w:rPr>
                <w:sz w:val="28"/>
                <w:szCs w:val="28"/>
              </w:rPr>
            </w:pPr>
          </w:p>
          <w:p w:rsidR="002D6F5E" w:rsidRDefault="002D6F5E" w:rsidP="00F51B41">
            <w:pPr>
              <w:jc w:val="both"/>
              <w:rPr>
                <w:sz w:val="28"/>
                <w:szCs w:val="28"/>
              </w:rPr>
            </w:pPr>
          </w:p>
          <w:p w:rsidR="002D6F5E" w:rsidRDefault="002D6F5E" w:rsidP="00F51B41">
            <w:pPr>
              <w:jc w:val="both"/>
              <w:rPr>
                <w:sz w:val="28"/>
                <w:szCs w:val="28"/>
              </w:rPr>
            </w:pPr>
          </w:p>
          <w:p w:rsidR="002D6F5E" w:rsidRDefault="002D6F5E" w:rsidP="00F51B41">
            <w:pPr>
              <w:jc w:val="both"/>
              <w:rPr>
                <w:sz w:val="28"/>
                <w:szCs w:val="28"/>
              </w:rPr>
            </w:pPr>
          </w:p>
          <w:p w:rsidR="002D6F5E" w:rsidRDefault="002D6F5E" w:rsidP="00F51B41">
            <w:pPr>
              <w:jc w:val="both"/>
              <w:rPr>
                <w:sz w:val="28"/>
                <w:szCs w:val="28"/>
              </w:rPr>
            </w:pPr>
          </w:p>
          <w:p w:rsidR="002D6F5E" w:rsidRDefault="002D6F5E" w:rsidP="00F51B41">
            <w:pPr>
              <w:jc w:val="both"/>
              <w:rPr>
                <w:sz w:val="28"/>
                <w:szCs w:val="28"/>
              </w:rPr>
            </w:pPr>
          </w:p>
          <w:p w:rsidR="002D6F5E" w:rsidRDefault="002D6F5E" w:rsidP="00F51B41">
            <w:pPr>
              <w:jc w:val="both"/>
              <w:rPr>
                <w:sz w:val="28"/>
                <w:szCs w:val="28"/>
              </w:rPr>
            </w:pPr>
          </w:p>
          <w:p w:rsidR="002D6F5E" w:rsidRDefault="002D6F5E" w:rsidP="00F51B41">
            <w:pPr>
              <w:jc w:val="both"/>
              <w:rPr>
                <w:sz w:val="28"/>
                <w:szCs w:val="28"/>
              </w:rPr>
            </w:pPr>
          </w:p>
          <w:p w:rsidR="002D6F5E" w:rsidRDefault="002D6F5E" w:rsidP="00F51B41">
            <w:pPr>
              <w:jc w:val="both"/>
              <w:rPr>
                <w:sz w:val="28"/>
                <w:szCs w:val="28"/>
              </w:rPr>
            </w:pPr>
          </w:p>
          <w:p w:rsidR="002D6F5E" w:rsidRDefault="002D6F5E" w:rsidP="00F51B41">
            <w:pPr>
              <w:jc w:val="both"/>
              <w:rPr>
                <w:sz w:val="28"/>
                <w:szCs w:val="28"/>
              </w:rPr>
            </w:pPr>
          </w:p>
          <w:p w:rsidR="002D6F5E" w:rsidRDefault="002D6F5E" w:rsidP="00F51B41">
            <w:pPr>
              <w:jc w:val="both"/>
              <w:rPr>
                <w:sz w:val="28"/>
                <w:szCs w:val="28"/>
              </w:rPr>
            </w:pPr>
          </w:p>
          <w:p w:rsidR="002D6F5E" w:rsidRDefault="002D6F5E" w:rsidP="00F51B41">
            <w:pPr>
              <w:jc w:val="both"/>
              <w:rPr>
                <w:sz w:val="28"/>
                <w:szCs w:val="28"/>
              </w:rPr>
            </w:pPr>
          </w:p>
          <w:p w:rsidR="002D6F5E" w:rsidRDefault="002D6F5E" w:rsidP="00F51B41">
            <w:pPr>
              <w:jc w:val="both"/>
              <w:rPr>
                <w:sz w:val="28"/>
                <w:szCs w:val="28"/>
              </w:rPr>
            </w:pPr>
          </w:p>
          <w:p w:rsidR="002D6F5E" w:rsidRDefault="002D6F5E" w:rsidP="00F51B41">
            <w:pPr>
              <w:jc w:val="both"/>
              <w:rPr>
                <w:sz w:val="28"/>
                <w:szCs w:val="28"/>
              </w:rPr>
            </w:pPr>
          </w:p>
          <w:p w:rsidR="002D6F5E" w:rsidRDefault="002D6F5E" w:rsidP="00F51B41">
            <w:pPr>
              <w:jc w:val="both"/>
              <w:rPr>
                <w:sz w:val="28"/>
                <w:szCs w:val="28"/>
              </w:rPr>
            </w:pPr>
          </w:p>
          <w:p w:rsidR="002D6F5E" w:rsidRPr="002D6F5E" w:rsidRDefault="002D6F5E" w:rsidP="00F51B41">
            <w:pPr>
              <w:jc w:val="both"/>
              <w:rPr>
                <w:sz w:val="28"/>
                <w:szCs w:val="28"/>
              </w:rPr>
            </w:pPr>
            <w:r w:rsidRPr="002D6F5E">
              <w:rPr>
                <w:sz w:val="28"/>
                <w:szCs w:val="28"/>
              </w:rPr>
              <w:t>Приглашены:</w:t>
            </w:r>
          </w:p>
        </w:tc>
        <w:tc>
          <w:tcPr>
            <w:tcW w:w="6951" w:type="dxa"/>
            <w:shd w:val="clear" w:color="auto" w:fill="auto"/>
          </w:tcPr>
          <w:p w:rsidR="00F51B41" w:rsidRDefault="00F51B41" w:rsidP="00F51B41">
            <w:pPr>
              <w:pStyle w:val="a5"/>
              <w:jc w:val="both"/>
              <w:rPr>
                <w:sz w:val="28"/>
                <w:szCs w:val="28"/>
              </w:rPr>
            </w:pPr>
            <w:r w:rsidRPr="00F51B41">
              <w:rPr>
                <w:sz w:val="28"/>
                <w:szCs w:val="28"/>
              </w:rPr>
              <w:lastRenderedPageBreak/>
              <w:t xml:space="preserve">Заместитель председателя </w:t>
            </w:r>
            <w:r w:rsidR="00910847">
              <w:rPr>
                <w:sz w:val="28"/>
                <w:szCs w:val="28"/>
              </w:rPr>
              <w:t>Совета</w:t>
            </w:r>
            <w:r>
              <w:rPr>
                <w:sz w:val="28"/>
                <w:szCs w:val="28"/>
              </w:rPr>
              <w:t xml:space="preserve"> </w:t>
            </w:r>
            <w:r w:rsidR="00910847">
              <w:rPr>
                <w:b/>
                <w:sz w:val="28"/>
                <w:szCs w:val="28"/>
              </w:rPr>
              <w:t>–</w:t>
            </w:r>
            <w:r>
              <w:rPr>
                <w:b/>
                <w:sz w:val="28"/>
                <w:szCs w:val="28"/>
              </w:rPr>
              <w:t xml:space="preserve"> </w:t>
            </w:r>
            <w:r w:rsidR="00910847">
              <w:rPr>
                <w:b/>
                <w:sz w:val="28"/>
                <w:szCs w:val="28"/>
              </w:rPr>
              <w:t>Насонова Галина Андреевна</w:t>
            </w:r>
            <w:r>
              <w:rPr>
                <w:sz w:val="28"/>
                <w:szCs w:val="28"/>
              </w:rPr>
              <w:t xml:space="preserve">, </w:t>
            </w:r>
            <w:r w:rsidR="00910847">
              <w:rPr>
                <w:sz w:val="28"/>
                <w:szCs w:val="28"/>
              </w:rPr>
              <w:t>и.о. заместителя</w:t>
            </w:r>
            <w:r w:rsidR="00910847" w:rsidRPr="00163419">
              <w:rPr>
                <w:sz w:val="28"/>
                <w:szCs w:val="28"/>
              </w:rPr>
              <w:t xml:space="preserve"> гла</w:t>
            </w:r>
            <w:r w:rsidR="00910847">
              <w:rPr>
                <w:sz w:val="28"/>
                <w:szCs w:val="28"/>
              </w:rPr>
              <w:t>вы</w:t>
            </w:r>
            <w:r w:rsidR="00910847" w:rsidRPr="00163419">
              <w:rPr>
                <w:sz w:val="28"/>
                <w:szCs w:val="28"/>
              </w:rPr>
              <w:t xml:space="preserve"> администрации Холмогорского муниципального округа Архангельской области</w:t>
            </w:r>
            <w:r w:rsidR="00910847">
              <w:rPr>
                <w:sz w:val="28"/>
                <w:szCs w:val="28"/>
              </w:rPr>
              <w:t xml:space="preserve"> по социальным вопросам.</w:t>
            </w:r>
            <w:r>
              <w:rPr>
                <w:sz w:val="28"/>
                <w:szCs w:val="28"/>
              </w:rPr>
              <w:t xml:space="preserve"> </w:t>
            </w:r>
          </w:p>
          <w:p w:rsidR="00F51B41" w:rsidRDefault="00F51B41" w:rsidP="00F51B41">
            <w:pPr>
              <w:pStyle w:val="a5"/>
              <w:jc w:val="both"/>
              <w:rPr>
                <w:sz w:val="28"/>
                <w:szCs w:val="28"/>
              </w:rPr>
            </w:pPr>
            <w:r w:rsidRPr="00F51B41">
              <w:rPr>
                <w:bCs/>
                <w:sz w:val="28"/>
                <w:szCs w:val="28"/>
              </w:rPr>
              <w:t xml:space="preserve">Секретарь </w:t>
            </w:r>
            <w:r w:rsidR="004F7CC9">
              <w:rPr>
                <w:bCs/>
                <w:sz w:val="28"/>
                <w:szCs w:val="28"/>
              </w:rPr>
              <w:t>С</w:t>
            </w:r>
            <w:r w:rsidR="00910847">
              <w:rPr>
                <w:bCs/>
                <w:sz w:val="28"/>
                <w:szCs w:val="28"/>
              </w:rPr>
              <w:t>овета</w:t>
            </w:r>
            <w:r>
              <w:rPr>
                <w:b/>
                <w:bCs/>
                <w:sz w:val="28"/>
                <w:szCs w:val="28"/>
              </w:rPr>
              <w:t xml:space="preserve"> – </w:t>
            </w:r>
            <w:r w:rsidRPr="00F51B41">
              <w:rPr>
                <w:b/>
                <w:sz w:val="28"/>
                <w:szCs w:val="28"/>
              </w:rPr>
              <w:t>Берденников Игорь Павлови</w:t>
            </w:r>
            <w:r>
              <w:rPr>
                <w:sz w:val="28"/>
                <w:szCs w:val="28"/>
              </w:rPr>
              <w:t>ч, главный специалист отдела по организационной работе и местному самоуправлению</w:t>
            </w:r>
            <w:r w:rsidRPr="00240EBF">
              <w:rPr>
                <w:sz w:val="28"/>
                <w:szCs w:val="28"/>
              </w:rPr>
              <w:t xml:space="preserve"> </w:t>
            </w:r>
            <w:r w:rsidRPr="0075706D">
              <w:rPr>
                <w:sz w:val="28"/>
                <w:szCs w:val="28"/>
              </w:rPr>
              <w:t>администрации Холмогорского муниципального округа Архангельской области</w:t>
            </w:r>
            <w:r>
              <w:rPr>
                <w:sz w:val="28"/>
                <w:szCs w:val="28"/>
              </w:rPr>
              <w:t>.</w:t>
            </w:r>
          </w:p>
          <w:p w:rsidR="004F7CC9" w:rsidRDefault="00157D45" w:rsidP="00F51B41">
            <w:pPr>
              <w:pStyle w:val="a5"/>
              <w:ind w:firstLine="35"/>
              <w:jc w:val="both"/>
              <w:rPr>
                <w:sz w:val="28"/>
                <w:szCs w:val="28"/>
              </w:rPr>
            </w:pPr>
            <w:r>
              <w:rPr>
                <w:b/>
                <w:sz w:val="28"/>
                <w:szCs w:val="28"/>
              </w:rPr>
              <w:t>Колобов Сергей Владимирович</w:t>
            </w:r>
            <w:r w:rsidR="00F51B41" w:rsidRPr="0075706D">
              <w:rPr>
                <w:sz w:val="28"/>
                <w:szCs w:val="28"/>
              </w:rPr>
              <w:t xml:space="preserve"> –</w:t>
            </w:r>
            <w:r>
              <w:rPr>
                <w:sz w:val="28"/>
                <w:szCs w:val="28"/>
              </w:rPr>
              <w:t xml:space="preserve"> </w:t>
            </w:r>
            <w:r w:rsidR="004F7CC9">
              <w:rPr>
                <w:sz w:val="28"/>
                <w:szCs w:val="28"/>
              </w:rPr>
              <w:t>начальник ОМВД России «Холмогорский».</w:t>
            </w:r>
          </w:p>
          <w:p w:rsidR="004F7CC9" w:rsidRDefault="004F7CC9" w:rsidP="004F7CC9">
            <w:pPr>
              <w:pStyle w:val="a5"/>
              <w:jc w:val="both"/>
              <w:rPr>
                <w:rFonts w:eastAsia="SimSun"/>
                <w:color w:val="000000"/>
                <w:sz w:val="28"/>
                <w:szCs w:val="28"/>
              </w:rPr>
            </w:pPr>
            <w:r w:rsidRPr="004F7CC9">
              <w:rPr>
                <w:b/>
                <w:sz w:val="28"/>
                <w:szCs w:val="28"/>
              </w:rPr>
              <w:t>Верещагин Алексей Игоревич</w:t>
            </w:r>
            <w:r>
              <w:rPr>
                <w:sz w:val="28"/>
                <w:szCs w:val="28"/>
              </w:rPr>
              <w:t xml:space="preserve"> - </w:t>
            </w:r>
            <w:r w:rsidRPr="00CB6171">
              <w:rPr>
                <w:rFonts w:eastAsia="SimSun"/>
                <w:color w:val="000000"/>
                <w:sz w:val="28"/>
                <w:szCs w:val="28"/>
              </w:rPr>
              <w:t xml:space="preserve">депутат Собрания депутатов </w:t>
            </w:r>
            <w:r>
              <w:rPr>
                <w:rFonts w:eastAsia="SimSun"/>
                <w:color w:val="000000"/>
                <w:sz w:val="28"/>
                <w:szCs w:val="28"/>
              </w:rPr>
              <w:t>Холмогорского муниципального округа.</w:t>
            </w:r>
          </w:p>
          <w:p w:rsidR="00F51B41" w:rsidRDefault="00F51B41" w:rsidP="004F7CC9">
            <w:pPr>
              <w:pStyle w:val="a5"/>
              <w:jc w:val="both"/>
              <w:rPr>
                <w:sz w:val="28"/>
                <w:szCs w:val="28"/>
              </w:rPr>
            </w:pPr>
            <w:r w:rsidRPr="00F51B41">
              <w:rPr>
                <w:b/>
                <w:sz w:val="28"/>
                <w:szCs w:val="28"/>
              </w:rPr>
              <w:t>Худякова Светлана Александровна</w:t>
            </w:r>
            <w:r w:rsidRPr="0075706D">
              <w:rPr>
                <w:sz w:val="28"/>
                <w:szCs w:val="28"/>
              </w:rPr>
              <w:t xml:space="preserve"> –</w:t>
            </w:r>
            <w:r>
              <w:rPr>
                <w:sz w:val="28"/>
                <w:szCs w:val="28"/>
              </w:rPr>
              <w:t xml:space="preserve"> </w:t>
            </w:r>
            <w:r w:rsidRPr="0075706D">
              <w:rPr>
                <w:sz w:val="28"/>
                <w:szCs w:val="28"/>
              </w:rPr>
              <w:t>заместитель заведующего отделом по организационной работе и местному самоуправлению администрации Холмогорского муниципального округа Архангельской области</w:t>
            </w:r>
            <w:r>
              <w:rPr>
                <w:sz w:val="28"/>
                <w:szCs w:val="28"/>
              </w:rPr>
              <w:t>.</w:t>
            </w:r>
          </w:p>
          <w:p w:rsidR="004F7CC9" w:rsidRDefault="004F7CC9" w:rsidP="004F7CC9">
            <w:pPr>
              <w:pStyle w:val="a5"/>
              <w:jc w:val="both"/>
              <w:rPr>
                <w:sz w:val="28"/>
                <w:szCs w:val="28"/>
              </w:rPr>
            </w:pPr>
            <w:r w:rsidRPr="004F7CC9">
              <w:rPr>
                <w:b/>
                <w:sz w:val="28"/>
                <w:szCs w:val="28"/>
              </w:rPr>
              <w:t>Викторова Ольга Васильевна</w:t>
            </w:r>
            <w:r>
              <w:rPr>
                <w:sz w:val="28"/>
                <w:szCs w:val="28"/>
              </w:rPr>
              <w:t xml:space="preserve"> – заместитель начальника финансового управления администрации </w:t>
            </w:r>
            <w:r w:rsidRPr="0075706D">
              <w:rPr>
                <w:sz w:val="28"/>
                <w:szCs w:val="28"/>
              </w:rPr>
              <w:t>Холмогорского муниципального округа Архангельской области</w:t>
            </w:r>
            <w:r>
              <w:rPr>
                <w:sz w:val="28"/>
                <w:szCs w:val="28"/>
              </w:rPr>
              <w:t>.</w:t>
            </w:r>
          </w:p>
          <w:p w:rsidR="004F7CC9" w:rsidRDefault="00D24A60" w:rsidP="00F51B41">
            <w:pPr>
              <w:pStyle w:val="a5"/>
              <w:ind w:firstLine="35"/>
              <w:jc w:val="both"/>
              <w:rPr>
                <w:sz w:val="28"/>
                <w:szCs w:val="28"/>
              </w:rPr>
            </w:pPr>
            <w:r w:rsidRPr="00D24A60">
              <w:rPr>
                <w:b/>
                <w:sz w:val="28"/>
                <w:szCs w:val="28"/>
              </w:rPr>
              <w:t>Колесов Александр Алексеевич</w:t>
            </w:r>
            <w:r>
              <w:rPr>
                <w:sz w:val="28"/>
                <w:szCs w:val="28"/>
              </w:rPr>
              <w:t xml:space="preserve"> – председатель контрольно – счетной палаты Холмогорского </w:t>
            </w:r>
            <w:r>
              <w:rPr>
                <w:sz w:val="28"/>
                <w:szCs w:val="28"/>
              </w:rPr>
              <w:lastRenderedPageBreak/>
              <w:t>муниципального округа Архангельской области.</w:t>
            </w:r>
          </w:p>
          <w:p w:rsidR="00D24A60" w:rsidRDefault="00D24A60" w:rsidP="00660749">
            <w:pPr>
              <w:pStyle w:val="a5"/>
              <w:ind w:firstLine="35"/>
              <w:jc w:val="both"/>
              <w:rPr>
                <w:rFonts w:eastAsia="SimSun"/>
                <w:color w:val="000000"/>
                <w:sz w:val="28"/>
                <w:szCs w:val="28"/>
              </w:rPr>
            </w:pPr>
            <w:r w:rsidRPr="00D24A60">
              <w:rPr>
                <w:b/>
                <w:sz w:val="28"/>
                <w:szCs w:val="28"/>
              </w:rPr>
              <w:t>Сидорова Ольга Васильевна</w:t>
            </w:r>
            <w:r>
              <w:rPr>
                <w:sz w:val="28"/>
                <w:szCs w:val="28"/>
              </w:rPr>
              <w:t xml:space="preserve"> - </w:t>
            </w:r>
            <w:r>
              <w:rPr>
                <w:rFonts w:eastAsia="SimSun"/>
                <w:color w:val="000000"/>
                <w:sz w:val="28"/>
                <w:szCs w:val="28"/>
              </w:rPr>
              <w:t>з</w:t>
            </w:r>
            <w:r w:rsidRPr="00CB6171">
              <w:rPr>
                <w:rFonts w:eastAsia="SimSun"/>
                <w:color w:val="000000"/>
                <w:sz w:val="28"/>
                <w:szCs w:val="28"/>
              </w:rPr>
              <w:t>аведующий юр</w:t>
            </w:r>
            <w:r>
              <w:rPr>
                <w:rFonts w:eastAsia="SimSun"/>
                <w:color w:val="000000"/>
                <w:sz w:val="28"/>
                <w:szCs w:val="28"/>
              </w:rPr>
              <w:t>идическим отделом администрации Холмогорского муниципального</w:t>
            </w:r>
            <w:r w:rsidRPr="00CB6171">
              <w:rPr>
                <w:rFonts w:eastAsia="SimSun"/>
                <w:color w:val="000000"/>
                <w:sz w:val="28"/>
                <w:szCs w:val="28"/>
              </w:rPr>
              <w:t xml:space="preserve"> </w:t>
            </w:r>
            <w:r>
              <w:rPr>
                <w:rFonts w:eastAsia="SimSun"/>
                <w:color w:val="000000"/>
                <w:sz w:val="28"/>
                <w:szCs w:val="28"/>
              </w:rPr>
              <w:t>округа.</w:t>
            </w:r>
          </w:p>
          <w:p w:rsidR="002D6F5E" w:rsidRDefault="002D6F5E" w:rsidP="002D6F5E">
            <w:pPr>
              <w:pStyle w:val="a5"/>
              <w:ind w:firstLine="35"/>
              <w:jc w:val="both"/>
              <w:rPr>
                <w:sz w:val="28"/>
                <w:szCs w:val="28"/>
              </w:rPr>
            </w:pPr>
            <w:r>
              <w:rPr>
                <w:b/>
                <w:sz w:val="28"/>
                <w:szCs w:val="28"/>
              </w:rPr>
              <w:t xml:space="preserve">Полуянова Марина Владимировна - </w:t>
            </w:r>
            <w:r w:rsidRPr="00371ADA">
              <w:rPr>
                <w:rFonts w:eastAsia="SimSun"/>
                <w:spacing w:val="-2"/>
                <w:sz w:val="28"/>
                <w:szCs w:val="28"/>
              </w:rPr>
              <w:t xml:space="preserve">заместитель председателя </w:t>
            </w:r>
            <w:r>
              <w:rPr>
                <w:sz w:val="28"/>
                <w:szCs w:val="28"/>
              </w:rPr>
              <w:t>муниципальной комиссии</w:t>
            </w:r>
            <w:r w:rsidRPr="00371ADA">
              <w:rPr>
                <w:sz w:val="28"/>
                <w:szCs w:val="28"/>
              </w:rPr>
              <w:t xml:space="preserve"> по делам несовершеннолетних и</w:t>
            </w:r>
            <w:r>
              <w:rPr>
                <w:sz w:val="28"/>
                <w:szCs w:val="28"/>
              </w:rPr>
              <w:t xml:space="preserve"> </w:t>
            </w:r>
            <w:r w:rsidRPr="00371ADA">
              <w:rPr>
                <w:sz w:val="28"/>
                <w:szCs w:val="28"/>
              </w:rPr>
              <w:t>защите их прав администрации Холмогорского муниципального округа</w:t>
            </w:r>
            <w:r>
              <w:rPr>
                <w:sz w:val="28"/>
                <w:szCs w:val="28"/>
              </w:rPr>
              <w:t xml:space="preserve"> </w:t>
            </w:r>
            <w:r w:rsidRPr="00371ADA">
              <w:rPr>
                <w:sz w:val="28"/>
                <w:szCs w:val="28"/>
              </w:rPr>
              <w:t>Архангельской области</w:t>
            </w:r>
            <w:r>
              <w:rPr>
                <w:sz w:val="28"/>
                <w:szCs w:val="28"/>
              </w:rPr>
              <w:t>.</w:t>
            </w:r>
          </w:p>
          <w:p w:rsidR="00D24A60" w:rsidRPr="00D24A60" w:rsidRDefault="00D24A60" w:rsidP="00660749">
            <w:pPr>
              <w:pStyle w:val="a5"/>
              <w:ind w:firstLine="35"/>
              <w:jc w:val="both"/>
              <w:rPr>
                <w:b/>
                <w:sz w:val="28"/>
                <w:szCs w:val="28"/>
              </w:rPr>
            </w:pPr>
          </w:p>
        </w:tc>
      </w:tr>
    </w:tbl>
    <w:p w:rsidR="006B1DBE" w:rsidRPr="006B1DBE" w:rsidRDefault="006B1DBE" w:rsidP="0071232E">
      <w:pPr>
        <w:ind w:firstLine="567"/>
        <w:jc w:val="both"/>
        <w:rPr>
          <w:sz w:val="28"/>
          <w:szCs w:val="28"/>
        </w:rPr>
      </w:pPr>
      <w:r w:rsidRPr="006B1DBE">
        <w:rPr>
          <w:sz w:val="28"/>
          <w:szCs w:val="28"/>
        </w:rPr>
        <w:lastRenderedPageBreak/>
        <w:t>В соответствии с пунктом 17 Положения о Совете по противодействию коррупции в Холмогорском муниципальном округе Архангельской области, утвержденного постановлением администрации Холмогорского муниципального округа Архангельской области от 10 марта 2023 года № 151</w:t>
      </w:r>
      <w:r>
        <w:rPr>
          <w:sz w:val="28"/>
          <w:szCs w:val="28"/>
        </w:rPr>
        <w:t xml:space="preserve"> </w:t>
      </w:r>
      <w:r w:rsidRPr="006B1DBE">
        <w:rPr>
          <w:sz w:val="28"/>
          <w:szCs w:val="28"/>
        </w:rPr>
        <w:t>«О Совете по противодействию коррупции в Холмогорском муниципальном округе Архангельской области», за</w:t>
      </w:r>
      <w:bookmarkStart w:id="0" w:name="_GoBack"/>
      <w:r w:rsidRPr="006B1DBE">
        <w:rPr>
          <w:sz w:val="28"/>
          <w:szCs w:val="28"/>
        </w:rPr>
        <w:t>с</w:t>
      </w:r>
      <w:bookmarkEnd w:id="0"/>
      <w:r w:rsidRPr="006B1DBE">
        <w:rPr>
          <w:sz w:val="28"/>
          <w:szCs w:val="28"/>
        </w:rPr>
        <w:t xml:space="preserve">едание Совета считается правомочным, если в нем участвует более половины от общего числа его членов. В заседании участвует </w:t>
      </w:r>
      <w:r w:rsidR="00501A29">
        <w:rPr>
          <w:sz w:val="28"/>
          <w:szCs w:val="28"/>
        </w:rPr>
        <w:t>9</w:t>
      </w:r>
      <w:r>
        <w:rPr>
          <w:sz w:val="28"/>
          <w:szCs w:val="28"/>
        </w:rPr>
        <w:t xml:space="preserve"> </w:t>
      </w:r>
      <w:r w:rsidRPr="006B1DBE">
        <w:rPr>
          <w:sz w:val="28"/>
          <w:szCs w:val="28"/>
        </w:rPr>
        <w:t>членов Совета. Заседание Совета правомочно.</w:t>
      </w:r>
    </w:p>
    <w:p w:rsidR="0071232E" w:rsidRDefault="0071232E" w:rsidP="001C00EF">
      <w:pPr>
        <w:pStyle w:val="12"/>
        <w:keepNext/>
        <w:keepLines/>
        <w:ind w:firstLine="0"/>
        <w:jc w:val="center"/>
        <w:rPr>
          <w:rStyle w:val="11"/>
          <w:b/>
          <w:bCs/>
          <w:color w:val="000000"/>
        </w:rPr>
      </w:pPr>
      <w:bookmarkStart w:id="1" w:name="bookmark0"/>
    </w:p>
    <w:p w:rsidR="00090E1C" w:rsidRDefault="00090E1C" w:rsidP="001C00EF">
      <w:pPr>
        <w:pStyle w:val="12"/>
        <w:keepNext/>
        <w:keepLines/>
        <w:ind w:firstLine="0"/>
        <w:jc w:val="center"/>
        <w:rPr>
          <w:rStyle w:val="11"/>
          <w:b/>
          <w:bCs/>
          <w:color w:val="000000"/>
        </w:rPr>
      </w:pPr>
      <w:r>
        <w:rPr>
          <w:rStyle w:val="11"/>
          <w:b/>
          <w:bCs/>
          <w:color w:val="000000"/>
        </w:rPr>
        <w:t>ПОВЕСТКА ЗАСЕДАНИЯ:</w:t>
      </w:r>
      <w:bookmarkEnd w:id="1"/>
    </w:p>
    <w:p w:rsidR="001C00EF" w:rsidRDefault="001C00EF" w:rsidP="001C00EF">
      <w:pPr>
        <w:pStyle w:val="12"/>
        <w:keepNext/>
        <w:keepLines/>
        <w:ind w:firstLine="0"/>
        <w:jc w:val="center"/>
        <w:rPr>
          <w:rStyle w:val="11"/>
          <w:b/>
          <w:bCs/>
          <w:color w:val="000000"/>
        </w:rPr>
      </w:pPr>
    </w:p>
    <w:p w:rsidR="00090E1C" w:rsidRPr="00090E1C" w:rsidRDefault="00090E1C" w:rsidP="00090E1C">
      <w:pPr>
        <w:shd w:val="clear" w:color="auto" w:fill="FFFFFF"/>
        <w:ind w:firstLine="709"/>
        <w:contextualSpacing/>
        <w:jc w:val="both"/>
        <w:rPr>
          <w:sz w:val="28"/>
          <w:szCs w:val="28"/>
        </w:rPr>
      </w:pPr>
      <w:r w:rsidRPr="00090E1C">
        <w:rPr>
          <w:sz w:val="28"/>
          <w:szCs w:val="28"/>
        </w:rPr>
        <w:t>1. О результатах надзорной деятельности прокуратуры Холмогорского муниципального округа Архангельской области в сфере исполнения законодательства о противодействии коррупции.</w:t>
      </w:r>
    </w:p>
    <w:p w:rsidR="00090E1C" w:rsidRPr="001C00EF" w:rsidRDefault="00090E1C" w:rsidP="00090E1C">
      <w:pPr>
        <w:shd w:val="clear" w:color="auto" w:fill="FFFFFF"/>
        <w:ind w:firstLine="709"/>
        <w:contextualSpacing/>
        <w:jc w:val="both"/>
        <w:rPr>
          <w:sz w:val="28"/>
          <w:szCs w:val="28"/>
        </w:rPr>
      </w:pPr>
      <w:r w:rsidRPr="00090E1C">
        <w:rPr>
          <w:rStyle w:val="FontStyle17"/>
          <w:b w:val="0"/>
          <w:sz w:val="28"/>
          <w:szCs w:val="28"/>
        </w:rPr>
        <w:t xml:space="preserve">С докладом </w:t>
      </w:r>
      <w:r w:rsidRPr="00090E1C">
        <w:rPr>
          <w:sz w:val="28"/>
          <w:szCs w:val="28"/>
        </w:rPr>
        <w:t xml:space="preserve">выступает </w:t>
      </w:r>
      <w:r>
        <w:rPr>
          <w:sz w:val="28"/>
          <w:szCs w:val="28"/>
        </w:rPr>
        <w:t xml:space="preserve">помощник прокурора Холмогорского района Архангельской области </w:t>
      </w:r>
      <w:r w:rsidRPr="0071232E">
        <w:rPr>
          <w:b/>
          <w:sz w:val="28"/>
          <w:szCs w:val="28"/>
        </w:rPr>
        <w:t>Полуянова Мари</w:t>
      </w:r>
      <w:r w:rsidR="001C00EF">
        <w:rPr>
          <w:b/>
          <w:sz w:val="28"/>
          <w:szCs w:val="28"/>
        </w:rPr>
        <w:t>я</w:t>
      </w:r>
      <w:r w:rsidRPr="0071232E">
        <w:rPr>
          <w:b/>
          <w:sz w:val="28"/>
          <w:szCs w:val="28"/>
        </w:rPr>
        <w:t xml:space="preserve"> Анатольевна.</w:t>
      </w:r>
    </w:p>
    <w:p w:rsidR="00090E1C" w:rsidRPr="00090E1C" w:rsidRDefault="00090E1C" w:rsidP="00090E1C">
      <w:pPr>
        <w:shd w:val="clear" w:color="auto" w:fill="FFFFFF"/>
        <w:ind w:firstLine="709"/>
        <w:contextualSpacing/>
        <w:jc w:val="both"/>
        <w:rPr>
          <w:sz w:val="28"/>
          <w:szCs w:val="28"/>
        </w:rPr>
      </w:pPr>
      <w:r w:rsidRPr="00090E1C">
        <w:rPr>
          <w:sz w:val="28"/>
          <w:szCs w:val="28"/>
        </w:rPr>
        <w:t>2. О правоприменительной практике по результатам вступивших в законную силу решений судов, арбитражных судов о признании недействительными ненормативных правовых актов, незаконных решений и действий (бездействия) администрации и органов местной администрации, должностных лиц администрации и органов местной администрации за истекший период 2024 года.</w:t>
      </w:r>
    </w:p>
    <w:p w:rsidR="00090E1C" w:rsidRPr="00090E1C" w:rsidRDefault="00090E1C" w:rsidP="00090E1C">
      <w:pPr>
        <w:shd w:val="clear" w:color="auto" w:fill="FFFFFF"/>
        <w:ind w:firstLine="709"/>
        <w:contextualSpacing/>
        <w:jc w:val="both"/>
        <w:rPr>
          <w:rStyle w:val="FontStyle17"/>
          <w:sz w:val="28"/>
          <w:szCs w:val="28"/>
        </w:rPr>
      </w:pPr>
      <w:r w:rsidRPr="00090E1C">
        <w:rPr>
          <w:rStyle w:val="FontStyle17"/>
          <w:b w:val="0"/>
          <w:sz w:val="28"/>
          <w:szCs w:val="28"/>
        </w:rPr>
        <w:t xml:space="preserve">С докладом выступает заведующий юридическим отделом администрации Холмогорского муниципального округа Архангельской области </w:t>
      </w:r>
      <w:r w:rsidRPr="00090E1C">
        <w:rPr>
          <w:rStyle w:val="FontStyle17"/>
          <w:sz w:val="28"/>
          <w:szCs w:val="28"/>
        </w:rPr>
        <w:t>Сидорова Ольга Васильевна.</w:t>
      </w:r>
    </w:p>
    <w:p w:rsidR="00090E1C" w:rsidRPr="00090E1C" w:rsidRDefault="00090E1C" w:rsidP="00090E1C">
      <w:pPr>
        <w:shd w:val="clear" w:color="auto" w:fill="FFFFFF"/>
        <w:ind w:firstLine="709"/>
        <w:contextualSpacing/>
        <w:jc w:val="both"/>
        <w:rPr>
          <w:sz w:val="28"/>
          <w:szCs w:val="28"/>
        </w:rPr>
      </w:pPr>
      <w:r w:rsidRPr="00090E1C">
        <w:rPr>
          <w:rStyle w:val="FontStyle17"/>
          <w:b w:val="0"/>
          <w:sz w:val="28"/>
          <w:szCs w:val="28"/>
        </w:rPr>
        <w:t xml:space="preserve">3. </w:t>
      </w:r>
      <w:r w:rsidRPr="00090E1C">
        <w:rPr>
          <w:sz w:val="28"/>
          <w:szCs w:val="28"/>
        </w:rPr>
        <w:t>О соблюдении требований законодательства по противодействию коррупции при заключении муниципальных контрактов в сфере содержания дорог за 2024 год.</w:t>
      </w:r>
    </w:p>
    <w:p w:rsidR="00090E1C" w:rsidRPr="00090E1C" w:rsidRDefault="00090E1C" w:rsidP="00090E1C">
      <w:pPr>
        <w:ind w:firstLine="567"/>
        <w:jc w:val="both"/>
        <w:rPr>
          <w:sz w:val="28"/>
          <w:szCs w:val="28"/>
        </w:rPr>
      </w:pPr>
      <w:r w:rsidRPr="00090E1C">
        <w:rPr>
          <w:rStyle w:val="FontStyle17"/>
          <w:b w:val="0"/>
          <w:sz w:val="28"/>
          <w:szCs w:val="28"/>
        </w:rPr>
        <w:t>С докладом выступает</w:t>
      </w:r>
      <w:r w:rsidR="002D6F5E">
        <w:rPr>
          <w:sz w:val="28"/>
          <w:szCs w:val="28"/>
        </w:rPr>
        <w:t xml:space="preserve"> заведующий агропромышленного</w:t>
      </w:r>
      <w:r w:rsidRPr="00090E1C">
        <w:rPr>
          <w:sz w:val="28"/>
          <w:szCs w:val="28"/>
        </w:rPr>
        <w:t xml:space="preserve"> отдела администрации Холмогорского муниципального округа Архангельской области </w:t>
      </w:r>
      <w:r w:rsidRPr="00090E1C">
        <w:rPr>
          <w:b/>
          <w:sz w:val="28"/>
          <w:szCs w:val="28"/>
        </w:rPr>
        <w:t>Петров Андрей Владимирович</w:t>
      </w:r>
      <w:r w:rsidRPr="00090E1C">
        <w:rPr>
          <w:sz w:val="28"/>
          <w:szCs w:val="28"/>
        </w:rPr>
        <w:t>.</w:t>
      </w:r>
    </w:p>
    <w:p w:rsidR="00090E1C" w:rsidRPr="00090E1C" w:rsidRDefault="00090E1C" w:rsidP="00090E1C">
      <w:pPr>
        <w:ind w:firstLine="567"/>
        <w:jc w:val="both"/>
        <w:rPr>
          <w:sz w:val="28"/>
          <w:szCs w:val="28"/>
        </w:rPr>
      </w:pPr>
      <w:r w:rsidRPr="00090E1C">
        <w:rPr>
          <w:sz w:val="28"/>
          <w:szCs w:val="28"/>
        </w:rPr>
        <w:t>4. Об осуществлении внутреннего финансового контроля и о результатах ревизий и проверок по соблюдению бюджетного законодательства.</w:t>
      </w:r>
    </w:p>
    <w:p w:rsidR="00090E1C" w:rsidRPr="00090E1C" w:rsidRDefault="00090E1C" w:rsidP="00090E1C">
      <w:pPr>
        <w:ind w:firstLine="567"/>
        <w:jc w:val="both"/>
        <w:rPr>
          <w:rStyle w:val="FontStyle17"/>
          <w:b w:val="0"/>
          <w:sz w:val="28"/>
          <w:szCs w:val="28"/>
        </w:rPr>
      </w:pPr>
      <w:r w:rsidRPr="00090E1C">
        <w:rPr>
          <w:rStyle w:val="FontStyle17"/>
          <w:b w:val="0"/>
          <w:sz w:val="28"/>
          <w:szCs w:val="28"/>
        </w:rPr>
        <w:lastRenderedPageBreak/>
        <w:t xml:space="preserve">С докладом выступает </w:t>
      </w:r>
      <w:r w:rsidR="002D6F5E">
        <w:rPr>
          <w:sz w:val="28"/>
          <w:szCs w:val="28"/>
        </w:rPr>
        <w:t>г</w:t>
      </w:r>
      <w:r w:rsidRPr="00090E1C">
        <w:rPr>
          <w:sz w:val="28"/>
          <w:szCs w:val="28"/>
        </w:rPr>
        <w:t xml:space="preserve">лавный специалист контрольно-ревизионного сектора финансового управления </w:t>
      </w:r>
      <w:r w:rsidR="002D6F5E">
        <w:rPr>
          <w:sz w:val="28"/>
          <w:szCs w:val="28"/>
        </w:rPr>
        <w:t xml:space="preserve">администрации </w:t>
      </w:r>
      <w:r w:rsidRPr="00090E1C">
        <w:rPr>
          <w:sz w:val="28"/>
          <w:szCs w:val="28"/>
        </w:rPr>
        <w:t xml:space="preserve">Холмогорского муниципального округа Архангельской области </w:t>
      </w:r>
      <w:r w:rsidRPr="00090E1C">
        <w:rPr>
          <w:b/>
          <w:sz w:val="28"/>
          <w:szCs w:val="28"/>
        </w:rPr>
        <w:t>Клишева Анна Валерьевна</w:t>
      </w:r>
      <w:r w:rsidRPr="00090E1C">
        <w:rPr>
          <w:sz w:val="28"/>
          <w:szCs w:val="28"/>
        </w:rPr>
        <w:t>.</w:t>
      </w:r>
    </w:p>
    <w:p w:rsidR="00090E1C" w:rsidRPr="00090E1C" w:rsidRDefault="0071232E" w:rsidP="00090E1C">
      <w:pPr>
        <w:ind w:firstLine="567"/>
        <w:jc w:val="both"/>
        <w:rPr>
          <w:sz w:val="28"/>
          <w:szCs w:val="28"/>
        </w:rPr>
      </w:pPr>
      <w:r>
        <w:rPr>
          <w:snapToGrid w:val="0"/>
          <w:sz w:val="28"/>
          <w:szCs w:val="28"/>
        </w:rPr>
        <w:t>5</w:t>
      </w:r>
      <w:r w:rsidR="00090E1C" w:rsidRPr="00090E1C">
        <w:rPr>
          <w:snapToGrid w:val="0"/>
          <w:sz w:val="28"/>
          <w:szCs w:val="28"/>
        </w:rPr>
        <w:t>.</w:t>
      </w:r>
      <w:r w:rsidR="00090E1C" w:rsidRPr="00090E1C">
        <w:rPr>
          <w:snapToGrid w:val="0"/>
        </w:rPr>
        <w:t xml:space="preserve"> </w:t>
      </w:r>
      <w:r w:rsidR="00090E1C" w:rsidRPr="00090E1C">
        <w:rPr>
          <w:sz w:val="28"/>
          <w:szCs w:val="28"/>
        </w:rPr>
        <w:t>Анализ правоприменительной практики рассмотрения дел о преступлениях и правонарушениях коррупционной направленности в отношении лиц, замещающих государственные должности в исполнительных органах государственной власти Архангельской области, государственных гражданских служащих Архангельской области, лиц, замещающих муниципальные должности муниципальных образований Архангельской области, муниципальных служащих муниципальных образований Архангельской области, руководителей и работников государственных учреждений Архангельской области, муниципальных учреждений муниципальных образований Архангельской области, руководителей и работников государственных предприятий Архангельской области, муниципальных предприятий муниципальных образований Архангельской области за 202З год и первое полугодие 2024 года.</w:t>
      </w:r>
    </w:p>
    <w:p w:rsidR="00090E1C" w:rsidRPr="00090E1C" w:rsidRDefault="00090E1C" w:rsidP="00090E1C">
      <w:pPr>
        <w:ind w:firstLine="567"/>
        <w:jc w:val="both"/>
        <w:rPr>
          <w:b/>
          <w:sz w:val="28"/>
          <w:szCs w:val="28"/>
        </w:rPr>
      </w:pPr>
      <w:r w:rsidRPr="00090E1C">
        <w:rPr>
          <w:rStyle w:val="FontStyle17"/>
          <w:b w:val="0"/>
          <w:sz w:val="28"/>
          <w:szCs w:val="28"/>
        </w:rPr>
        <w:t>С докладом выступает</w:t>
      </w:r>
      <w:r w:rsidRPr="00090E1C">
        <w:rPr>
          <w:sz w:val="28"/>
          <w:szCs w:val="28"/>
        </w:rPr>
        <w:t xml:space="preserve"> </w:t>
      </w:r>
      <w:r w:rsidR="002D6F5E">
        <w:rPr>
          <w:sz w:val="28"/>
          <w:szCs w:val="28"/>
        </w:rPr>
        <w:t>з</w:t>
      </w:r>
      <w:r w:rsidRPr="00090E1C">
        <w:rPr>
          <w:sz w:val="28"/>
          <w:szCs w:val="28"/>
        </w:rPr>
        <w:t xml:space="preserve">аместитель заведующего отделом по организационной работе и местному самоуправлению администрации Холмогорского муниципального округа Архангельской области </w:t>
      </w:r>
      <w:r w:rsidRPr="00090E1C">
        <w:rPr>
          <w:b/>
          <w:sz w:val="28"/>
          <w:szCs w:val="28"/>
        </w:rPr>
        <w:t>Худякова Светлана Александровна.</w:t>
      </w:r>
    </w:p>
    <w:p w:rsidR="001533E9" w:rsidRPr="00244082" w:rsidRDefault="001533E9" w:rsidP="001533E9">
      <w:pPr>
        <w:spacing w:line="360" w:lineRule="auto"/>
        <w:ind w:firstLine="709"/>
        <w:jc w:val="center"/>
        <w:outlineLvl w:val="0"/>
        <w:rPr>
          <w:b/>
          <w:sz w:val="28"/>
          <w:szCs w:val="28"/>
        </w:rPr>
      </w:pPr>
      <w:r w:rsidRPr="00244082">
        <w:rPr>
          <w:b/>
          <w:sz w:val="28"/>
          <w:szCs w:val="28"/>
        </w:rPr>
        <w:t>По первому вопросу слушали:</w:t>
      </w:r>
    </w:p>
    <w:p w:rsidR="001C00EF" w:rsidRDefault="001C00EF" w:rsidP="001C00EF">
      <w:pPr>
        <w:shd w:val="clear" w:color="auto" w:fill="FFFFFF"/>
        <w:ind w:firstLine="567"/>
        <w:contextualSpacing/>
        <w:jc w:val="both"/>
        <w:rPr>
          <w:b/>
          <w:sz w:val="28"/>
          <w:szCs w:val="28"/>
        </w:rPr>
      </w:pPr>
      <w:r>
        <w:rPr>
          <w:sz w:val="28"/>
          <w:szCs w:val="28"/>
        </w:rPr>
        <w:t xml:space="preserve">Помощника прокурора Холмогорского района Архангельской области </w:t>
      </w:r>
      <w:r w:rsidRPr="0071232E">
        <w:rPr>
          <w:b/>
          <w:sz w:val="28"/>
          <w:szCs w:val="28"/>
        </w:rPr>
        <w:t>Полуянов</w:t>
      </w:r>
      <w:r>
        <w:rPr>
          <w:b/>
          <w:sz w:val="28"/>
          <w:szCs w:val="28"/>
        </w:rPr>
        <w:t>у</w:t>
      </w:r>
      <w:r w:rsidRPr="0071232E">
        <w:rPr>
          <w:b/>
          <w:sz w:val="28"/>
          <w:szCs w:val="28"/>
        </w:rPr>
        <w:t xml:space="preserve"> Мари</w:t>
      </w:r>
      <w:r>
        <w:rPr>
          <w:b/>
          <w:sz w:val="28"/>
          <w:szCs w:val="28"/>
        </w:rPr>
        <w:t xml:space="preserve">ю </w:t>
      </w:r>
      <w:r w:rsidRPr="0071232E">
        <w:rPr>
          <w:b/>
          <w:sz w:val="28"/>
          <w:szCs w:val="28"/>
        </w:rPr>
        <w:t>Анатольевн</w:t>
      </w:r>
      <w:r>
        <w:rPr>
          <w:b/>
          <w:sz w:val="28"/>
          <w:szCs w:val="28"/>
        </w:rPr>
        <w:t>у</w:t>
      </w:r>
      <w:r w:rsidRPr="0071232E">
        <w:rPr>
          <w:b/>
          <w:sz w:val="28"/>
          <w:szCs w:val="28"/>
        </w:rPr>
        <w:t>.</w:t>
      </w:r>
    </w:p>
    <w:p w:rsidR="00896C03" w:rsidRDefault="0069314E" w:rsidP="0069314E">
      <w:pPr>
        <w:pStyle w:val="a7"/>
        <w:numPr>
          <w:ilvl w:val="0"/>
          <w:numId w:val="23"/>
        </w:numPr>
        <w:shd w:val="clear" w:color="auto" w:fill="FFFFFF"/>
        <w:ind w:left="0" w:firstLine="0"/>
        <w:jc w:val="both"/>
        <w:rPr>
          <w:sz w:val="28"/>
          <w:szCs w:val="28"/>
        </w:rPr>
      </w:pPr>
      <w:r>
        <w:rPr>
          <w:sz w:val="28"/>
          <w:szCs w:val="28"/>
        </w:rPr>
        <w:t>Заслушав информацию докладчика, Совет решил:</w:t>
      </w:r>
    </w:p>
    <w:p w:rsidR="0069314E" w:rsidRPr="0069314E" w:rsidRDefault="0069314E" w:rsidP="0069314E">
      <w:pPr>
        <w:pStyle w:val="a7"/>
        <w:numPr>
          <w:ilvl w:val="1"/>
          <w:numId w:val="23"/>
        </w:numPr>
        <w:shd w:val="clear" w:color="auto" w:fill="FFFFFF"/>
        <w:ind w:left="0" w:firstLine="0"/>
        <w:jc w:val="both"/>
        <w:rPr>
          <w:sz w:val="28"/>
          <w:szCs w:val="28"/>
        </w:rPr>
      </w:pPr>
      <w:r>
        <w:rPr>
          <w:sz w:val="28"/>
          <w:szCs w:val="28"/>
        </w:rPr>
        <w:t xml:space="preserve">Информацию помощника прокурора Холмогорского района Архангельской области </w:t>
      </w:r>
      <w:r w:rsidRPr="0071232E">
        <w:rPr>
          <w:b/>
          <w:sz w:val="28"/>
          <w:szCs w:val="28"/>
        </w:rPr>
        <w:t>Полуянов</w:t>
      </w:r>
      <w:r>
        <w:rPr>
          <w:b/>
          <w:sz w:val="28"/>
          <w:szCs w:val="28"/>
        </w:rPr>
        <w:t>ой</w:t>
      </w:r>
      <w:r w:rsidRPr="0071232E">
        <w:rPr>
          <w:b/>
          <w:sz w:val="28"/>
          <w:szCs w:val="28"/>
        </w:rPr>
        <w:t xml:space="preserve"> Мари</w:t>
      </w:r>
      <w:r>
        <w:rPr>
          <w:b/>
          <w:sz w:val="28"/>
          <w:szCs w:val="28"/>
        </w:rPr>
        <w:t xml:space="preserve">и </w:t>
      </w:r>
      <w:r w:rsidRPr="0071232E">
        <w:rPr>
          <w:b/>
          <w:sz w:val="28"/>
          <w:szCs w:val="28"/>
        </w:rPr>
        <w:t>Анатольевн</w:t>
      </w:r>
      <w:r>
        <w:rPr>
          <w:b/>
          <w:sz w:val="28"/>
          <w:szCs w:val="28"/>
        </w:rPr>
        <w:t xml:space="preserve">ы </w:t>
      </w:r>
      <w:r>
        <w:rPr>
          <w:sz w:val="28"/>
          <w:szCs w:val="28"/>
        </w:rPr>
        <w:t>принять к сведению</w:t>
      </w:r>
    </w:p>
    <w:p w:rsidR="0069314E" w:rsidRPr="0069314E" w:rsidRDefault="0069314E" w:rsidP="0069314E">
      <w:pPr>
        <w:pStyle w:val="a7"/>
        <w:numPr>
          <w:ilvl w:val="1"/>
          <w:numId w:val="23"/>
        </w:numPr>
        <w:shd w:val="clear" w:color="auto" w:fill="FFFFFF"/>
        <w:ind w:left="0" w:firstLine="0"/>
        <w:jc w:val="both"/>
        <w:rPr>
          <w:rStyle w:val="FontStyle20"/>
          <w:sz w:val="28"/>
          <w:szCs w:val="28"/>
        </w:rPr>
      </w:pPr>
      <w:r w:rsidRPr="0069314E">
        <w:rPr>
          <w:rStyle w:val="FontStyle20"/>
          <w:spacing w:val="-6"/>
          <w:sz w:val="28"/>
          <w:szCs w:val="28"/>
        </w:rPr>
        <w:t xml:space="preserve"> </w:t>
      </w:r>
      <w:r w:rsidRPr="0069314E">
        <w:rPr>
          <w:sz w:val="28"/>
          <w:szCs w:val="28"/>
        </w:rPr>
        <w:t>Заместителю заведующего отделом по организационной работе и местному самоуправлению администрации Холмогорского муниципального округ Архангельской области Худяковой С.А., главному специалисту отдела по организационной работе и местному самоуправлению администрации Холмогорского муниципального округа Архангельской области Берденникову И.П.</w:t>
      </w:r>
      <w:r>
        <w:rPr>
          <w:sz w:val="28"/>
          <w:szCs w:val="28"/>
        </w:rPr>
        <w:t xml:space="preserve"> </w:t>
      </w:r>
      <w:r w:rsidRPr="0069314E">
        <w:rPr>
          <w:rStyle w:val="FontStyle20"/>
          <w:spacing w:val="-6"/>
          <w:sz w:val="28"/>
          <w:szCs w:val="28"/>
        </w:rPr>
        <w:t xml:space="preserve">оказывать методическую помощь </w:t>
      </w:r>
      <w:r w:rsidR="001858BC">
        <w:rPr>
          <w:rStyle w:val="FontStyle20"/>
          <w:spacing w:val="-6"/>
          <w:sz w:val="28"/>
          <w:szCs w:val="28"/>
        </w:rPr>
        <w:t>муниципальным служащим</w:t>
      </w:r>
      <w:r>
        <w:rPr>
          <w:rStyle w:val="FontStyle20"/>
          <w:spacing w:val="-6"/>
          <w:sz w:val="28"/>
          <w:szCs w:val="28"/>
        </w:rPr>
        <w:t xml:space="preserve"> </w:t>
      </w:r>
      <w:r w:rsidR="002D6F5E">
        <w:rPr>
          <w:rStyle w:val="FontStyle20"/>
          <w:spacing w:val="-6"/>
          <w:sz w:val="28"/>
          <w:szCs w:val="28"/>
        </w:rPr>
        <w:t>органов администрации</w:t>
      </w:r>
      <w:r w:rsidRPr="0069314E">
        <w:rPr>
          <w:rStyle w:val="FontStyle20"/>
          <w:spacing w:val="-6"/>
          <w:sz w:val="28"/>
          <w:szCs w:val="28"/>
        </w:rPr>
        <w:t xml:space="preserve"> </w:t>
      </w:r>
      <w:r w:rsidR="001858BC">
        <w:rPr>
          <w:rStyle w:val="FontStyle20"/>
          <w:spacing w:val="-6"/>
          <w:sz w:val="28"/>
          <w:szCs w:val="28"/>
        </w:rPr>
        <w:t xml:space="preserve">Холмогорского муниципального округа Архангельской области, директорам муниципальных учреждений Холмогорского муниципального округа Архангельской области </w:t>
      </w:r>
      <w:r w:rsidRPr="0069314E">
        <w:rPr>
          <w:rStyle w:val="FontStyle20"/>
          <w:spacing w:val="-6"/>
          <w:sz w:val="28"/>
          <w:szCs w:val="28"/>
        </w:rPr>
        <w:t>по заполнению справок о доходах, об имуществе и обязательствах имущественного характера с помощью СПО «Справки БК»</w:t>
      </w:r>
      <w:r>
        <w:rPr>
          <w:rStyle w:val="FontStyle20"/>
          <w:spacing w:val="-6"/>
          <w:sz w:val="28"/>
          <w:szCs w:val="28"/>
        </w:rPr>
        <w:t>.</w:t>
      </w:r>
    </w:p>
    <w:p w:rsidR="0069314E" w:rsidRDefault="0069314E" w:rsidP="0069314E">
      <w:pPr>
        <w:pStyle w:val="Style11"/>
        <w:widowControl/>
        <w:tabs>
          <w:tab w:val="left" w:pos="851"/>
        </w:tabs>
        <w:spacing w:line="240" w:lineRule="auto"/>
        <w:jc w:val="both"/>
        <w:rPr>
          <w:rStyle w:val="FontStyle20"/>
          <w:spacing w:val="-6"/>
          <w:sz w:val="28"/>
          <w:szCs w:val="28"/>
        </w:rPr>
      </w:pPr>
      <w:r>
        <w:rPr>
          <w:rStyle w:val="FontStyle20"/>
          <w:spacing w:val="-6"/>
          <w:sz w:val="28"/>
          <w:szCs w:val="28"/>
        </w:rPr>
        <w:t>Срок</w:t>
      </w:r>
      <w:r w:rsidRPr="00E94FAC">
        <w:rPr>
          <w:rStyle w:val="FontStyle20"/>
          <w:spacing w:val="-6"/>
          <w:sz w:val="28"/>
          <w:szCs w:val="28"/>
        </w:rPr>
        <w:t>:</w:t>
      </w:r>
      <w:r>
        <w:rPr>
          <w:rStyle w:val="FontStyle20"/>
          <w:spacing w:val="-6"/>
          <w:sz w:val="28"/>
          <w:szCs w:val="28"/>
        </w:rPr>
        <w:t xml:space="preserve"> постоянно.</w:t>
      </w:r>
    </w:p>
    <w:p w:rsidR="001858BC" w:rsidRDefault="001858BC" w:rsidP="00E94FAC">
      <w:pPr>
        <w:spacing w:line="360" w:lineRule="auto"/>
        <w:ind w:firstLine="709"/>
        <w:jc w:val="center"/>
        <w:outlineLvl w:val="0"/>
        <w:rPr>
          <w:b/>
          <w:sz w:val="28"/>
          <w:szCs w:val="28"/>
        </w:rPr>
      </w:pPr>
    </w:p>
    <w:p w:rsidR="001858BC" w:rsidRDefault="001858BC" w:rsidP="00E94FAC">
      <w:pPr>
        <w:spacing w:line="360" w:lineRule="auto"/>
        <w:ind w:firstLine="709"/>
        <w:jc w:val="center"/>
        <w:outlineLvl w:val="0"/>
        <w:rPr>
          <w:b/>
          <w:sz w:val="28"/>
          <w:szCs w:val="28"/>
        </w:rPr>
      </w:pPr>
    </w:p>
    <w:p w:rsidR="00E94FAC" w:rsidRPr="00244082" w:rsidRDefault="00E94FAC" w:rsidP="00E94FAC">
      <w:pPr>
        <w:spacing w:line="360" w:lineRule="auto"/>
        <w:ind w:firstLine="709"/>
        <w:jc w:val="center"/>
        <w:outlineLvl w:val="0"/>
        <w:rPr>
          <w:b/>
          <w:sz w:val="28"/>
          <w:szCs w:val="28"/>
        </w:rPr>
      </w:pPr>
      <w:r w:rsidRPr="00244082">
        <w:rPr>
          <w:b/>
          <w:sz w:val="28"/>
          <w:szCs w:val="28"/>
        </w:rPr>
        <w:lastRenderedPageBreak/>
        <w:t>По второму вопросу слушали:</w:t>
      </w:r>
    </w:p>
    <w:p w:rsidR="00E94FAC" w:rsidRDefault="00E94FAC" w:rsidP="00E94FAC">
      <w:pPr>
        <w:shd w:val="clear" w:color="auto" w:fill="FFFFFF"/>
        <w:ind w:firstLine="709"/>
        <w:contextualSpacing/>
        <w:jc w:val="both"/>
        <w:rPr>
          <w:rStyle w:val="FontStyle17"/>
          <w:sz w:val="28"/>
          <w:szCs w:val="28"/>
        </w:rPr>
      </w:pPr>
      <w:r>
        <w:rPr>
          <w:rStyle w:val="FontStyle17"/>
          <w:b w:val="0"/>
          <w:sz w:val="28"/>
          <w:szCs w:val="28"/>
        </w:rPr>
        <w:t>З</w:t>
      </w:r>
      <w:r w:rsidRPr="00090E1C">
        <w:rPr>
          <w:rStyle w:val="FontStyle17"/>
          <w:b w:val="0"/>
          <w:sz w:val="28"/>
          <w:szCs w:val="28"/>
        </w:rPr>
        <w:t>аведующ</w:t>
      </w:r>
      <w:r>
        <w:rPr>
          <w:rStyle w:val="FontStyle17"/>
          <w:b w:val="0"/>
          <w:sz w:val="28"/>
          <w:szCs w:val="28"/>
        </w:rPr>
        <w:t>его</w:t>
      </w:r>
      <w:r w:rsidRPr="00090E1C">
        <w:rPr>
          <w:rStyle w:val="FontStyle17"/>
          <w:b w:val="0"/>
          <w:sz w:val="28"/>
          <w:szCs w:val="28"/>
        </w:rPr>
        <w:t xml:space="preserve"> юридическим отделом администрации Холмогорского муниципального округа Архангельской области </w:t>
      </w:r>
      <w:r w:rsidRPr="00090E1C">
        <w:rPr>
          <w:rStyle w:val="FontStyle17"/>
          <w:sz w:val="28"/>
          <w:szCs w:val="28"/>
        </w:rPr>
        <w:t>Сидоров</w:t>
      </w:r>
      <w:r>
        <w:rPr>
          <w:rStyle w:val="FontStyle17"/>
          <w:sz w:val="28"/>
          <w:szCs w:val="28"/>
        </w:rPr>
        <w:t>у</w:t>
      </w:r>
      <w:r w:rsidRPr="00090E1C">
        <w:rPr>
          <w:rStyle w:val="FontStyle17"/>
          <w:sz w:val="28"/>
          <w:szCs w:val="28"/>
        </w:rPr>
        <w:t xml:space="preserve"> Ольг</w:t>
      </w:r>
      <w:r>
        <w:rPr>
          <w:rStyle w:val="FontStyle17"/>
          <w:sz w:val="28"/>
          <w:szCs w:val="28"/>
        </w:rPr>
        <w:t xml:space="preserve">у </w:t>
      </w:r>
      <w:r w:rsidRPr="00090E1C">
        <w:rPr>
          <w:rStyle w:val="FontStyle17"/>
          <w:sz w:val="28"/>
          <w:szCs w:val="28"/>
        </w:rPr>
        <w:t>Васильевн</w:t>
      </w:r>
      <w:r>
        <w:rPr>
          <w:rStyle w:val="FontStyle17"/>
          <w:sz w:val="28"/>
          <w:szCs w:val="28"/>
        </w:rPr>
        <w:t>у</w:t>
      </w:r>
      <w:r w:rsidRPr="00090E1C">
        <w:rPr>
          <w:rStyle w:val="FontStyle17"/>
          <w:sz w:val="28"/>
          <w:szCs w:val="28"/>
        </w:rPr>
        <w:t>.</w:t>
      </w:r>
    </w:p>
    <w:p w:rsidR="00E94FAC" w:rsidRDefault="00E94FAC" w:rsidP="00E94FAC">
      <w:pPr>
        <w:pStyle w:val="a7"/>
        <w:numPr>
          <w:ilvl w:val="0"/>
          <w:numId w:val="23"/>
        </w:numPr>
        <w:shd w:val="clear" w:color="auto" w:fill="FFFFFF"/>
        <w:jc w:val="both"/>
        <w:rPr>
          <w:sz w:val="28"/>
          <w:szCs w:val="28"/>
        </w:rPr>
      </w:pPr>
      <w:r>
        <w:rPr>
          <w:sz w:val="28"/>
          <w:szCs w:val="28"/>
        </w:rPr>
        <w:t>Заслушав информацию докладчика, Совет решил:</w:t>
      </w:r>
    </w:p>
    <w:p w:rsidR="00E94FAC" w:rsidRDefault="00E94FAC" w:rsidP="00E94FAC">
      <w:pPr>
        <w:shd w:val="clear" w:color="auto" w:fill="FFFFFF"/>
        <w:ind w:firstLine="709"/>
        <w:contextualSpacing/>
        <w:jc w:val="both"/>
        <w:rPr>
          <w:sz w:val="28"/>
          <w:szCs w:val="28"/>
        </w:rPr>
      </w:pPr>
      <w:r>
        <w:rPr>
          <w:sz w:val="28"/>
          <w:szCs w:val="28"/>
        </w:rPr>
        <w:t>2.1. Информацию</w:t>
      </w:r>
      <w:r w:rsidRPr="00E94FAC">
        <w:rPr>
          <w:rStyle w:val="FontStyle17"/>
          <w:b w:val="0"/>
          <w:sz w:val="28"/>
          <w:szCs w:val="28"/>
        </w:rPr>
        <w:t xml:space="preserve"> </w:t>
      </w:r>
      <w:r>
        <w:rPr>
          <w:rStyle w:val="FontStyle17"/>
          <w:b w:val="0"/>
          <w:sz w:val="28"/>
          <w:szCs w:val="28"/>
        </w:rPr>
        <w:t>з</w:t>
      </w:r>
      <w:r w:rsidRPr="00090E1C">
        <w:rPr>
          <w:rStyle w:val="FontStyle17"/>
          <w:b w:val="0"/>
          <w:sz w:val="28"/>
          <w:szCs w:val="28"/>
        </w:rPr>
        <w:t>аведующ</w:t>
      </w:r>
      <w:r>
        <w:rPr>
          <w:rStyle w:val="FontStyle17"/>
          <w:b w:val="0"/>
          <w:sz w:val="28"/>
          <w:szCs w:val="28"/>
        </w:rPr>
        <w:t>его</w:t>
      </w:r>
      <w:r w:rsidRPr="00090E1C">
        <w:rPr>
          <w:rStyle w:val="FontStyle17"/>
          <w:b w:val="0"/>
          <w:sz w:val="28"/>
          <w:szCs w:val="28"/>
        </w:rPr>
        <w:t xml:space="preserve"> юридическим отделом администрации Холмогорского муниципального округа Архангельской области </w:t>
      </w:r>
      <w:r w:rsidRPr="00090E1C">
        <w:rPr>
          <w:rStyle w:val="FontStyle17"/>
          <w:sz w:val="28"/>
          <w:szCs w:val="28"/>
        </w:rPr>
        <w:t>Сидоров</w:t>
      </w:r>
      <w:r>
        <w:rPr>
          <w:rStyle w:val="FontStyle17"/>
          <w:sz w:val="28"/>
          <w:szCs w:val="28"/>
        </w:rPr>
        <w:t xml:space="preserve">ой </w:t>
      </w:r>
      <w:r w:rsidRPr="00090E1C">
        <w:rPr>
          <w:rStyle w:val="FontStyle17"/>
          <w:sz w:val="28"/>
          <w:szCs w:val="28"/>
        </w:rPr>
        <w:t>Ольг</w:t>
      </w:r>
      <w:r>
        <w:rPr>
          <w:rStyle w:val="FontStyle17"/>
          <w:sz w:val="28"/>
          <w:szCs w:val="28"/>
        </w:rPr>
        <w:t xml:space="preserve">и </w:t>
      </w:r>
      <w:r w:rsidRPr="00090E1C">
        <w:rPr>
          <w:rStyle w:val="FontStyle17"/>
          <w:sz w:val="28"/>
          <w:szCs w:val="28"/>
        </w:rPr>
        <w:t>Васильевн</w:t>
      </w:r>
      <w:r>
        <w:rPr>
          <w:rStyle w:val="FontStyle17"/>
          <w:sz w:val="28"/>
          <w:szCs w:val="28"/>
        </w:rPr>
        <w:t xml:space="preserve">ы </w:t>
      </w:r>
      <w:r>
        <w:rPr>
          <w:sz w:val="28"/>
          <w:szCs w:val="28"/>
        </w:rPr>
        <w:t>о</w:t>
      </w:r>
      <w:r w:rsidRPr="00090E1C">
        <w:rPr>
          <w:sz w:val="28"/>
          <w:szCs w:val="28"/>
        </w:rPr>
        <w:t xml:space="preserve"> правоприменительной практике по результатам вступивших в законную силу решений судов, арбитражных судов о признании недействительными ненормативных правовых актов, незаконных решений и действий (бездействия) администрации и органов местной администрации, должностных лиц администрации и органов местной администрац</w:t>
      </w:r>
      <w:r>
        <w:rPr>
          <w:sz w:val="28"/>
          <w:szCs w:val="28"/>
        </w:rPr>
        <w:t xml:space="preserve">ии за истекший период 2024 года принять к сведению. </w:t>
      </w:r>
    </w:p>
    <w:p w:rsidR="00E94FAC" w:rsidRDefault="00E94FAC" w:rsidP="00E94FAC">
      <w:pPr>
        <w:shd w:val="clear" w:color="auto" w:fill="FFFFFF"/>
        <w:ind w:firstLine="709"/>
        <w:contextualSpacing/>
        <w:jc w:val="both"/>
        <w:rPr>
          <w:sz w:val="28"/>
          <w:szCs w:val="28"/>
        </w:rPr>
      </w:pPr>
    </w:p>
    <w:p w:rsidR="00E94FAC" w:rsidRPr="00244082" w:rsidRDefault="00E94FAC" w:rsidP="00E94FAC">
      <w:pPr>
        <w:ind w:firstLine="709"/>
        <w:jc w:val="center"/>
        <w:outlineLvl w:val="0"/>
        <w:rPr>
          <w:b/>
          <w:sz w:val="28"/>
          <w:szCs w:val="28"/>
        </w:rPr>
      </w:pPr>
      <w:r w:rsidRPr="00244082">
        <w:rPr>
          <w:b/>
          <w:sz w:val="28"/>
          <w:szCs w:val="28"/>
        </w:rPr>
        <w:t>По третьему вопросу слушали:</w:t>
      </w:r>
    </w:p>
    <w:p w:rsidR="00E94FAC" w:rsidRDefault="00E94FAC" w:rsidP="00E94FAC">
      <w:pPr>
        <w:ind w:firstLine="709"/>
        <w:jc w:val="center"/>
        <w:outlineLvl w:val="0"/>
        <w:rPr>
          <w:sz w:val="28"/>
          <w:szCs w:val="28"/>
        </w:rPr>
      </w:pPr>
    </w:p>
    <w:p w:rsidR="00E94FAC" w:rsidRDefault="00E94FAC" w:rsidP="00E94FAC">
      <w:pPr>
        <w:pStyle w:val="a7"/>
        <w:ind w:left="0" w:firstLine="567"/>
        <w:jc w:val="both"/>
        <w:outlineLvl w:val="0"/>
        <w:rPr>
          <w:sz w:val="28"/>
          <w:szCs w:val="28"/>
        </w:rPr>
      </w:pPr>
      <w:r>
        <w:rPr>
          <w:sz w:val="28"/>
          <w:szCs w:val="28"/>
        </w:rPr>
        <w:t>З</w:t>
      </w:r>
      <w:r w:rsidRPr="00090E1C">
        <w:rPr>
          <w:sz w:val="28"/>
          <w:szCs w:val="28"/>
        </w:rPr>
        <w:t>аведующ</w:t>
      </w:r>
      <w:r>
        <w:rPr>
          <w:sz w:val="28"/>
          <w:szCs w:val="28"/>
        </w:rPr>
        <w:t>его</w:t>
      </w:r>
      <w:r w:rsidRPr="00090E1C">
        <w:rPr>
          <w:sz w:val="28"/>
          <w:szCs w:val="28"/>
        </w:rPr>
        <w:t xml:space="preserve"> агропромышленн</w:t>
      </w:r>
      <w:r>
        <w:rPr>
          <w:sz w:val="28"/>
          <w:szCs w:val="28"/>
        </w:rPr>
        <w:t>ым</w:t>
      </w:r>
      <w:r w:rsidRPr="00090E1C">
        <w:rPr>
          <w:sz w:val="28"/>
          <w:szCs w:val="28"/>
        </w:rPr>
        <w:t xml:space="preserve"> отдел</w:t>
      </w:r>
      <w:r>
        <w:rPr>
          <w:sz w:val="28"/>
          <w:szCs w:val="28"/>
        </w:rPr>
        <w:t>ом</w:t>
      </w:r>
      <w:r w:rsidRPr="00090E1C">
        <w:rPr>
          <w:sz w:val="28"/>
          <w:szCs w:val="28"/>
        </w:rPr>
        <w:t xml:space="preserve"> администрации Холмогорского муниципального округа Архангельской области </w:t>
      </w:r>
      <w:r w:rsidRPr="00090E1C">
        <w:rPr>
          <w:b/>
          <w:sz w:val="28"/>
          <w:szCs w:val="28"/>
        </w:rPr>
        <w:t>Петров</w:t>
      </w:r>
      <w:r>
        <w:rPr>
          <w:b/>
          <w:sz w:val="28"/>
          <w:szCs w:val="28"/>
        </w:rPr>
        <w:t>а</w:t>
      </w:r>
      <w:r w:rsidRPr="00090E1C">
        <w:rPr>
          <w:b/>
          <w:sz w:val="28"/>
          <w:szCs w:val="28"/>
        </w:rPr>
        <w:t xml:space="preserve"> Андре</w:t>
      </w:r>
      <w:r>
        <w:rPr>
          <w:b/>
          <w:sz w:val="28"/>
          <w:szCs w:val="28"/>
        </w:rPr>
        <w:t>я</w:t>
      </w:r>
      <w:r w:rsidRPr="00090E1C">
        <w:rPr>
          <w:b/>
          <w:sz w:val="28"/>
          <w:szCs w:val="28"/>
        </w:rPr>
        <w:t xml:space="preserve"> Владимирович</w:t>
      </w:r>
      <w:r>
        <w:rPr>
          <w:b/>
          <w:sz w:val="28"/>
          <w:szCs w:val="28"/>
        </w:rPr>
        <w:t>а</w:t>
      </w:r>
      <w:r w:rsidRPr="00090E1C">
        <w:rPr>
          <w:sz w:val="28"/>
          <w:szCs w:val="28"/>
        </w:rPr>
        <w:t>.</w:t>
      </w:r>
    </w:p>
    <w:p w:rsidR="00E94FAC" w:rsidRDefault="00E94FAC" w:rsidP="00E94FAC">
      <w:pPr>
        <w:pStyle w:val="a7"/>
        <w:numPr>
          <w:ilvl w:val="0"/>
          <w:numId w:val="23"/>
        </w:numPr>
        <w:shd w:val="clear" w:color="auto" w:fill="FFFFFF"/>
        <w:jc w:val="both"/>
        <w:rPr>
          <w:sz w:val="28"/>
          <w:szCs w:val="28"/>
        </w:rPr>
      </w:pPr>
      <w:r>
        <w:rPr>
          <w:sz w:val="28"/>
          <w:szCs w:val="28"/>
        </w:rPr>
        <w:t>Заслушав информацию докладчика, Совет решил:</w:t>
      </w:r>
    </w:p>
    <w:p w:rsidR="00E94FAC" w:rsidRDefault="00E94FAC" w:rsidP="00E94FAC">
      <w:pPr>
        <w:pStyle w:val="a7"/>
        <w:numPr>
          <w:ilvl w:val="1"/>
          <w:numId w:val="23"/>
        </w:numPr>
        <w:ind w:left="0" w:firstLine="567"/>
        <w:jc w:val="both"/>
        <w:outlineLvl w:val="0"/>
        <w:rPr>
          <w:sz w:val="28"/>
          <w:szCs w:val="28"/>
        </w:rPr>
      </w:pPr>
      <w:r>
        <w:rPr>
          <w:sz w:val="28"/>
          <w:szCs w:val="28"/>
        </w:rPr>
        <w:t>Информацию з</w:t>
      </w:r>
      <w:r w:rsidRPr="00090E1C">
        <w:rPr>
          <w:sz w:val="28"/>
          <w:szCs w:val="28"/>
        </w:rPr>
        <w:t>аведующ</w:t>
      </w:r>
      <w:r>
        <w:rPr>
          <w:sz w:val="28"/>
          <w:szCs w:val="28"/>
        </w:rPr>
        <w:t>его</w:t>
      </w:r>
      <w:r w:rsidRPr="00090E1C">
        <w:rPr>
          <w:sz w:val="28"/>
          <w:szCs w:val="28"/>
        </w:rPr>
        <w:t xml:space="preserve"> агропромышленн</w:t>
      </w:r>
      <w:r w:rsidR="001858BC">
        <w:rPr>
          <w:sz w:val="28"/>
          <w:szCs w:val="28"/>
        </w:rPr>
        <w:t>ого</w:t>
      </w:r>
      <w:r w:rsidRPr="00090E1C">
        <w:rPr>
          <w:sz w:val="28"/>
          <w:szCs w:val="28"/>
        </w:rPr>
        <w:t xml:space="preserve"> отдел</w:t>
      </w:r>
      <w:r w:rsidR="001858BC">
        <w:rPr>
          <w:sz w:val="28"/>
          <w:szCs w:val="28"/>
        </w:rPr>
        <w:t>а</w:t>
      </w:r>
      <w:r w:rsidRPr="00090E1C">
        <w:rPr>
          <w:sz w:val="28"/>
          <w:szCs w:val="28"/>
        </w:rPr>
        <w:t xml:space="preserve"> администрации Холмогорского муниципального округа Архангельской области </w:t>
      </w:r>
      <w:r w:rsidRPr="00090E1C">
        <w:rPr>
          <w:b/>
          <w:sz w:val="28"/>
          <w:szCs w:val="28"/>
        </w:rPr>
        <w:t>Петров</w:t>
      </w:r>
      <w:r>
        <w:rPr>
          <w:b/>
          <w:sz w:val="28"/>
          <w:szCs w:val="28"/>
        </w:rPr>
        <w:t>а</w:t>
      </w:r>
      <w:r w:rsidRPr="00090E1C">
        <w:rPr>
          <w:b/>
          <w:sz w:val="28"/>
          <w:szCs w:val="28"/>
        </w:rPr>
        <w:t xml:space="preserve"> Андре</w:t>
      </w:r>
      <w:r>
        <w:rPr>
          <w:b/>
          <w:sz w:val="28"/>
          <w:szCs w:val="28"/>
        </w:rPr>
        <w:t>я</w:t>
      </w:r>
      <w:r w:rsidRPr="00090E1C">
        <w:rPr>
          <w:b/>
          <w:sz w:val="28"/>
          <w:szCs w:val="28"/>
        </w:rPr>
        <w:t xml:space="preserve"> Владимирович</w:t>
      </w:r>
      <w:r>
        <w:rPr>
          <w:b/>
          <w:sz w:val="28"/>
          <w:szCs w:val="28"/>
        </w:rPr>
        <w:t>а</w:t>
      </w:r>
      <w:r w:rsidR="001858BC">
        <w:rPr>
          <w:b/>
          <w:sz w:val="28"/>
          <w:szCs w:val="28"/>
        </w:rPr>
        <w:t xml:space="preserve"> </w:t>
      </w:r>
      <w:r w:rsidR="001858BC">
        <w:rPr>
          <w:sz w:val="28"/>
          <w:szCs w:val="28"/>
        </w:rPr>
        <w:t>принять к сведению</w:t>
      </w:r>
      <w:r w:rsidRPr="00090E1C">
        <w:rPr>
          <w:sz w:val="28"/>
          <w:szCs w:val="28"/>
        </w:rPr>
        <w:t>.</w:t>
      </w:r>
    </w:p>
    <w:p w:rsidR="00E94FAC" w:rsidRPr="00E94FAC" w:rsidRDefault="00E94FAC" w:rsidP="00E94FAC">
      <w:pPr>
        <w:pStyle w:val="a7"/>
        <w:ind w:left="567"/>
        <w:jc w:val="both"/>
        <w:outlineLvl w:val="0"/>
        <w:rPr>
          <w:sz w:val="28"/>
          <w:szCs w:val="28"/>
        </w:rPr>
      </w:pPr>
    </w:p>
    <w:p w:rsidR="00E94FAC" w:rsidRPr="00244082" w:rsidRDefault="00E94FAC" w:rsidP="00E94FAC">
      <w:pPr>
        <w:ind w:firstLine="709"/>
        <w:jc w:val="center"/>
        <w:outlineLvl w:val="0"/>
        <w:rPr>
          <w:b/>
          <w:sz w:val="28"/>
          <w:szCs w:val="28"/>
        </w:rPr>
      </w:pPr>
      <w:r w:rsidRPr="00244082">
        <w:rPr>
          <w:b/>
          <w:sz w:val="28"/>
          <w:szCs w:val="28"/>
        </w:rPr>
        <w:t>По четвертому вопросу слушали:</w:t>
      </w:r>
    </w:p>
    <w:p w:rsidR="00003203" w:rsidRDefault="00003203" w:rsidP="00E94FAC">
      <w:pPr>
        <w:ind w:firstLine="709"/>
        <w:jc w:val="center"/>
        <w:outlineLvl w:val="0"/>
        <w:rPr>
          <w:sz w:val="28"/>
          <w:szCs w:val="28"/>
        </w:rPr>
      </w:pPr>
    </w:p>
    <w:p w:rsidR="00E94FAC" w:rsidRDefault="00E94FAC" w:rsidP="00E94FAC">
      <w:pPr>
        <w:ind w:firstLine="567"/>
        <w:jc w:val="both"/>
        <w:rPr>
          <w:sz w:val="28"/>
          <w:szCs w:val="28"/>
        </w:rPr>
      </w:pPr>
      <w:r w:rsidRPr="00090E1C">
        <w:rPr>
          <w:sz w:val="28"/>
          <w:szCs w:val="28"/>
        </w:rPr>
        <w:t>Главн</w:t>
      </w:r>
      <w:r>
        <w:rPr>
          <w:sz w:val="28"/>
          <w:szCs w:val="28"/>
        </w:rPr>
        <w:t>ого</w:t>
      </w:r>
      <w:r w:rsidRPr="00090E1C">
        <w:rPr>
          <w:sz w:val="28"/>
          <w:szCs w:val="28"/>
        </w:rPr>
        <w:t xml:space="preserve"> специалист</w:t>
      </w:r>
      <w:r>
        <w:rPr>
          <w:sz w:val="28"/>
          <w:szCs w:val="28"/>
        </w:rPr>
        <w:t>а</w:t>
      </w:r>
      <w:r w:rsidRPr="00090E1C">
        <w:rPr>
          <w:sz w:val="28"/>
          <w:szCs w:val="28"/>
        </w:rPr>
        <w:t xml:space="preserve"> контрольно-ревизионного сектора финансового управления Холмогорского муниципального округа Архангельской области </w:t>
      </w:r>
      <w:r w:rsidRPr="00090E1C">
        <w:rPr>
          <w:b/>
          <w:sz w:val="28"/>
          <w:szCs w:val="28"/>
        </w:rPr>
        <w:t>Клишев</w:t>
      </w:r>
      <w:r>
        <w:rPr>
          <w:b/>
          <w:sz w:val="28"/>
          <w:szCs w:val="28"/>
        </w:rPr>
        <w:t>у</w:t>
      </w:r>
      <w:r w:rsidRPr="00090E1C">
        <w:rPr>
          <w:b/>
          <w:sz w:val="28"/>
          <w:szCs w:val="28"/>
        </w:rPr>
        <w:t xml:space="preserve"> Анн</w:t>
      </w:r>
      <w:r>
        <w:rPr>
          <w:b/>
          <w:sz w:val="28"/>
          <w:szCs w:val="28"/>
        </w:rPr>
        <w:t>у</w:t>
      </w:r>
      <w:r w:rsidRPr="00090E1C">
        <w:rPr>
          <w:b/>
          <w:sz w:val="28"/>
          <w:szCs w:val="28"/>
        </w:rPr>
        <w:t xml:space="preserve"> Валерьевн</w:t>
      </w:r>
      <w:r>
        <w:rPr>
          <w:b/>
          <w:sz w:val="28"/>
          <w:szCs w:val="28"/>
        </w:rPr>
        <w:t>у</w:t>
      </w:r>
      <w:r w:rsidRPr="00090E1C">
        <w:rPr>
          <w:sz w:val="28"/>
          <w:szCs w:val="28"/>
        </w:rPr>
        <w:t>.</w:t>
      </w:r>
    </w:p>
    <w:p w:rsidR="00003203" w:rsidRDefault="00003203" w:rsidP="00003203">
      <w:pPr>
        <w:pStyle w:val="a7"/>
        <w:numPr>
          <w:ilvl w:val="0"/>
          <w:numId w:val="23"/>
        </w:numPr>
        <w:shd w:val="clear" w:color="auto" w:fill="FFFFFF"/>
        <w:ind w:left="0" w:firstLine="567"/>
        <w:jc w:val="both"/>
        <w:rPr>
          <w:sz w:val="28"/>
          <w:szCs w:val="28"/>
        </w:rPr>
      </w:pPr>
      <w:r>
        <w:rPr>
          <w:sz w:val="28"/>
          <w:szCs w:val="28"/>
        </w:rPr>
        <w:t>Заслушав информацию докладчика, Совет решил:</w:t>
      </w:r>
    </w:p>
    <w:p w:rsidR="00E94FAC" w:rsidRPr="00E94FAC" w:rsidRDefault="00E94FAC" w:rsidP="00003203">
      <w:pPr>
        <w:pStyle w:val="a7"/>
        <w:numPr>
          <w:ilvl w:val="1"/>
          <w:numId w:val="23"/>
        </w:numPr>
        <w:ind w:left="0" w:firstLine="567"/>
        <w:jc w:val="both"/>
        <w:rPr>
          <w:sz w:val="28"/>
          <w:szCs w:val="28"/>
        </w:rPr>
      </w:pPr>
      <w:r w:rsidRPr="00E94FAC">
        <w:rPr>
          <w:rStyle w:val="FontStyle17"/>
          <w:b w:val="0"/>
          <w:sz w:val="28"/>
          <w:szCs w:val="28"/>
        </w:rPr>
        <w:t xml:space="preserve">Информацию </w:t>
      </w:r>
      <w:r w:rsidR="001858BC">
        <w:rPr>
          <w:sz w:val="28"/>
          <w:szCs w:val="28"/>
        </w:rPr>
        <w:t>г</w:t>
      </w:r>
      <w:r w:rsidRPr="00E94FAC">
        <w:rPr>
          <w:sz w:val="28"/>
          <w:szCs w:val="28"/>
        </w:rPr>
        <w:t>лавного специалиста контрольно-ревизионного сектора финансового управления</w:t>
      </w:r>
      <w:r w:rsidR="001858BC">
        <w:rPr>
          <w:sz w:val="28"/>
          <w:szCs w:val="28"/>
        </w:rPr>
        <w:t xml:space="preserve"> администрации</w:t>
      </w:r>
      <w:r w:rsidRPr="00E94FAC">
        <w:rPr>
          <w:sz w:val="28"/>
          <w:szCs w:val="28"/>
        </w:rPr>
        <w:t xml:space="preserve"> Холмогорского муниципального округа Архангельской области </w:t>
      </w:r>
      <w:r w:rsidRPr="00E94FAC">
        <w:rPr>
          <w:b/>
          <w:sz w:val="28"/>
          <w:szCs w:val="28"/>
        </w:rPr>
        <w:t>Клишев</w:t>
      </w:r>
      <w:r w:rsidR="00003203">
        <w:rPr>
          <w:b/>
          <w:sz w:val="28"/>
          <w:szCs w:val="28"/>
        </w:rPr>
        <w:t>ой</w:t>
      </w:r>
      <w:r w:rsidRPr="00E94FAC">
        <w:rPr>
          <w:b/>
          <w:sz w:val="28"/>
          <w:szCs w:val="28"/>
        </w:rPr>
        <w:t xml:space="preserve"> Анн</w:t>
      </w:r>
      <w:r w:rsidR="00003203">
        <w:rPr>
          <w:b/>
          <w:sz w:val="28"/>
          <w:szCs w:val="28"/>
        </w:rPr>
        <w:t>ы</w:t>
      </w:r>
      <w:r w:rsidRPr="00E94FAC">
        <w:rPr>
          <w:b/>
          <w:sz w:val="28"/>
          <w:szCs w:val="28"/>
        </w:rPr>
        <w:t xml:space="preserve"> Валерьев</w:t>
      </w:r>
      <w:r w:rsidR="00003203">
        <w:rPr>
          <w:b/>
          <w:sz w:val="28"/>
          <w:szCs w:val="28"/>
        </w:rPr>
        <w:t>ны</w:t>
      </w:r>
      <w:r w:rsidR="00003203">
        <w:rPr>
          <w:sz w:val="28"/>
          <w:szCs w:val="28"/>
        </w:rPr>
        <w:t xml:space="preserve"> принять к сведению</w:t>
      </w:r>
    </w:p>
    <w:p w:rsidR="00003203" w:rsidRPr="00003203" w:rsidRDefault="00003203" w:rsidP="00003203">
      <w:pPr>
        <w:pStyle w:val="a7"/>
        <w:numPr>
          <w:ilvl w:val="1"/>
          <w:numId w:val="23"/>
        </w:numPr>
        <w:ind w:left="0" w:firstLine="567"/>
        <w:jc w:val="both"/>
        <w:rPr>
          <w:sz w:val="28"/>
          <w:szCs w:val="28"/>
        </w:rPr>
      </w:pPr>
      <w:r>
        <w:rPr>
          <w:sz w:val="28"/>
          <w:szCs w:val="28"/>
        </w:rPr>
        <w:t>Ф</w:t>
      </w:r>
      <w:r w:rsidRPr="00003203">
        <w:rPr>
          <w:sz w:val="28"/>
          <w:szCs w:val="28"/>
        </w:rPr>
        <w:t xml:space="preserve">инансовому управлению администрации </w:t>
      </w:r>
      <w:r>
        <w:rPr>
          <w:sz w:val="28"/>
          <w:szCs w:val="28"/>
        </w:rPr>
        <w:t xml:space="preserve">Холмогорского </w:t>
      </w:r>
      <w:r w:rsidRPr="00003203">
        <w:rPr>
          <w:sz w:val="28"/>
          <w:szCs w:val="28"/>
        </w:rPr>
        <w:t xml:space="preserve">муниципального </w:t>
      </w:r>
      <w:r>
        <w:rPr>
          <w:sz w:val="28"/>
          <w:szCs w:val="28"/>
        </w:rPr>
        <w:t>округа Архангельской области</w:t>
      </w:r>
      <w:r w:rsidRPr="00003203">
        <w:rPr>
          <w:sz w:val="28"/>
          <w:szCs w:val="28"/>
        </w:rPr>
        <w:t xml:space="preserve"> довести до сведения отраслевых, структурных и подведомственных учреждений информацию о типичных нарушениях</w:t>
      </w:r>
      <w:r w:rsidR="001858BC">
        <w:rPr>
          <w:sz w:val="28"/>
          <w:szCs w:val="28"/>
        </w:rPr>
        <w:t>,</w:t>
      </w:r>
      <w:r w:rsidRPr="00003203">
        <w:rPr>
          <w:sz w:val="28"/>
          <w:szCs w:val="28"/>
        </w:rPr>
        <w:t xml:space="preserve"> выявленных в результате </w:t>
      </w:r>
      <w:r>
        <w:rPr>
          <w:sz w:val="28"/>
          <w:szCs w:val="28"/>
        </w:rPr>
        <w:t xml:space="preserve">ревизий и </w:t>
      </w:r>
      <w:r w:rsidRPr="00003203">
        <w:rPr>
          <w:sz w:val="28"/>
          <w:szCs w:val="28"/>
        </w:rPr>
        <w:t>проверок в 202</w:t>
      </w:r>
      <w:r>
        <w:rPr>
          <w:sz w:val="28"/>
          <w:szCs w:val="28"/>
        </w:rPr>
        <w:t>3</w:t>
      </w:r>
      <w:r w:rsidRPr="00003203">
        <w:rPr>
          <w:sz w:val="28"/>
          <w:szCs w:val="28"/>
        </w:rPr>
        <w:t xml:space="preserve"> году и первом полугодии 202</w:t>
      </w:r>
      <w:r>
        <w:rPr>
          <w:sz w:val="28"/>
          <w:szCs w:val="28"/>
        </w:rPr>
        <w:t>4</w:t>
      </w:r>
      <w:r w:rsidRPr="00003203">
        <w:rPr>
          <w:sz w:val="28"/>
          <w:szCs w:val="28"/>
        </w:rPr>
        <w:t xml:space="preserve"> года.</w:t>
      </w:r>
    </w:p>
    <w:p w:rsidR="00003203" w:rsidRPr="00244082" w:rsidRDefault="00003203" w:rsidP="00003203">
      <w:pPr>
        <w:pStyle w:val="Style11"/>
        <w:widowControl/>
        <w:tabs>
          <w:tab w:val="left" w:pos="851"/>
        </w:tabs>
        <w:spacing w:line="240" w:lineRule="auto"/>
        <w:ind w:firstLine="567"/>
        <w:jc w:val="both"/>
        <w:rPr>
          <w:rStyle w:val="FontStyle20"/>
          <w:b/>
          <w:spacing w:val="-6"/>
          <w:sz w:val="28"/>
          <w:szCs w:val="28"/>
        </w:rPr>
      </w:pPr>
      <w:r w:rsidRPr="00244082">
        <w:rPr>
          <w:rStyle w:val="FontStyle20"/>
          <w:b/>
          <w:spacing w:val="-6"/>
          <w:sz w:val="28"/>
          <w:szCs w:val="28"/>
        </w:rPr>
        <w:t>Срок: до 01.11.2024 года.</w:t>
      </w:r>
    </w:p>
    <w:p w:rsidR="00003203" w:rsidRDefault="00003203" w:rsidP="00003203">
      <w:pPr>
        <w:pStyle w:val="Style11"/>
        <w:widowControl/>
        <w:tabs>
          <w:tab w:val="left" w:pos="851"/>
        </w:tabs>
        <w:spacing w:line="240" w:lineRule="auto"/>
        <w:ind w:firstLine="567"/>
        <w:jc w:val="both"/>
        <w:rPr>
          <w:rStyle w:val="FontStyle20"/>
          <w:spacing w:val="-6"/>
          <w:sz w:val="28"/>
          <w:szCs w:val="28"/>
        </w:rPr>
      </w:pPr>
    </w:p>
    <w:p w:rsidR="001858BC" w:rsidRDefault="001858BC" w:rsidP="00003203">
      <w:pPr>
        <w:ind w:firstLine="709"/>
        <w:jc w:val="center"/>
        <w:outlineLvl w:val="0"/>
        <w:rPr>
          <w:sz w:val="28"/>
          <w:szCs w:val="28"/>
        </w:rPr>
      </w:pPr>
    </w:p>
    <w:p w:rsidR="001858BC" w:rsidRDefault="001858BC" w:rsidP="00003203">
      <w:pPr>
        <w:ind w:firstLine="709"/>
        <w:jc w:val="center"/>
        <w:outlineLvl w:val="0"/>
        <w:rPr>
          <w:sz w:val="28"/>
          <w:szCs w:val="28"/>
        </w:rPr>
      </w:pPr>
    </w:p>
    <w:p w:rsidR="00003203" w:rsidRPr="001858BC" w:rsidRDefault="00003203" w:rsidP="00003203">
      <w:pPr>
        <w:ind w:firstLine="709"/>
        <w:jc w:val="center"/>
        <w:outlineLvl w:val="0"/>
        <w:rPr>
          <w:b/>
          <w:sz w:val="28"/>
          <w:szCs w:val="28"/>
        </w:rPr>
      </w:pPr>
      <w:r w:rsidRPr="001858BC">
        <w:rPr>
          <w:b/>
          <w:sz w:val="28"/>
          <w:szCs w:val="28"/>
        </w:rPr>
        <w:lastRenderedPageBreak/>
        <w:t>По пятому вопросу слушали:</w:t>
      </w:r>
    </w:p>
    <w:p w:rsidR="00003203" w:rsidRDefault="00003203" w:rsidP="00003203">
      <w:pPr>
        <w:ind w:firstLine="709"/>
        <w:jc w:val="center"/>
        <w:outlineLvl w:val="0"/>
        <w:rPr>
          <w:sz w:val="28"/>
          <w:szCs w:val="28"/>
        </w:rPr>
      </w:pPr>
    </w:p>
    <w:p w:rsidR="00003203" w:rsidRPr="00244082" w:rsidRDefault="00003203" w:rsidP="00003203">
      <w:pPr>
        <w:ind w:firstLine="567"/>
        <w:jc w:val="both"/>
        <w:rPr>
          <w:sz w:val="28"/>
          <w:szCs w:val="28"/>
        </w:rPr>
      </w:pPr>
      <w:r w:rsidRPr="00244082">
        <w:rPr>
          <w:sz w:val="28"/>
          <w:szCs w:val="28"/>
        </w:rPr>
        <w:t xml:space="preserve">Заместителя заведующего отделом по организационной работе и местному самоуправлению администрации Холмогорского муниципального округа Архангельской области </w:t>
      </w:r>
      <w:r w:rsidRPr="00244082">
        <w:rPr>
          <w:b/>
          <w:sz w:val="28"/>
          <w:szCs w:val="28"/>
        </w:rPr>
        <w:t>Худякову Светлану Александровну.</w:t>
      </w:r>
    </w:p>
    <w:p w:rsidR="00003203" w:rsidRPr="00244082" w:rsidRDefault="00003203" w:rsidP="00003203">
      <w:pPr>
        <w:pStyle w:val="a7"/>
        <w:numPr>
          <w:ilvl w:val="0"/>
          <w:numId w:val="23"/>
        </w:numPr>
        <w:shd w:val="clear" w:color="auto" w:fill="FFFFFF"/>
        <w:ind w:left="0" w:firstLine="567"/>
        <w:jc w:val="both"/>
        <w:rPr>
          <w:sz w:val="28"/>
          <w:szCs w:val="28"/>
        </w:rPr>
      </w:pPr>
      <w:r w:rsidRPr="00244082">
        <w:rPr>
          <w:sz w:val="28"/>
          <w:szCs w:val="28"/>
        </w:rPr>
        <w:t>Заслушав информацию докладчика, Совет решил:</w:t>
      </w:r>
    </w:p>
    <w:p w:rsidR="00003203" w:rsidRPr="00003203" w:rsidRDefault="00003203" w:rsidP="00003203">
      <w:pPr>
        <w:pStyle w:val="a7"/>
        <w:numPr>
          <w:ilvl w:val="1"/>
          <w:numId w:val="23"/>
        </w:numPr>
        <w:shd w:val="clear" w:color="auto" w:fill="FFFFFF"/>
        <w:ind w:left="0" w:firstLine="567"/>
        <w:jc w:val="both"/>
        <w:rPr>
          <w:b/>
          <w:sz w:val="28"/>
          <w:szCs w:val="28"/>
        </w:rPr>
      </w:pPr>
      <w:r w:rsidRPr="00244082">
        <w:rPr>
          <w:rStyle w:val="FontStyle17"/>
          <w:b w:val="0"/>
          <w:sz w:val="28"/>
          <w:szCs w:val="28"/>
        </w:rPr>
        <w:t>Информацию</w:t>
      </w:r>
      <w:r w:rsidRPr="00003203">
        <w:rPr>
          <w:sz w:val="28"/>
          <w:szCs w:val="28"/>
        </w:rPr>
        <w:t xml:space="preserve"> </w:t>
      </w:r>
      <w:r w:rsidR="001858BC">
        <w:rPr>
          <w:sz w:val="28"/>
          <w:szCs w:val="28"/>
        </w:rPr>
        <w:t>з</w:t>
      </w:r>
      <w:r w:rsidRPr="00003203">
        <w:rPr>
          <w:sz w:val="28"/>
          <w:szCs w:val="28"/>
        </w:rPr>
        <w:t>аместител</w:t>
      </w:r>
      <w:r>
        <w:rPr>
          <w:sz w:val="28"/>
          <w:szCs w:val="28"/>
        </w:rPr>
        <w:t>я</w:t>
      </w:r>
      <w:r w:rsidRPr="00003203">
        <w:rPr>
          <w:sz w:val="28"/>
          <w:szCs w:val="28"/>
        </w:rPr>
        <w:t xml:space="preserve"> заведующего отделом по организационной работе и местному самоуправлению администрации Холмогорского муниципального округа Архангельской области </w:t>
      </w:r>
      <w:r w:rsidRPr="00003203">
        <w:rPr>
          <w:b/>
          <w:sz w:val="28"/>
          <w:szCs w:val="28"/>
        </w:rPr>
        <w:t>Худяков</w:t>
      </w:r>
      <w:r>
        <w:rPr>
          <w:b/>
          <w:sz w:val="28"/>
          <w:szCs w:val="28"/>
        </w:rPr>
        <w:t>ой</w:t>
      </w:r>
      <w:r w:rsidRPr="00003203">
        <w:rPr>
          <w:b/>
          <w:sz w:val="28"/>
          <w:szCs w:val="28"/>
        </w:rPr>
        <w:t xml:space="preserve"> Светлан</w:t>
      </w:r>
      <w:r>
        <w:rPr>
          <w:b/>
          <w:sz w:val="28"/>
          <w:szCs w:val="28"/>
        </w:rPr>
        <w:t>ы</w:t>
      </w:r>
      <w:r w:rsidRPr="00003203">
        <w:rPr>
          <w:b/>
          <w:sz w:val="28"/>
          <w:szCs w:val="28"/>
        </w:rPr>
        <w:t xml:space="preserve"> Александровн</w:t>
      </w:r>
      <w:r>
        <w:rPr>
          <w:b/>
          <w:sz w:val="28"/>
          <w:szCs w:val="28"/>
        </w:rPr>
        <w:t xml:space="preserve">ы </w:t>
      </w:r>
      <w:r w:rsidRPr="00003203">
        <w:rPr>
          <w:sz w:val="28"/>
          <w:szCs w:val="28"/>
        </w:rPr>
        <w:t>принять к сведению</w:t>
      </w:r>
      <w:r w:rsidR="00157D45">
        <w:rPr>
          <w:sz w:val="28"/>
          <w:szCs w:val="28"/>
        </w:rPr>
        <w:t>.</w:t>
      </w:r>
    </w:p>
    <w:p w:rsidR="00003203" w:rsidRPr="00003203" w:rsidRDefault="00003203" w:rsidP="00003203">
      <w:pPr>
        <w:pStyle w:val="a7"/>
        <w:numPr>
          <w:ilvl w:val="1"/>
          <w:numId w:val="23"/>
        </w:numPr>
        <w:ind w:left="0" w:firstLine="567"/>
        <w:jc w:val="both"/>
        <w:rPr>
          <w:sz w:val="28"/>
          <w:szCs w:val="28"/>
        </w:rPr>
      </w:pPr>
      <w:r w:rsidRPr="00003203">
        <w:rPr>
          <w:sz w:val="28"/>
          <w:szCs w:val="28"/>
        </w:rPr>
        <w:t>Продолжить работу по анализу сведений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супруга (супруги) и несовершеннолетних детей, предоставляемых муниципальными служащими, строго в соответствии с методическими рекомендациями, исключая случаи поверхностного подхода к их анализу</w:t>
      </w:r>
      <w:r w:rsidR="0075647D">
        <w:rPr>
          <w:sz w:val="28"/>
          <w:szCs w:val="28"/>
        </w:rPr>
        <w:t>.</w:t>
      </w:r>
    </w:p>
    <w:p w:rsidR="00003203" w:rsidRPr="00003203" w:rsidRDefault="00003203" w:rsidP="00003203">
      <w:pPr>
        <w:pStyle w:val="a7"/>
        <w:numPr>
          <w:ilvl w:val="1"/>
          <w:numId w:val="23"/>
        </w:numPr>
        <w:shd w:val="clear" w:color="auto" w:fill="FFFFFF"/>
        <w:ind w:left="0" w:firstLine="567"/>
        <w:jc w:val="both"/>
        <w:rPr>
          <w:sz w:val="28"/>
          <w:szCs w:val="28"/>
        </w:rPr>
      </w:pPr>
      <w:r w:rsidRPr="00003203">
        <w:rPr>
          <w:sz w:val="28"/>
          <w:szCs w:val="28"/>
        </w:rPr>
        <w:t>Обеспечить проведение в подведомственных организациях работы, направленной на выявление личной заинтересованности, которая приводит или может провести к конфликту интересов</w:t>
      </w:r>
      <w:r w:rsidR="0075647D">
        <w:rPr>
          <w:sz w:val="28"/>
          <w:szCs w:val="28"/>
        </w:rPr>
        <w:t>.</w:t>
      </w:r>
    </w:p>
    <w:p w:rsidR="00003203" w:rsidRPr="00003203" w:rsidRDefault="0075647D" w:rsidP="00003203">
      <w:pPr>
        <w:pStyle w:val="Style11"/>
        <w:widowControl/>
        <w:numPr>
          <w:ilvl w:val="1"/>
          <w:numId w:val="23"/>
        </w:numPr>
        <w:tabs>
          <w:tab w:val="left" w:pos="851"/>
        </w:tabs>
        <w:spacing w:line="240" w:lineRule="auto"/>
        <w:ind w:left="0" w:firstLine="567"/>
        <w:jc w:val="both"/>
        <w:rPr>
          <w:rStyle w:val="FontStyle20"/>
          <w:spacing w:val="-6"/>
          <w:sz w:val="28"/>
          <w:szCs w:val="28"/>
        </w:rPr>
      </w:pPr>
      <w:r>
        <w:rPr>
          <w:rStyle w:val="FontStyle20"/>
          <w:spacing w:val="-6"/>
          <w:sz w:val="28"/>
          <w:szCs w:val="28"/>
        </w:rPr>
        <w:t>П</w:t>
      </w:r>
      <w:r w:rsidR="00003203" w:rsidRPr="00003203">
        <w:rPr>
          <w:rStyle w:val="FontStyle20"/>
          <w:spacing w:val="-6"/>
          <w:sz w:val="28"/>
          <w:szCs w:val="28"/>
        </w:rPr>
        <w:t>родолжить работу по выявлению конфликтов интересов при исполнении обязанностей муниципальными служащими, руководителями подведомственных учреждений путем анализа их анкет и должностных инструкций, в случае выявления конфликта интересов принять меры в соответствии с законодательством о противодействии к</w:t>
      </w:r>
      <w:r>
        <w:rPr>
          <w:rStyle w:val="FontStyle20"/>
          <w:spacing w:val="-6"/>
          <w:sz w:val="28"/>
          <w:szCs w:val="28"/>
        </w:rPr>
        <w:t>оррупции.</w:t>
      </w:r>
    </w:p>
    <w:p w:rsidR="00003203" w:rsidRPr="00003203" w:rsidRDefault="0075647D" w:rsidP="00003203">
      <w:pPr>
        <w:pStyle w:val="Style11"/>
        <w:widowControl/>
        <w:numPr>
          <w:ilvl w:val="1"/>
          <w:numId w:val="23"/>
        </w:numPr>
        <w:tabs>
          <w:tab w:val="left" w:pos="851"/>
        </w:tabs>
        <w:spacing w:line="240" w:lineRule="auto"/>
        <w:ind w:left="0" w:firstLine="567"/>
        <w:jc w:val="both"/>
        <w:rPr>
          <w:rStyle w:val="FontStyle20"/>
          <w:spacing w:val="-6"/>
          <w:sz w:val="28"/>
          <w:szCs w:val="28"/>
        </w:rPr>
      </w:pPr>
      <w:r>
        <w:rPr>
          <w:rStyle w:val="FontStyle20"/>
          <w:spacing w:val="-6"/>
          <w:sz w:val="28"/>
          <w:szCs w:val="28"/>
        </w:rPr>
        <w:t>О</w:t>
      </w:r>
      <w:r w:rsidR="00003203" w:rsidRPr="00003203">
        <w:rPr>
          <w:rStyle w:val="FontStyle20"/>
          <w:spacing w:val="-6"/>
          <w:sz w:val="28"/>
          <w:szCs w:val="28"/>
        </w:rPr>
        <w:t>беспечить проведение разъяснительной работы с лицами, претендующими на замещение должностей муниципальной службы, по вопросам соблюдения запретов, ограничений, требований, установленных законодательством о противодействии коррупции.</w:t>
      </w:r>
    </w:p>
    <w:p w:rsidR="00003203" w:rsidRDefault="00003203" w:rsidP="00003203">
      <w:pPr>
        <w:pStyle w:val="Style11"/>
        <w:widowControl/>
        <w:tabs>
          <w:tab w:val="left" w:pos="851"/>
        </w:tabs>
        <w:spacing w:line="240" w:lineRule="auto"/>
        <w:ind w:firstLine="567"/>
        <w:jc w:val="both"/>
        <w:rPr>
          <w:rStyle w:val="FontStyle20"/>
          <w:spacing w:val="-6"/>
          <w:sz w:val="28"/>
          <w:szCs w:val="28"/>
        </w:rPr>
      </w:pPr>
      <w:r w:rsidRPr="00003203">
        <w:rPr>
          <w:rStyle w:val="FontStyle20"/>
          <w:spacing w:val="-6"/>
          <w:sz w:val="28"/>
          <w:szCs w:val="28"/>
        </w:rPr>
        <w:t>Срок: постоянно.</w:t>
      </w:r>
    </w:p>
    <w:p w:rsidR="00244082" w:rsidRDefault="00244082" w:rsidP="00003203">
      <w:pPr>
        <w:pStyle w:val="Style11"/>
        <w:widowControl/>
        <w:tabs>
          <w:tab w:val="left" w:pos="851"/>
        </w:tabs>
        <w:spacing w:line="240" w:lineRule="auto"/>
        <w:ind w:firstLine="567"/>
        <w:jc w:val="both"/>
        <w:rPr>
          <w:rStyle w:val="FontStyle20"/>
          <w:spacing w:val="-6"/>
          <w:sz w:val="28"/>
          <w:szCs w:val="28"/>
        </w:rPr>
      </w:pPr>
    </w:p>
    <w:p w:rsidR="00244082" w:rsidRDefault="00244082" w:rsidP="00003203">
      <w:pPr>
        <w:pStyle w:val="Style11"/>
        <w:widowControl/>
        <w:tabs>
          <w:tab w:val="left" w:pos="851"/>
        </w:tabs>
        <w:spacing w:line="240" w:lineRule="auto"/>
        <w:ind w:firstLine="567"/>
        <w:jc w:val="both"/>
        <w:rPr>
          <w:rStyle w:val="FontStyle20"/>
          <w:spacing w:val="-6"/>
          <w:sz w:val="28"/>
          <w:szCs w:val="28"/>
        </w:rPr>
      </w:pPr>
    </w:p>
    <w:p w:rsidR="00244082" w:rsidRDefault="00244082" w:rsidP="00244082">
      <w:pPr>
        <w:pStyle w:val="Style11"/>
        <w:widowControl/>
        <w:spacing w:line="240" w:lineRule="auto"/>
        <w:jc w:val="both"/>
        <w:rPr>
          <w:rStyle w:val="FontStyle20"/>
          <w:spacing w:val="-6"/>
          <w:sz w:val="28"/>
          <w:szCs w:val="28"/>
        </w:rPr>
      </w:pPr>
      <w:r>
        <w:rPr>
          <w:rStyle w:val="FontStyle20"/>
          <w:spacing w:val="-6"/>
          <w:sz w:val="28"/>
          <w:szCs w:val="28"/>
        </w:rPr>
        <w:t xml:space="preserve">Председатель Совета:                     </w:t>
      </w:r>
      <w:r w:rsidR="001858BC">
        <w:rPr>
          <w:rStyle w:val="FontStyle20"/>
          <w:spacing w:val="-6"/>
          <w:sz w:val="28"/>
          <w:szCs w:val="28"/>
        </w:rPr>
        <w:t xml:space="preserve">                           </w:t>
      </w:r>
      <w:r>
        <w:rPr>
          <w:rStyle w:val="FontStyle20"/>
          <w:spacing w:val="-6"/>
          <w:sz w:val="28"/>
          <w:szCs w:val="28"/>
        </w:rPr>
        <w:t xml:space="preserve">                                    В.В. Дианов</w:t>
      </w:r>
    </w:p>
    <w:p w:rsidR="00244082" w:rsidRDefault="00244082" w:rsidP="00244082">
      <w:pPr>
        <w:pStyle w:val="Style11"/>
        <w:widowControl/>
        <w:spacing w:line="240" w:lineRule="auto"/>
        <w:jc w:val="both"/>
        <w:rPr>
          <w:rStyle w:val="FontStyle20"/>
          <w:spacing w:val="-6"/>
          <w:sz w:val="28"/>
          <w:szCs w:val="28"/>
        </w:rPr>
      </w:pPr>
    </w:p>
    <w:p w:rsidR="00244082" w:rsidRPr="00003203" w:rsidRDefault="00244082" w:rsidP="00244082">
      <w:pPr>
        <w:pStyle w:val="Style11"/>
        <w:widowControl/>
        <w:spacing w:line="240" w:lineRule="auto"/>
        <w:jc w:val="both"/>
        <w:rPr>
          <w:rStyle w:val="FontStyle20"/>
          <w:spacing w:val="-6"/>
          <w:sz w:val="28"/>
          <w:szCs w:val="28"/>
        </w:rPr>
      </w:pPr>
      <w:r>
        <w:rPr>
          <w:rStyle w:val="FontStyle20"/>
          <w:spacing w:val="-6"/>
          <w:sz w:val="28"/>
          <w:szCs w:val="28"/>
        </w:rPr>
        <w:t xml:space="preserve">Секретарь Совета:                                                   </w:t>
      </w:r>
      <w:r w:rsidR="001858BC">
        <w:rPr>
          <w:rStyle w:val="FontStyle20"/>
          <w:spacing w:val="-6"/>
          <w:sz w:val="28"/>
          <w:szCs w:val="28"/>
        </w:rPr>
        <w:t xml:space="preserve">                         </w:t>
      </w:r>
      <w:r>
        <w:rPr>
          <w:rStyle w:val="FontStyle20"/>
          <w:spacing w:val="-6"/>
          <w:sz w:val="28"/>
          <w:szCs w:val="28"/>
        </w:rPr>
        <w:t xml:space="preserve">     И.П. Берденников</w:t>
      </w:r>
    </w:p>
    <w:p w:rsidR="00003203" w:rsidRPr="00003203" w:rsidRDefault="00003203" w:rsidP="00003203">
      <w:pPr>
        <w:pStyle w:val="a7"/>
        <w:shd w:val="clear" w:color="auto" w:fill="FFFFFF"/>
        <w:ind w:left="567"/>
        <w:jc w:val="both"/>
        <w:rPr>
          <w:sz w:val="28"/>
          <w:szCs w:val="28"/>
        </w:rPr>
      </w:pPr>
    </w:p>
    <w:p w:rsidR="00003203" w:rsidRPr="00003203" w:rsidRDefault="00003203" w:rsidP="00003203">
      <w:pPr>
        <w:ind w:firstLine="567"/>
        <w:jc w:val="both"/>
        <w:rPr>
          <w:b/>
          <w:sz w:val="28"/>
          <w:szCs w:val="28"/>
        </w:rPr>
      </w:pPr>
    </w:p>
    <w:p w:rsidR="00003203" w:rsidRPr="00090E1C" w:rsidRDefault="00003203" w:rsidP="00003203">
      <w:pPr>
        <w:ind w:firstLine="567"/>
        <w:jc w:val="both"/>
        <w:rPr>
          <w:b/>
          <w:sz w:val="28"/>
          <w:szCs w:val="28"/>
        </w:rPr>
      </w:pPr>
    </w:p>
    <w:p w:rsidR="00003203" w:rsidRDefault="00003203" w:rsidP="00003203">
      <w:pPr>
        <w:ind w:firstLine="709"/>
        <w:jc w:val="center"/>
        <w:outlineLvl w:val="0"/>
        <w:rPr>
          <w:sz w:val="28"/>
          <w:szCs w:val="28"/>
        </w:rPr>
      </w:pPr>
    </w:p>
    <w:p w:rsidR="00D24A60" w:rsidRPr="0069314E" w:rsidRDefault="00D24A60" w:rsidP="0069314E"/>
    <w:sectPr w:rsidR="00D24A60" w:rsidRPr="0069314E" w:rsidSect="00B34FA3">
      <w:pgSz w:w="11906" w:h="16838"/>
      <w:pgMar w:top="141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F0D" w:rsidRDefault="00B32F0D" w:rsidP="00F31771">
      <w:r>
        <w:separator/>
      </w:r>
    </w:p>
  </w:endnote>
  <w:endnote w:type="continuationSeparator" w:id="0">
    <w:p w:rsidR="00B32F0D" w:rsidRDefault="00B32F0D" w:rsidP="00F31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F0D" w:rsidRDefault="00B32F0D" w:rsidP="00F31771">
      <w:r>
        <w:separator/>
      </w:r>
    </w:p>
  </w:footnote>
  <w:footnote w:type="continuationSeparator" w:id="0">
    <w:p w:rsidR="00B32F0D" w:rsidRDefault="00B32F0D" w:rsidP="00F317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42EE2"/>
    <w:multiLevelType w:val="hybridMultilevel"/>
    <w:tmpl w:val="08D2C8DE"/>
    <w:lvl w:ilvl="0" w:tplc="957E870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2044DD"/>
    <w:multiLevelType w:val="hybridMultilevel"/>
    <w:tmpl w:val="B98A674C"/>
    <w:lvl w:ilvl="0" w:tplc="75E0ABEA">
      <w:start w:val="1"/>
      <w:numFmt w:val="decimal"/>
      <w:lvlText w:val="%1."/>
      <w:lvlJc w:val="left"/>
      <w:pPr>
        <w:ind w:left="1800" w:hanging="360"/>
      </w:pPr>
      <w:rPr>
        <w:rFonts w:hint="default"/>
        <w:color w:val="auto"/>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15:restartNumberingAfterBreak="0">
    <w:nsid w:val="0B1A20C4"/>
    <w:multiLevelType w:val="hybridMultilevel"/>
    <w:tmpl w:val="A4D6354C"/>
    <w:lvl w:ilvl="0" w:tplc="91608E40">
      <w:start w:val="1"/>
      <w:numFmt w:val="decimal"/>
      <w:lvlText w:val="%1."/>
      <w:lvlJc w:val="left"/>
      <w:pPr>
        <w:ind w:left="1789" w:hanging="360"/>
      </w:pPr>
      <w:rPr>
        <w:rFonts w:hint="default"/>
        <w:color w:val="auto"/>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 w15:restartNumberingAfterBreak="0">
    <w:nsid w:val="0F2A042E"/>
    <w:multiLevelType w:val="hybridMultilevel"/>
    <w:tmpl w:val="82D22E86"/>
    <w:lvl w:ilvl="0" w:tplc="997805F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443730"/>
    <w:multiLevelType w:val="hybridMultilevel"/>
    <w:tmpl w:val="0E460D1C"/>
    <w:lvl w:ilvl="0" w:tplc="E3B8AF96">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4FB0DAC"/>
    <w:multiLevelType w:val="hybridMultilevel"/>
    <w:tmpl w:val="08D2C8DE"/>
    <w:lvl w:ilvl="0" w:tplc="957E870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5DB27A4"/>
    <w:multiLevelType w:val="hybridMultilevel"/>
    <w:tmpl w:val="3AB0DF1C"/>
    <w:lvl w:ilvl="0" w:tplc="E09EB9C4">
      <w:start w:val="1"/>
      <w:numFmt w:val="decimal"/>
      <w:lvlText w:val="%1."/>
      <w:lvlJc w:val="left"/>
      <w:pPr>
        <w:ind w:left="1789" w:hanging="360"/>
      </w:pPr>
      <w:rPr>
        <w:rFonts w:hint="default"/>
        <w:color w:val="auto"/>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15:restartNumberingAfterBreak="0">
    <w:nsid w:val="17A71E70"/>
    <w:multiLevelType w:val="hybridMultilevel"/>
    <w:tmpl w:val="61905584"/>
    <w:lvl w:ilvl="0" w:tplc="29200364">
      <w:start w:val="1"/>
      <w:numFmt w:val="decimal"/>
      <w:lvlText w:val="%1."/>
      <w:lvlJc w:val="left"/>
      <w:pPr>
        <w:ind w:left="2149" w:hanging="360"/>
      </w:pPr>
      <w:rPr>
        <w:rFonts w:hint="default"/>
        <w:color w:val="auto"/>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8" w15:restartNumberingAfterBreak="0">
    <w:nsid w:val="1DF27E6D"/>
    <w:multiLevelType w:val="hybridMultilevel"/>
    <w:tmpl w:val="48D6D25E"/>
    <w:lvl w:ilvl="0" w:tplc="FB4085A4">
      <w:start w:val="1"/>
      <w:numFmt w:val="decimal"/>
      <w:lvlText w:val="%1."/>
      <w:lvlJc w:val="left"/>
      <w:pPr>
        <w:ind w:left="1800" w:hanging="360"/>
      </w:pPr>
      <w:rPr>
        <w:rFonts w:hint="default"/>
        <w:color w:val="auto"/>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15:restartNumberingAfterBreak="0">
    <w:nsid w:val="272A3191"/>
    <w:multiLevelType w:val="hybridMultilevel"/>
    <w:tmpl w:val="CB3A24D2"/>
    <w:lvl w:ilvl="0" w:tplc="F4D2E81C">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7790899"/>
    <w:multiLevelType w:val="hybridMultilevel"/>
    <w:tmpl w:val="4EC09428"/>
    <w:lvl w:ilvl="0" w:tplc="D61A484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84D3DD9"/>
    <w:multiLevelType w:val="hybridMultilevel"/>
    <w:tmpl w:val="29203CB4"/>
    <w:lvl w:ilvl="0" w:tplc="7CF08B5A">
      <w:start w:val="1"/>
      <w:numFmt w:val="decimal"/>
      <w:lvlText w:val="%1."/>
      <w:lvlJc w:val="left"/>
      <w:pPr>
        <w:ind w:left="1440" w:hanging="360"/>
      </w:pPr>
      <w:rPr>
        <w:rFonts w:hint="default"/>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3EE217DB"/>
    <w:multiLevelType w:val="multilevel"/>
    <w:tmpl w:val="D0F85FB8"/>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b w:val="0"/>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3" w15:restartNumberingAfterBreak="0">
    <w:nsid w:val="40C632D2"/>
    <w:multiLevelType w:val="hybridMultilevel"/>
    <w:tmpl w:val="4676AE82"/>
    <w:lvl w:ilvl="0" w:tplc="91608E40">
      <w:start w:val="1"/>
      <w:numFmt w:val="decimal"/>
      <w:lvlText w:val="%1."/>
      <w:lvlJc w:val="left"/>
      <w:pPr>
        <w:ind w:left="1789" w:hanging="360"/>
      </w:pPr>
      <w:rPr>
        <w:rFonts w:hint="default"/>
        <w:color w:val="auto"/>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4" w15:restartNumberingAfterBreak="0">
    <w:nsid w:val="49632A59"/>
    <w:multiLevelType w:val="hybridMultilevel"/>
    <w:tmpl w:val="FCDC3464"/>
    <w:lvl w:ilvl="0" w:tplc="738AE20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04776AE"/>
    <w:multiLevelType w:val="hybridMultilevel"/>
    <w:tmpl w:val="60BA4368"/>
    <w:lvl w:ilvl="0" w:tplc="18246D5A">
      <w:start w:val="1"/>
      <w:numFmt w:val="decimal"/>
      <w:lvlText w:val="%1."/>
      <w:lvlJc w:val="left"/>
      <w:pPr>
        <w:ind w:left="1189" w:hanging="480"/>
      </w:pPr>
      <w:rPr>
        <w:rFonts w:cs="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4660590"/>
    <w:multiLevelType w:val="hybridMultilevel"/>
    <w:tmpl w:val="F91EAFAE"/>
    <w:lvl w:ilvl="0" w:tplc="B94C4302">
      <w:start w:val="1"/>
      <w:numFmt w:val="decimal"/>
      <w:lvlText w:val="%1."/>
      <w:lvlJc w:val="left"/>
      <w:pPr>
        <w:ind w:left="1789" w:hanging="360"/>
      </w:pPr>
      <w:rPr>
        <w:rFonts w:hint="default"/>
        <w:color w:val="auto"/>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7" w15:restartNumberingAfterBreak="0">
    <w:nsid w:val="54755542"/>
    <w:multiLevelType w:val="hybridMultilevel"/>
    <w:tmpl w:val="2A2C41C0"/>
    <w:lvl w:ilvl="0" w:tplc="7840BBC6">
      <w:start w:val="1"/>
      <w:numFmt w:val="decimal"/>
      <w:lvlText w:val="%1."/>
      <w:lvlJc w:val="left"/>
      <w:pPr>
        <w:ind w:left="2160" w:hanging="360"/>
      </w:pPr>
      <w:rPr>
        <w:rFonts w:hint="default"/>
        <w:color w:val="auto"/>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8" w15:restartNumberingAfterBreak="0">
    <w:nsid w:val="5D36390F"/>
    <w:multiLevelType w:val="hybridMultilevel"/>
    <w:tmpl w:val="A05ED9F2"/>
    <w:lvl w:ilvl="0" w:tplc="47D652EE">
      <w:start w:val="1"/>
      <w:numFmt w:val="decimal"/>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DAC6C5F"/>
    <w:multiLevelType w:val="multilevel"/>
    <w:tmpl w:val="FE06BF14"/>
    <w:lvl w:ilvl="0">
      <w:start w:val="2"/>
      <w:numFmt w:val="upperRoman"/>
      <w:lvlText w:val="%1."/>
      <w:lvlJc w:val="left"/>
      <w:pPr>
        <w:ind w:left="1866" w:hanging="720"/>
      </w:pPr>
      <w:rPr>
        <w:rFonts w:hint="default"/>
        <w:u w:val="none"/>
      </w:rPr>
    </w:lvl>
    <w:lvl w:ilvl="1">
      <w:start w:val="2"/>
      <w:numFmt w:val="decimal"/>
      <w:isLgl/>
      <w:lvlText w:val="%1.%2."/>
      <w:lvlJc w:val="left"/>
      <w:pPr>
        <w:ind w:left="1866"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1080"/>
      </w:pPr>
      <w:rPr>
        <w:rFonts w:hint="default"/>
      </w:rPr>
    </w:lvl>
    <w:lvl w:ilvl="4">
      <w:start w:val="1"/>
      <w:numFmt w:val="decimal"/>
      <w:isLgl/>
      <w:lvlText w:val="%1.%2.%3.%4.%5."/>
      <w:lvlJc w:val="left"/>
      <w:pPr>
        <w:ind w:left="2226" w:hanging="1080"/>
      </w:pPr>
      <w:rPr>
        <w:rFonts w:hint="default"/>
      </w:rPr>
    </w:lvl>
    <w:lvl w:ilvl="5">
      <w:start w:val="1"/>
      <w:numFmt w:val="decimal"/>
      <w:isLgl/>
      <w:lvlText w:val="%1.%2.%3.%4.%5.%6."/>
      <w:lvlJc w:val="left"/>
      <w:pPr>
        <w:ind w:left="2586" w:hanging="1440"/>
      </w:pPr>
      <w:rPr>
        <w:rFonts w:hint="default"/>
      </w:rPr>
    </w:lvl>
    <w:lvl w:ilvl="6">
      <w:start w:val="1"/>
      <w:numFmt w:val="decimal"/>
      <w:isLgl/>
      <w:lvlText w:val="%1.%2.%3.%4.%5.%6.%7."/>
      <w:lvlJc w:val="left"/>
      <w:pPr>
        <w:ind w:left="2586" w:hanging="144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2946" w:hanging="1800"/>
      </w:pPr>
      <w:rPr>
        <w:rFonts w:hint="default"/>
      </w:rPr>
    </w:lvl>
  </w:abstractNum>
  <w:abstractNum w:abstractNumId="20" w15:restartNumberingAfterBreak="0">
    <w:nsid w:val="61B2373E"/>
    <w:multiLevelType w:val="hybridMultilevel"/>
    <w:tmpl w:val="23F61B88"/>
    <w:lvl w:ilvl="0" w:tplc="BC1299C8">
      <w:start w:val="1"/>
      <w:numFmt w:val="decimal"/>
      <w:lvlText w:val="%1."/>
      <w:lvlJc w:val="left"/>
      <w:pPr>
        <w:ind w:left="1800" w:hanging="360"/>
      </w:pPr>
      <w:rPr>
        <w:rFonts w:hint="default"/>
        <w:color w:val="auto"/>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1" w15:restartNumberingAfterBreak="0">
    <w:nsid w:val="72B9796C"/>
    <w:multiLevelType w:val="hybridMultilevel"/>
    <w:tmpl w:val="AB64BCA4"/>
    <w:lvl w:ilvl="0" w:tplc="12B623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94071E8"/>
    <w:multiLevelType w:val="hybridMultilevel"/>
    <w:tmpl w:val="6AF0105E"/>
    <w:lvl w:ilvl="0" w:tplc="46D2418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D625B46"/>
    <w:multiLevelType w:val="hybridMultilevel"/>
    <w:tmpl w:val="BB6A7F7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1"/>
  </w:num>
  <w:num w:numId="3">
    <w:abstractNumId w:val="0"/>
  </w:num>
  <w:num w:numId="4">
    <w:abstractNumId w:val="10"/>
  </w:num>
  <w:num w:numId="5">
    <w:abstractNumId w:val="14"/>
  </w:num>
  <w:num w:numId="6">
    <w:abstractNumId w:val="9"/>
  </w:num>
  <w:num w:numId="7">
    <w:abstractNumId w:val="6"/>
  </w:num>
  <w:num w:numId="8">
    <w:abstractNumId w:val="18"/>
  </w:num>
  <w:num w:numId="9">
    <w:abstractNumId w:val="23"/>
  </w:num>
  <w:num w:numId="10">
    <w:abstractNumId w:val="4"/>
  </w:num>
  <w:num w:numId="11">
    <w:abstractNumId w:val="2"/>
  </w:num>
  <w:num w:numId="12">
    <w:abstractNumId w:val="7"/>
  </w:num>
  <w:num w:numId="13">
    <w:abstractNumId w:val="5"/>
  </w:num>
  <w:num w:numId="14">
    <w:abstractNumId w:val="11"/>
  </w:num>
  <w:num w:numId="15">
    <w:abstractNumId w:val="20"/>
  </w:num>
  <w:num w:numId="16">
    <w:abstractNumId w:val="17"/>
  </w:num>
  <w:num w:numId="17">
    <w:abstractNumId w:val="16"/>
  </w:num>
  <w:num w:numId="18">
    <w:abstractNumId w:val="3"/>
  </w:num>
  <w:num w:numId="19">
    <w:abstractNumId w:val="13"/>
  </w:num>
  <w:num w:numId="20">
    <w:abstractNumId w:val="1"/>
  </w:num>
  <w:num w:numId="21">
    <w:abstractNumId w:val="8"/>
  </w:num>
  <w:num w:numId="22">
    <w:abstractNumId w:val="22"/>
  </w:num>
  <w:num w:numId="23">
    <w:abstractNumId w:val="1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A0B"/>
    <w:rsid w:val="00003203"/>
    <w:rsid w:val="00011A03"/>
    <w:rsid w:val="0003739E"/>
    <w:rsid w:val="00045733"/>
    <w:rsid w:val="00063B65"/>
    <w:rsid w:val="00074151"/>
    <w:rsid w:val="00090E1C"/>
    <w:rsid w:val="000B1128"/>
    <w:rsid w:val="001044A4"/>
    <w:rsid w:val="00112304"/>
    <w:rsid w:val="00147D00"/>
    <w:rsid w:val="001533E9"/>
    <w:rsid w:val="00157D45"/>
    <w:rsid w:val="001858BC"/>
    <w:rsid w:val="001C00EF"/>
    <w:rsid w:val="001D73E6"/>
    <w:rsid w:val="002027B3"/>
    <w:rsid w:val="00213A6F"/>
    <w:rsid w:val="00244082"/>
    <w:rsid w:val="00292827"/>
    <w:rsid w:val="002A2190"/>
    <w:rsid w:val="002B4B61"/>
    <w:rsid w:val="002D3B7B"/>
    <w:rsid w:val="002D6F5E"/>
    <w:rsid w:val="002E6B26"/>
    <w:rsid w:val="00341358"/>
    <w:rsid w:val="00345F1B"/>
    <w:rsid w:val="00346D10"/>
    <w:rsid w:val="00352C9D"/>
    <w:rsid w:val="003842AC"/>
    <w:rsid w:val="003A148A"/>
    <w:rsid w:val="003B5E8F"/>
    <w:rsid w:val="003C1D5B"/>
    <w:rsid w:val="003C29FC"/>
    <w:rsid w:val="003E4E76"/>
    <w:rsid w:val="003E67F8"/>
    <w:rsid w:val="00440031"/>
    <w:rsid w:val="004744BC"/>
    <w:rsid w:val="004F7CC9"/>
    <w:rsid w:val="00501A29"/>
    <w:rsid w:val="005162A3"/>
    <w:rsid w:val="005E3C00"/>
    <w:rsid w:val="005E5021"/>
    <w:rsid w:val="00660749"/>
    <w:rsid w:val="00671068"/>
    <w:rsid w:val="0069314E"/>
    <w:rsid w:val="006B1DBE"/>
    <w:rsid w:val="00705954"/>
    <w:rsid w:val="0071232E"/>
    <w:rsid w:val="0075647D"/>
    <w:rsid w:val="00764A0B"/>
    <w:rsid w:val="007A369D"/>
    <w:rsid w:val="007F71DF"/>
    <w:rsid w:val="00896C03"/>
    <w:rsid w:val="008A5C7D"/>
    <w:rsid w:val="00910847"/>
    <w:rsid w:val="009117D9"/>
    <w:rsid w:val="0095303A"/>
    <w:rsid w:val="00AA362F"/>
    <w:rsid w:val="00AB27E9"/>
    <w:rsid w:val="00AD4BC9"/>
    <w:rsid w:val="00B20A2A"/>
    <w:rsid w:val="00B32F0D"/>
    <w:rsid w:val="00B34FA3"/>
    <w:rsid w:val="00B51662"/>
    <w:rsid w:val="00BA218D"/>
    <w:rsid w:val="00BE717C"/>
    <w:rsid w:val="00C159C5"/>
    <w:rsid w:val="00C33744"/>
    <w:rsid w:val="00C67905"/>
    <w:rsid w:val="00CF03EF"/>
    <w:rsid w:val="00CF19DA"/>
    <w:rsid w:val="00D24A60"/>
    <w:rsid w:val="00D24C7B"/>
    <w:rsid w:val="00D70FDA"/>
    <w:rsid w:val="00D75EA0"/>
    <w:rsid w:val="00DA54F0"/>
    <w:rsid w:val="00E94FAC"/>
    <w:rsid w:val="00EA7C06"/>
    <w:rsid w:val="00EB25DB"/>
    <w:rsid w:val="00EE5C8C"/>
    <w:rsid w:val="00F31771"/>
    <w:rsid w:val="00F51B41"/>
    <w:rsid w:val="00F67C79"/>
    <w:rsid w:val="00F85081"/>
    <w:rsid w:val="00FA7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5FB448-CE08-4B26-83EC-FC711B2E6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B4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F51B41"/>
    <w:pPr>
      <w:outlineLvl w:val="0"/>
    </w:pPr>
    <w:rPr>
      <w:kern w:val="36"/>
      <w:sz w:val="43"/>
      <w:szCs w:val="4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51B41"/>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F51B41"/>
    <w:rPr>
      <w:rFonts w:ascii="Calibri" w:eastAsia="Times New Roman" w:hAnsi="Calibri" w:cs="Times New Roman"/>
      <w:lang w:eastAsia="ru-RU"/>
    </w:rPr>
  </w:style>
  <w:style w:type="character" w:customStyle="1" w:styleId="10">
    <w:name w:val="Заголовок 1 Знак"/>
    <w:basedOn w:val="a0"/>
    <w:link w:val="1"/>
    <w:rsid w:val="00F51B41"/>
    <w:rPr>
      <w:rFonts w:ascii="Times New Roman" w:eastAsia="Times New Roman" w:hAnsi="Times New Roman" w:cs="Times New Roman"/>
      <w:kern w:val="36"/>
      <w:sz w:val="43"/>
      <w:szCs w:val="43"/>
      <w:lang w:eastAsia="ru-RU"/>
    </w:rPr>
  </w:style>
  <w:style w:type="paragraph" w:styleId="a5">
    <w:name w:val="Body Text"/>
    <w:basedOn w:val="a"/>
    <w:link w:val="a6"/>
    <w:rsid w:val="00F51B41"/>
    <w:pPr>
      <w:autoSpaceDE w:val="0"/>
      <w:autoSpaceDN w:val="0"/>
    </w:pPr>
  </w:style>
  <w:style w:type="character" w:customStyle="1" w:styleId="a6">
    <w:name w:val="Основной текст Знак"/>
    <w:basedOn w:val="a0"/>
    <w:link w:val="a5"/>
    <w:rsid w:val="00F51B41"/>
    <w:rPr>
      <w:rFonts w:ascii="Times New Roman" w:eastAsia="Times New Roman" w:hAnsi="Times New Roman" w:cs="Times New Roman"/>
      <w:sz w:val="24"/>
      <w:szCs w:val="24"/>
      <w:lang w:eastAsia="ru-RU"/>
    </w:rPr>
  </w:style>
  <w:style w:type="paragraph" w:styleId="3">
    <w:name w:val="Body Text Indent 3"/>
    <w:basedOn w:val="a"/>
    <w:link w:val="30"/>
    <w:rsid w:val="00F51B41"/>
    <w:pPr>
      <w:spacing w:after="120"/>
      <w:ind w:left="283"/>
    </w:pPr>
    <w:rPr>
      <w:iCs/>
      <w:sz w:val="16"/>
      <w:szCs w:val="16"/>
    </w:rPr>
  </w:style>
  <w:style w:type="character" w:customStyle="1" w:styleId="30">
    <w:name w:val="Основной текст с отступом 3 Знак"/>
    <w:basedOn w:val="a0"/>
    <w:link w:val="3"/>
    <w:rsid w:val="00F51B41"/>
    <w:rPr>
      <w:rFonts w:ascii="Times New Roman" w:eastAsia="Times New Roman" w:hAnsi="Times New Roman" w:cs="Times New Roman"/>
      <w:iCs/>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51B41"/>
    <w:pPr>
      <w:spacing w:before="100" w:beforeAutospacing="1" w:after="100" w:afterAutospacing="1"/>
    </w:pPr>
    <w:rPr>
      <w:rFonts w:ascii="Tahoma" w:hAnsi="Tahoma" w:cs="Tahoma"/>
      <w:sz w:val="20"/>
      <w:szCs w:val="20"/>
      <w:lang w:val="en-US" w:eastAsia="en-US"/>
    </w:rPr>
  </w:style>
  <w:style w:type="paragraph" w:styleId="a7">
    <w:name w:val="List Paragraph"/>
    <w:basedOn w:val="a"/>
    <w:uiPriority w:val="34"/>
    <w:qFormat/>
    <w:rsid w:val="00660749"/>
    <w:pPr>
      <w:ind w:left="720"/>
      <w:contextualSpacing/>
    </w:pPr>
  </w:style>
  <w:style w:type="paragraph" w:customStyle="1" w:styleId="Standard">
    <w:name w:val="Standard"/>
    <w:rsid w:val="00440031"/>
    <w:pPr>
      <w:suppressAutoHyphens/>
      <w:spacing w:after="0" w:line="240" w:lineRule="auto"/>
    </w:pPr>
    <w:rPr>
      <w:rFonts w:ascii="Times New Roman" w:eastAsia="Arial" w:hAnsi="Times New Roman" w:cs="Times New Roman"/>
      <w:kern w:val="2"/>
      <w:sz w:val="28"/>
      <w:szCs w:val="20"/>
      <w:lang w:eastAsia="ar-SA"/>
    </w:rPr>
  </w:style>
  <w:style w:type="paragraph" w:styleId="a8">
    <w:name w:val="footnote text"/>
    <w:basedOn w:val="a"/>
    <w:link w:val="a9"/>
    <w:uiPriority w:val="99"/>
    <w:semiHidden/>
    <w:unhideWhenUsed/>
    <w:rsid w:val="00F31771"/>
    <w:pPr>
      <w:spacing w:after="200" w:line="276" w:lineRule="auto"/>
    </w:pPr>
    <w:rPr>
      <w:rFonts w:ascii="Calibri" w:eastAsia="Calibri" w:hAnsi="Calibri"/>
      <w:sz w:val="20"/>
      <w:szCs w:val="20"/>
      <w:lang w:eastAsia="en-US"/>
    </w:rPr>
  </w:style>
  <w:style w:type="character" w:customStyle="1" w:styleId="a9">
    <w:name w:val="Текст сноски Знак"/>
    <w:basedOn w:val="a0"/>
    <w:link w:val="a8"/>
    <w:uiPriority w:val="99"/>
    <w:semiHidden/>
    <w:rsid w:val="00F31771"/>
    <w:rPr>
      <w:rFonts w:ascii="Calibri" w:eastAsia="Calibri" w:hAnsi="Calibri" w:cs="Times New Roman"/>
      <w:sz w:val="20"/>
      <w:szCs w:val="20"/>
    </w:rPr>
  </w:style>
  <w:style w:type="character" w:styleId="aa">
    <w:name w:val="footnote reference"/>
    <w:uiPriority w:val="99"/>
    <w:semiHidden/>
    <w:unhideWhenUsed/>
    <w:rsid w:val="00F31771"/>
    <w:rPr>
      <w:vertAlign w:val="superscript"/>
    </w:rPr>
  </w:style>
  <w:style w:type="paragraph" w:styleId="ab">
    <w:name w:val="Normal (Web)"/>
    <w:basedOn w:val="a"/>
    <w:rsid w:val="00F85081"/>
    <w:pPr>
      <w:spacing w:before="100" w:beforeAutospacing="1" w:after="100" w:afterAutospacing="1"/>
    </w:pPr>
  </w:style>
  <w:style w:type="table" w:styleId="ac">
    <w:name w:val="Table Grid"/>
    <w:basedOn w:val="a1"/>
    <w:uiPriority w:val="39"/>
    <w:rsid w:val="00B34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_"/>
    <w:basedOn w:val="a0"/>
    <w:link w:val="12"/>
    <w:uiPriority w:val="99"/>
    <w:rsid w:val="00090E1C"/>
    <w:rPr>
      <w:rFonts w:ascii="Times New Roman" w:hAnsi="Times New Roman" w:cs="Times New Roman"/>
      <w:b/>
      <w:bCs/>
      <w:sz w:val="26"/>
      <w:szCs w:val="26"/>
    </w:rPr>
  </w:style>
  <w:style w:type="paragraph" w:customStyle="1" w:styleId="12">
    <w:name w:val="Заголовок №1"/>
    <w:basedOn w:val="a"/>
    <w:link w:val="11"/>
    <w:uiPriority w:val="99"/>
    <w:rsid w:val="00090E1C"/>
    <w:pPr>
      <w:widowControl w:val="0"/>
      <w:ind w:firstLine="880"/>
      <w:outlineLvl w:val="0"/>
    </w:pPr>
    <w:rPr>
      <w:rFonts w:eastAsiaTheme="minorHAnsi"/>
      <w:b/>
      <w:bCs/>
      <w:sz w:val="26"/>
      <w:szCs w:val="26"/>
      <w:lang w:eastAsia="en-US"/>
    </w:rPr>
  </w:style>
  <w:style w:type="character" w:customStyle="1" w:styleId="FontStyle17">
    <w:name w:val="Font Style17"/>
    <w:rsid w:val="00090E1C"/>
    <w:rPr>
      <w:rFonts w:ascii="Times New Roman" w:hAnsi="Times New Roman" w:cs="Times New Roman"/>
      <w:b/>
      <w:bCs/>
      <w:sz w:val="18"/>
      <w:szCs w:val="18"/>
    </w:rPr>
  </w:style>
  <w:style w:type="character" w:customStyle="1" w:styleId="FontStyle20">
    <w:name w:val="Font Style20"/>
    <w:rsid w:val="0069314E"/>
    <w:rPr>
      <w:rFonts w:ascii="Times New Roman" w:hAnsi="Times New Roman" w:cs="Times New Roman" w:hint="default"/>
      <w:sz w:val="24"/>
      <w:szCs w:val="24"/>
    </w:rPr>
  </w:style>
  <w:style w:type="paragraph" w:customStyle="1" w:styleId="Style11">
    <w:name w:val="Style11"/>
    <w:basedOn w:val="a"/>
    <w:rsid w:val="0069314E"/>
    <w:pPr>
      <w:widowControl w:val="0"/>
      <w:autoSpaceDE w:val="0"/>
      <w:autoSpaceDN w:val="0"/>
      <w:adjustRightInd w:val="0"/>
      <w:spacing w:line="319" w:lineRule="exact"/>
    </w:pPr>
  </w:style>
  <w:style w:type="paragraph" w:customStyle="1" w:styleId="ConsPlusCell">
    <w:name w:val="ConsPlusCell"/>
    <w:rsid w:val="0000320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d">
    <w:name w:val="Balloon Text"/>
    <w:basedOn w:val="a"/>
    <w:link w:val="ae"/>
    <w:uiPriority w:val="99"/>
    <w:semiHidden/>
    <w:unhideWhenUsed/>
    <w:rsid w:val="002D6F5E"/>
    <w:rPr>
      <w:rFonts w:ascii="Tahoma" w:hAnsi="Tahoma" w:cs="Tahoma"/>
      <w:sz w:val="16"/>
      <w:szCs w:val="16"/>
    </w:rPr>
  </w:style>
  <w:style w:type="character" w:customStyle="1" w:styleId="ae">
    <w:name w:val="Текст выноски Знак"/>
    <w:basedOn w:val="a0"/>
    <w:link w:val="ad"/>
    <w:uiPriority w:val="99"/>
    <w:semiHidden/>
    <w:rsid w:val="002D6F5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1427</Words>
  <Characters>8134</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Доронина Ирина Игоревна</dc:creator>
  <cp:lastModifiedBy>Берденников Игорь Павлович</cp:lastModifiedBy>
  <cp:revision>6</cp:revision>
  <cp:lastPrinted>2024-10-14T10:51:00Z</cp:lastPrinted>
  <dcterms:created xsi:type="dcterms:W3CDTF">2024-10-14T10:38:00Z</dcterms:created>
  <dcterms:modified xsi:type="dcterms:W3CDTF">2024-10-14T10:51:00Z</dcterms:modified>
</cp:coreProperties>
</file>